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B650" w14:textId="5CECF1E7" w:rsidR="009E49B2" w:rsidRPr="008D28DA" w:rsidRDefault="00605D2A" w:rsidP="00D51AB0">
      <w:pPr>
        <w:pStyle w:val="Normal1"/>
        <w:jc w:val="center"/>
        <w:rPr>
          <w:rFonts w:asciiTheme="minorHAnsi" w:eastAsia="Nunito" w:hAnsiTheme="minorHAnsi" w:cs="Nunito"/>
        </w:rPr>
      </w:pPr>
      <w:r w:rsidRPr="008D28DA">
        <w:rPr>
          <w:rFonts w:asciiTheme="minorHAnsi" w:eastAsia="Nunito" w:hAnsiTheme="minorHAnsi" w:cs="Nunito"/>
          <w:b/>
          <w:sz w:val="36"/>
          <w:szCs w:val="36"/>
        </w:rPr>
        <w:t>Welcome to ES</w:t>
      </w:r>
      <w:r w:rsidR="0061712C" w:rsidRPr="008D28DA">
        <w:rPr>
          <w:rFonts w:asciiTheme="minorHAnsi" w:eastAsia="Nunito" w:hAnsiTheme="minorHAnsi" w:cs="Nunito"/>
          <w:b/>
          <w:sz w:val="36"/>
          <w:szCs w:val="36"/>
        </w:rPr>
        <w:t>0</w:t>
      </w:r>
      <w:r w:rsidRPr="008D28DA">
        <w:rPr>
          <w:rFonts w:asciiTheme="minorHAnsi" w:eastAsia="Nunito" w:hAnsiTheme="minorHAnsi" w:cs="Nunito"/>
          <w:b/>
          <w:sz w:val="36"/>
          <w:szCs w:val="36"/>
        </w:rPr>
        <w:t>L!</w:t>
      </w:r>
      <w:r w:rsidRPr="008D28DA">
        <w:rPr>
          <w:rFonts w:asciiTheme="minorHAnsi" w:hAnsiTheme="minorHAnsi"/>
          <w:noProof/>
          <w:lang w:val="en-US"/>
        </w:rPr>
        <w:drawing>
          <wp:anchor distT="57150" distB="57150" distL="57150" distR="57150" simplePos="0" relativeHeight="251651584" behindDoc="0" locked="0" layoutInCell="1" hidden="0" allowOverlap="1" wp14:anchorId="160C6A3C" wp14:editId="75544B3F">
            <wp:simplePos x="0" y="0"/>
            <wp:positionH relativeFrom="margin">
              <wp:posOffset>19052</wp:posOffset>
            </wp:positionH>
            <wp:positionV relativeFrom="paragraph">
              <wp:posOffset>114300</wp:posOffset>
            </wp:positionV>
            <wp:extent cx="3242523" cy="1458278"/>
            <wp:effectExtent l="0" t="0" r="0" b="0"/>
            <wp:wrapSquare wrapText="bothSides" distT="57150" distB="57150" distL="57150" distR="5715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3242523" cy="1458278"/>
                    </a:xfrm>
                    <a:prstGeom prst="rect">
                      <a:avLst/>
                    </a:prstGeom>
                    <a:ln/>
                  </pic:spPr>
                </pic:pic>
              </a:graphicData>
            </a:graphic>
          </wp:anchor>
        </w:drawing>
      </w:r>
    </w:p>
    <w:p w14:paraId="58491738" w14:textId="77777777" w:rsidR="009E49B2" w:rsidRPr="008D28DA" w:rsidRDefault="00605D2A">
      <w:pPr>
        <w:pStyle w:val="Normal1"/>
        <w:jc w:val="center"/>
        <w:rPr>
          <w:rFonts w:asciiTheme="minorHAnsi" w:eastAsia="Nunito" w:hAnsiTheme="minorHAnsi" w:cs="Nunito"/>
          <w:b/>
          <w:i/>
          <w:sz w:val="24"/>
          <w:szCs w:val="24"/>
        </w:rPr>
      </w:pPr>
      <w:r w:rsidRPr="008D28DA">
        <w:rPr>
          <w:rFonts w:asciiTheme="minorHAnsi" w:eastAsia="Nunito" w:hAnsiTheme="minorHAnsi" w:cs="Nunito"/>
          <w:b/>
          <w:i/>
          <w:sz w:val="24"/>
          <w:szCs w:val="24"/>
        </w:rPr>
        <w:t xml:space="preserve">Course Syllabus: </w:t>
      </w:r>
    </w:p>
    <w:p w14:paraId="0940B30B" w14:textId="6AD17F14" w:rsidR="009E49B2" w:rsidRPr="008D28DA" w:rsidRDefault="00605D2A" w:rsidP="00D51AB0">
      <w:pPr>
        <w:pStyle w:val="Normal1"/>
        <w:jc w:val="center"/>
        <w:rPr>
          <w:rFonts w:asciiTheme="minorHAnsi" w:eastAsia="Nunito" w:hAnsiTheme="minorHAnsi" w:cs="Nunito"/>
          <w:i/>
          <w:sz w:val="24"/>
          <w:szCs w:val="24"/>
        </w:rPr>
      </w:pPr>
      <w:r w:rsidRPr="008D28DA">
        <w:rPr>
          <w:rFonts w:asciiTheme="minorHAnsi" w:eastAsia="Nunito" w:hAnsiTheme="minorHAnsi" w:cs="Nunito"/>
          <w:b/>
          <w:i/>
          <w:sz w:val="24"/>
          <w:szCs w:val="24"/>
        </w:rPr>
        <w:t xml:space="preserve"> </w:t>
      </w:r>
      <w:r w:rsidRPr="008D28DA">
        <w:rPr>
          <w:rFonts w:asciiTheme="minorHAnsi" w:eastAsia="Nunito" w:hAnsiTheme="minorHAnsi" w:cs="Nunito"/>
          <w:i/>
          <w:sz w:val="24"/>
          <w:szCs w:val="24"/>
        </w:rPr>
        <w:t xml:space="preserve">English </w:t>
      </w:r>
      <w:r w:rsidR="000A0073" w:rsidRPr="008D28DA">
        <w:rPr>
          <w:rFonts w:asciiTheme="minorHAnsi" w:eastAsia="Nunito" w:hAnsiTheme="minorHAnsi" w:cs="Nunito"/>
          <w:i/>
          <w:sz w:val="24"/>
          <w:szCs w:val="24"/>
        </w:rPr>
        <w:t>for Speakers of Other</w:t>
      </w:r>
      <w:r w:rsidRPr="008D28DA">
        <w:rPr>
          <w:rFonts w:asciiTheme="minorHAnsi" w:eastAsia="Nunito" w:hAnsiTheme="minorHAnsi" w:cs="Nunito"/>
          <w:i/>
          <w:sz w:val="24"/>
          <w:szCs w:val="24"/>
        </w:rPr>
        <w:t xml:space="preserve"> Language</w:t>
      </w:r>
      <w:r w:rsidR="000A0073" w:rsidRPr="008D28DA">
        <w:rPr>
          <w:rFonts w:asciiTheme="minorHAnsi" w:eastAsia="Nunito" w:hAnsiTheme="minorHAnsi" w:cs="Nunito"/>
          <w:i/>
          <w:sz w:val="24"/>
          <w:szCs w:val="24"/>
        </w:rPr>
        <w:t>s</w:t>
      </w:r>
      <w:r w:rsidRPr="008D28DA">
        <w:rPr>
          <w:rFonts w:asciiTheme="minorHAnsi" w:eastAsia="Nunito" w:hAnsiTheme="minorHAnsi" w:cs="Nunito"/>
          <w:i/>
          <w:sz w:val="24"/>
          <w:szCs w:val="24"/>
        </w:rPr>
        <w:t xml:space="preserve"> </w:t>
      </w:r>
    </w:p>
    <w:p w14:paraId="122162DF" w14:textId="4ABFF3D6" w:rsidR="009E49B2" w:rsidRPr="008D28DA" w:rsidRDefault="00605D2A">
      <w:pPr>
        <w:pStyle w:val="Normal1"/>
        <w:jc w:val="center"/>
        <w:rPr>
          <w:rFonts w:asciiTheme="minorHAnsi" w:eastAsia="Nunito" w:hAnsiTheme="minorHAnsi" w:cs="Nunito"/>
          <w:b/>
          <w:sz w:val="24"/>
          <w:szCs w:val="24"/>
        </w:rPr>
      </w:pPr>
      <w:r w:rsidRPr="008D28DA">
        <w:rPr>
          <w:rFonts w:asciiTheme="minorHAnsi" w:eastAsia="Nunito" w:hAnsiTheme="minorHAnsi" w:cs="Nunito"/>
          <w:b/>
          <w:sz w:val="24"/>
          <w:szCs w:val="24"/>
        </w:rPr>
        <w:t>Teacher:</w:t>
      </w:r>
      <w:r w:rsidR="00165090" w:rsidRPr="008D28DA">
        <w:rPr>
          <w:rFonts w:asciiTheme="minorHAnsi" w:eastAsia="Nunito" w:hAnsiTheme="minorHAnsi" w:cs="Nunito"/>
          <w:b/>
          <w:sz w:val="24"/>
          <w:szCs w:val="24"/>
        </w:rPr>
        <w:t xml:space="preserve"> </w:t>
      </w:r>
      <w:r w:rsidR="0061712C" w:rsidRPr="008D28DA">
        <w:rPr>
          <w:rFonts w:asciiTheme="minorHAnsi" w:eastAsia="Nunito" w:hAnsiTheme="minorHAnsi" w:cs="Nunito"/>
          <w:b/>
          <w:sz w:val="24"/>
          <w:szCs w:val="24"/>
        </w:rPr>
        <w:t>Dr. Martinarose Polnitz</w:t>
      </w:r>
    </w:p>
    <w:p w14:paraId="19E888B1" w14:textId="77777777" w:rsidR="00D51AB0" w:rsidRPr="008D28DA" w:rsidRDefault="00D51AB0" w:rsidP="00D51AB0">
      <w:pPr>
        <w:pStyle w:val="Normal1"/>
        <w:ind w:left="5760"/>
        <w:rPr>
          <w:rFonts w:asciiTheme="minorHAnsi" w:eastAsia="Nunito" w:hAnsiTheme="minorHAnsi" w:cs="Nunito"/>
          <w:b/>
          <w:sz w:val="24"/>
          <w:szCs w:val="24"/>
        </w:rPr>
      </w:pPr>
    </w:p>
    <w:p w14:paraId="47D54CB7" w14:textId="77777777" w:rsidR="00D51AB0" w:rsidRPr="008D28DA" w:rsidRDefault="00D51AB0" w:rsidP="00D51AB0">
      <w:pPr>
        <w:pStyle w:val="Normal1"/>
        <w:ind w:left="5760"/>
        <w:rPr>
          <w:rFonts w:asciiTheme="minorHAnsi" w:eastAsia="Nunito" w:hAnsiTheme="minorHAnsi" w:cs="Nunito"/>
          <w:b/>
          <w:sz w:val="24"/>
          <w:szCs w:val="24"/>
        </w:rPr>
      </w:pPr>
    </w:p>
    <w:p w14:paraId="4B2ADA6A" w14:textId="77777777" w:rsidR="001156F1" w:rsidRDefault="001156F1" w:rsidP="00D51AB0">
      <w:pPr>
        <w:pStyle w:val="Normal1"/>
        <w:jc w:val="center"/>
        <w:rPr>
          <w:rFonts w:asciiTheme="minorHAnsi" w:eastAsia="Nunito" w:hAnsiTheme="minorHAnsi" w:cs="Nunito"/>
          <w:b/>
          <w:sz w:val="24"/>
          <w:szCs w:val="24"/>
        </w:rPr>
      </w:pPr>
    </w:p>
    <w:p w14:paraId="06CD1537" w14:textId="77777777" w:rsidR="001156F1" w:rsidRDefault="001156F1" w:rsidP="00D51AB0">
      <w:pPr>
        <w:pStyle w:val="Normal1"/>
        <w:jc w:val="center"/>
        <w:rPr>
          <w:rFonts w:asciiTheme="minorHAnsi" w:eastAsia="Nunito" w:hAnsiTheme="minorHAnsi" w:cs="Nunito"/>
          <w:b/>
          <w:sz w:val="24"/>
          <w:szCs w:val="24"/>
        </w:rPr>
      </w:pPr>
    </w:p>
    <w:p w14:paraId="25DACF7E" w14:textId="4609F371" w:rsidR="009E49B2" w:rsidRPr="008D28DA" w:rsidRDefault="00165090" w:rsidP="00D51AB0">
      <w:pPr>
        <w:pStyle w:val="Normal1"/>
        <w:jc w:val="center"/>
        <w:rPr>
          <w:rFonts w:asciiTheme="minorHAnsi" w:eastAsia="Nunito" w:hAnsiTheme="minorHAnsi" w:cs="Nunito"/>
          <w:b/>
          <w:sz w:val="24"/>
          <w:szCs w:val="24"/>
        </w:rPr>
      </w:pPr>
      <w:r w:rsidRPr="008D28DA">
        <w:rPr>
          <w:rFonts w:asciiTheme="minorHAnsi" w:eastAsia="Nunito" w:hAnsiTheme="minorHAnsi" w:cs="Nunito"/>
          <w:b/>
          <w:sz w:val="24"/>
          <w:szCs w:val="24"/>
        </w:rPr>
        <w:t>Course: Teaching Els for Academic Language Mastery</w:t>
      </w:r>
    </w:p>
    <w:p w14:paraId="5656DD61" w14:textId="685121AB" w:rsidR="009E49B2" w:rsidRPr="008D28DA" w:rsidRDefault="00605D2A" w:rsidP="00D51AB0">
      <w:pPr>
        <w:pStyle w:val="Normal1"/>
        <w:jc w:val="center"/>
        <w:rPr>
          <w:rFonts w:asciiTheme="minorHAnsi" w:eastAsia="Nunito" w:hAnsiTheme="minorHAnsi" w:cs="Nunito"/>
          <w:b/>
        </w:rPr>
      </w:pPr>
      <w:r w:rsidRPr="008D28DA">
        <w:rPr>
          <w:rFonts w:asciiTheme="minorHAnsi" w:eastAsia="Nunito" w:hAnsiTheme="minorHAnsi" w:cs="Nunito"/>
          <w:b/>
          <w:sz w:val="24"/>
          <w:szCs w:val="24"/>
        </w:rPr>
        <w:t>School Year:</w:t>
      </w:r>
      <w:r w:rsidR="00165090" w:rsidRPr="008D28DA">
        <w:rPr>
          <w:rFonts w:asciiTheme="minorHAnsi" w:eastAsia="Nunito" w:hAnsiTheme="minorHAnsi" w:cs="Nunito"/>
          <w:b/>
          <w:sz w:val="24"/>
          <w:szCs w:val="24"/>
        </w:rPr>
        <w:t xml:space="preserve"> 2024-2025</w:t>
      </w:r>
    </w:p>
    <w:p w14:paraId="5D77AC73" w14:textId="77777777" w:rsidR="009E49B2" w:rsidRPr="008D28DA" w:rsidRDefault="009E49B2">
      <w:pPr>
        <w:pStyle w:val="Normal1"/>
        <w:rPr>
          <w:rFonts w:asciiTheme="minorHAnsi" w:eastAsia="Nunito" w:hAnsiTheme="minorHAnsi" w:cs="Nunito"/>
        </w:rPr>
      </w:pPr>
    </w:p>
    <w:p w14:paraId="531FAC4A" w14:textId="6D138B35" w:rsidR="009E49B2" w:rsidRPr="008D28DA" w:rsidRDefault="00605D2A" w:rsidP="0020397F">
      <w:pPr>
        <w:pStyle w:val="Normal1"/>
        <w:rPr>
          <w:rFonts w:asciiTheme="minorHAnsi" w:eastAsia="Nunito" w:hAnsiTheme="minorHAnsi" w:cs="Nunito"/>
          <w:sz w:val="24"/>
          <w:szCs w:val="24"/>
        </w:rPr>
      </w:pPr>
      <w:r w:rsidRPr="008D28DA">
        <w:rPr>
          <w:rFonts w:asciiTheme="minorHAnsi" w:eastAsia="Nunito" w:hAnsiTheme="minorHAnsi" w:cs="Nunito"/>
          <w:sz w:val="24"/>
          <w:szCs w:val="24"/>
        </w:rPr>
        <w:t>Welcome to ES</w:t>
      </w:r>
      <w:r w:rsidR="00165090" w:rsidRPr="008D28DA">
        <w:rPr>
          <w:rFonts w:asciiTheme="minorHAnsi" w:eastAsia="Nunito" w:hAnsiTheme="minorHAnsi" w:cs="Nunito"/>
          <w:sz w:val="24"/>
          <w:szCs w:val="24"/>
        </w:rPr>
        <w:t>O</w:t>
      </w:r>
      <w:r w:rsidRPr="008D28DA">
        <w:rPr>
          <w:rFonts w:asciiTheme="minorHAnsi" w:eastAsia="Nunito" w:hAnsiTheme="minorHAnsi" w:cs="Nunito"/>
          <w:sz w:val="24"/>
          <w:szCs w:val="24"/>
        </w:rPr>
        <w:t>L with</w:t>
      </w:r>
      <w:r w:rsidR="00165090" w:rsidRPr="008D28DA">
        <w:rPr>
          <w:rFonts w:asciiTheme="minorHAnsi" w:eastAsia="Nunito" w:hAnsiTheme="minorHAnsi" w:cs="Nunito"/>
          <w:sz w:val="24"/>
          <w:szCs w:val="24"/>
        </w:rPr>
        <w:t xml:space="preserve"> Dr. Polnitz</w:t>
      </w:r>
      <w:r w:rsidRPr="008D28DA">
        <w:rPr>
          <w:rFonts w:asciiTheme="minorHAnsi" w:eastAsia="Nunito" w:hAnsiTheme="minorHAnsi" w:cs="Nunito"/>
          <w:sz w:val="24"/>
          <w:szCs w:val="24"/>
        </w:rPr>
        <w:t>! I am so excited to be your ES</w:t>
      </w:r>
      <w:r w:rsidR="00165090" w:rsidRPr="008D28DA">
        <w:rPr>
          <w:rFonts w:asciiTheme="minorHAnsi" w:eastAsia="Nunito" w:hAnsiTheme="minorHAnsi" w:cs="Nunito"/>
          <w:sz w:val="24"/>
          <w:szCs w:val="24"/>
        </w:rPr>
        <w:t>O</w:t>
      </w:r>
      <w:r w:rsidRPr="008D28DA">
        <w:rPr>
          <w:rFonts w:asciiTheme="minorHAnsi" w:eastAsia="Nunito" w:hAnsiTheme="minorHAnsi" w:cs="Nunito"/>
          <w:sz w:val="24"/>
          <w:szCs w:val="24"/>
        </w:rPr>
        <w:t xml:space="preserve">L teacher!  This year we will be learning how to use English for social and academic purposes in reading, writing, listening and speaking. I am very excited to explore the world with you and how we can make it better by learning English and other important skills.  Your culture and your experiences are very important to our </w:t>
      </w:r>
      <w:r w:rsidR="00382E03" w:rsidRPr="008D28DA">
        <w:rPr>
          <w:rFonts w:asciiTheme="minorHAnsi" w:eastAsia="Nunito" w:hAnsiTheme="minorHAnsi" w:cs="Nunito"/>
          <w:sz w:val="24"/>
          <w:szCs w:val="24"/>
        </w:rPr>
        <w:t>class,</w:t>
      </w:r>
      <w:r w:rsidRPr="008D28DA">
        <w:rPr>
          <w:rFonts w:asciiTheme="minorHAnsi" w:eastAsia="Nunito" w:hAnsiTheme="minorHAnsi" w:cs="Nunito"/>
          <w:sz w:val="24"/>
          <w:szCs w:val="24"/>
        </w:rPr>
        <w:t xml:space="preserve"> and I am excited to create an ES</w:t>
      </w:r>
      <w:r w:rsidR="004231CE" w:rsidRPr="008D28DA">
        <w:rPr>
          <w:rFonts w:asciiTheme="minorHAnsi" w:eastAsia="Nunito" w:hAnsiTheme="minorHAnsi" w:cs="Nunito"/>
          <w:sz w:val="24"/>
          <w:szCs w:val="24"/>
        </w:rPr>
        <w:t>O</w:t>
      </w:r>
      <w:r w:rsidRPr="008D28DA">
        <w:rPr>
          <w:rFonts w:asciiTheme="minorHAnsi" w:eastAsia="Nunito" w:hAnsiTheme="minorHAnsi" w:cs="Nunito"/>
          <w:sz w:val="24"/>
          <w:szCs w:val="24"/>
        </w:rPr>
        <w:t xml:space="preserve">L family! </w:t>
      </w:r>
      <w:r w:rsidR="00433547" w:rsidRPr="008D28DA">
        <w:rPr>
          <w:rFonts w:asciiTheme="minorHAnsi" w:eastAsia="Nunito" w:hAnsiTheme="minorHAnsi" w:cs="Nunito"/>
          <w:sz w:val="24"/>
          <w:szCs w:val="24"/>
        </w:rPr>
        <w:t xml:space="preserve"> </w:t>
      </w:r>
    </w:p>
    <w:p w14:paraId="01217E09" w14:textId="77777777" w:rsidR="009E49B2" w:rsidRPr="008D28DA" w:rsidRDefault="009E49B2">
      <w:pPr>
        <w:pStyle w:val="Heading1"/>
        <w:spacing w:before="0" w:after="0" w:line="240" w:lineRule="auto"/>
        <w:jc w:val="center"/>
        <w:rPr>
          <w:rFonts w:asciiTheme="minorHAnsi" w:eastAsia="Nunito" w:hAnsiTheme="minorHAnsi" w:cs="Nunito"/>
          <w:b/>
          <w:sz w:val="24"/>
          <w:szCs w:val="24"/>
          <w:u w:val="single"/>
        </w:rPr>
      </w:pPr>
    </w:p>
    <w:p w14:paraId="7CECC900" w14:textId="77777777" w:rsidR="009E49B2" w:rsidRPr="008D28DA" w:rsidRDefault="00605D2A">
      <w:pPr>
        <w:pStyle w:val="Heading1"/>
        <w:spacing w:before="0" w:after="0" w:line="240" w:lineRule="auto"/>
        <w:jc w:val="center"/>
        <w:rPr>
          <w:rFonts w:asciiTheme="minorHAnsi" w:eastAsia="Nunito" w:hAnsiTheme="minorHAnsi" w:cs="Nunito"/>
          <w:sz w:val="28"/>
          <w:szCs w:val="28"/>
        </w:rPr>
      </w:pPr>
      <w:r w:rsidRPr="008D28DA">
        <w:rPr>
          <w:rFonts w:asciiTheme="minorHAnsi" w:eastAsia="Nunito" w:hAnsiTheme="minorHAnsi" w:cs="Nunito"/>
          <w:b/>
          <w:sz w:val="28"/>
          <w:szCs w:val="28"/>
          <w:u w:val="single"/>
        </w:rPr>
        <w:t xml:space="preserve">My Values and Beliefs for all Students: </w:t>
      </w:r>
    </w:p>
    <w:p w14:paraId="22E80BE0" w14:textId="77777777" w:rsidR="009E49B2" w:rsidRPr="008D28DA" w:rsidRDefault="00605D2A">
      <w:pPr>
        <w:pStyle w:val="Normal1"/>
        <w:numPr>
          <w:ilvl w:val="0"/>
          <w:numId w:val="1"/>
        </w:numPr>
        <w:spacing w:line="240" w:lineRule="auto"/>
        <w:contextualSpacing/>
        <w:jc w:val="center"/>
        <w:rPr>
          <w:rFonts w:asciiTheme="minorHAnsi" w:eastAsia="Nunito" w:hAnsiTheme="minorHAnsi" w:cs="Nunito"/>
          <w:sz w:val="24"/>
          <w:szCs w:val="24"/>
        </w:rPr>
      </w:pPr>
      <w:r w:rsidRPr="008D28DA">
        <w:rPr>
          <w:rFonts w:asciiTheme="minorHAnsi" w:eastAsia="Nunito" w:hAnsiTheme="minorHAnsi" w:cs="Nunito"/>
          <w:sz w:val="24"/>
          <w:szCs w:val="24"/>
        </w:rPr>
        <w:t>Everyone deserves high expectations</w:t>
      </w:r>
    </w:p>
    <w:p w14:paraId="3B1C4D98" w14:textId="77777777" w:rsidR="009E49B2" w:rsidRPr="008D28DA" w:rsidRDefault="00605D2A">
      <w:pPr>
        <w:pStyle w:val="Normal1"/>
        <w:numPr>
          <w:ilvl w:val="0"/>
          <w:numId w:val="1"/>
        </w:numPr>
        <w:spacing w:line="240" w:lineRule="auto"/>
        <w:contextualSpacing/>
        <w:jc w:val="center"/>
        <w:rPr>
          <w:rFonts w:asciiTheme="minorHAnsi" w:eastAsia="Nunito" w:hAnsiTheme="minorHAnsi" w:cs="Nunito"/>
          <w:sz w:val="24"/>
          <w:szCs w:val="24"/>
        </w:rPr>
      </w:pPr>
      <w:r w:rsidRPr="008D28DA">
        <w:rPr>
          <w:rFonts w:asciiTheme="minorHAnsi" w:eastAsia="Nunito" w:hAnsiTheme="minorHAnsi" w:cs="Nunito"/>
          <w:sz w:val="24"/>
          <w:szCs w:val="24"/>
        </w:rPr>
        <w:t>We are all important and deserve a safe and supportive learning environment</w:t>
      </w:r>
    </w:p>
    <w:p w14:paraId="47D9830E" w14:textId="77777777" w:rsidR="009E49B2" w:rsidRPr="008D28DA" w:rsidRDefault="00605D2A">
      <w:pPr>
        <w:pStyle w:val="Normal1"/>
        <w:numPr>
          <w:ilvl w:val="0"/>
          <w:numId w:val="1"/>
        </w:numPr>
        <w:spacing w:line="240" w:lineRule="auto"/>
        <w:contextualSpacing/>
        <w:jc w:val="center"/>
        <w:rPr>
          <w:rFonts w:asciiTheme="minorHAnsi" w:eastAsia="Nunito" w:hAnsiTheme="minorHAnsi" w:cs="Nunito"/>
          <w:sz w:val="24"/>
          <w:szCs w:val="24"/>
        </w:rPr>
      </w:pPr>
      <w:r w:rsidRPr="008D28DA">
        <w:rPr>
          <w:rFonts w:asciiTheme="minorHAnsi" w:eastAsia="Nunito" w:hAnsiTheme="minorHAnsi" w:cs="Nunito"/>
          <w:sz w:val="24"/>
          <w:szCs w:val="24"/>
        </w:rPr>
        <w:t xml:space="preserve">It is important to try new things </w:t>
      </w:r>
    </w:p>
    <w:p w14:paraId="7E858AD2" w14:textId="77777777" w:rsidR="009E49B2" w:rsidRPr="008D28DA" w:rsidRDefault="00605D2A">
      <w:pPr>
        <w:pStyle w:val="Normal1"/>
        <w:numPr>
          <w:ilvl w:val="0"/>
          <w:numId w:val="1"/>
        </w:numPr>
        <w:spacing w:line="240" w:lineRule="auto"/>
        <w:contextualSpacing/>
        <w:jc w:val="center"/>
        <w:rPr>
          <w:rFonts w:asciiTheme="minorHAnsi" w:eastAsia="Nunito" w:hAnsiTheme="minorHAnsi" w:cs="Nunito"/>
          <w:sz w:val="24"/>
          <w:szCs w:val="24"/>
        </w:rPr>
      </w:pPr>
      <w:r w:rsidRPr="008D28DA">
        <w:rPr>
          <w:rFonts w:asciiTheme="minorHAnsi" w:eastAsia="Nunito" w:hAnsiTheme="minorHAnsi" w:cs="Nunito"/>
          <w:sz w:val="24"/>
          <w:szCs w:val="24"/>
        </w:rPr>
        <w:t xml:space="preserve">Asking for help is important </w:t>
      </w:r>
    </w:p>
    <w:p w14:paraId="642B9937" w14:textId="77777777" w:rsidR="009E49B2" w:rsidRPr="008D28DA" w:rsidRDefault="00605D2A">
      <w:pPr>
        <w:pStyle w:val="Normal1"/>
        <w:numPr>
          <w:ilvl w:val="0"/>
          <w:numId w:val="1"/>
        </w:numPr>
        <w:spacing w:line="240" w:lineRule="auto"/>
        <w:contextualSpacing/>
        <w:jc w:val="center"/>
        <w:rPr>
          <w:rFonts w:asciiTheme="minorHAnsi" w:eastAsia="Nunito" w:hAnsiTheme="minorHAnsi" w:cs="Nunito"/>
          <w:sz w:val="24"/>
          <w:szCs w:val="24"/>
        </w:rPr>
      </w:pPr>
      <w:r w:rsidRPr="008D28DA">
        <w:rPr>
          <w:rFonts w:asciiTheme="minorHAnsi" w:eastAsia="Nunito" w:hAnsiTheme="minorHAnsi" w:cs="Nunito"/>
          <w:sz w:val="24"/>
          <w:szCs w:val="24"/>
        </w:rPr>
        <w:t xml:space="preserve">It is important to struggle when we learn </w:t>
      </w:r>
    </w:p>
    <w:p w14:paraId="77A1C7CA" w14:textId="01AC5E66" w:rsidR="009E49B2" w:rsidRDefault="001A4E57">
      <w:pPr>
        <w:pStyle w:val="Normal1"/>
        <w:spacing w:line="240" w:lineRule="auto"/>
        <w:jc w:val="center"/>
        <w:rPr>
          <w:rFonts w:asciiTheme="minorHAnsi" w:eastAsia="Nunito" w:hAnsiTheme="minorHAnsi" w:cs="Nunito"/>
          <w:sz w:val="24"/>
          <w:szCs w:val="24"/>
        </w:rPr>
      </w:pPr>
      <w:r>
        <w:rPr>
          <w:rFonts w:asciiTheme="minorHAnsi" w:eastAsia="Nunito" w:hAnsiTheme="minorHAnsi" w:cs="Nunito"/>
          <w:sz w:val="24"/>
          <w:szCs w:val="24"/>
        </w:rPr>
        <w:t xml:space="preserve">ALL </w:t>
      </w:r>
      <w:r w:rsidR="008316E2">
        <w:rPr>
          <w:rFonts w:asciiTheme="minorHAnsi" w:eastAsia="Nunito" w:hAnsiTheme="minorHAnsi" w:cs="Nunito"/>
          <w:sz w:val="24"/>
          <w:szCs w:val="24"/>
        </w:rPr>
        <w:t>s</w:t>
      </w:r>
      <w:r>
        <w:rPr>
          <w:rFonts w:asciiTheme="minorHAnsi" w:eastAsia="Nunito" w:hAnsiTheme="minorHAnsi" w:cs="Nunito"/>
          <w:sz w:val="24"/>
          <w:szCs w:val="24"/>
        </w:rPr>
        <w:t>tudents are expected to adhere to the RCBOE Code of Conduct</w:t>
      </w:r>
    </w:p>
    <w:p w14:paraId="4F7DEC6F" w14:textId="77777777" w:rsidR="008316E2" w:rsidRPr="008D28DA" w:rsidRDefault="008316E2">
      <w:pPr>
        <w:pStyle w:val="Normal1"/>
        <w:spacing w:line="240" w:lineRule="auto"/>
        <w:jc w:val="center"/>
        <w:rPr>
          <w:rFonts w:asciiTheme="minorHAnsi" w:eastAsia="Nunito" w:hAnsiTheme="minorHAnsi" w:cs="Nunito"/>
          <w:sz w:val="24"/>
          <w:szCs w:val="24"/>
        </w:rPr>
      </w:pPr>
    </w:p>
    <w:p w14:paraId="147A9768" w14:textId="77777777" w:rsidR="009E49B2" w:rsidRPr="008D28DA" w:rsidRDefault="00605D2A">
      <w:pPr>
        <w:pStyle w:val="Heading1"/>
        <w:spacing w:before="0" w:after="0" w:line="240" w:lineRule="auto"/>
        <w:jc w:val="center"/>
        <w:rPr>
          <w:rFonts w:asciiTheme="minorHAnsi" w:eastAsia="Nunito" w:hAnsiTheme="minorHAnsi" w:cs="Nunito"/>
          <w:b/>
          <w:sz w:val="28"/>
          <w:szCs w:val="28"/>
          <w:u w:val="single"/>
        </w:rPr>
      </w:pPr>
      <w:bookmarkStart w:id="0" w:name="_gjdgxs" w:colFirst="0" w:colLast="0"/>
      <w:bookmarkEnd w:id="0"/>
      <w:r w:rsidRPr="008D28DA">
        <w:rPr>
          <w:rFonts w:asciiTheme="minorHAnsi" w:eastAsia="Nunito" w:hAnsiTheme="minorHAnsi" w:cs="Nunito"/>
          <w:b/>
          <w:sz w:val="28"/>
          <w:szCs w:val="28"/>
          <w:u w:val="single"/>
        </w:rPr>
        <w:t>This Year, We Will Read and Use:</w:t>
      </w:r>
    </w:p>
    <w:p w14:paraId="3E0F308C" w14:textId="77777777" w:rsidR="009E49B2" w:rsidRPr="008D28DA" w:rsidRDefault="009E49B2">
      <w:pPr>
        <w:pStyle w:val="Normal1"/>
        <w:rPr>
          <w:rFonts w:asciiTheme="minorHAnsi" w:hAnsiTheme="minorHAnsi"/>
        </w:rPr>
      </w:pPr>
    </w:p>
    <w:tbl>
      <w:tblPr>
        <w:tblStyle w:val="a"/>
        <w:tblW w:w="1077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6735"/>
      </w:tblGrid>
      <w:tr w:rsidR="008D28DA" w:rsidRPr="008D28DA" w14:paraId="623032DE" w14:textId="77777777" w:rsidTr="00F41D00">
        <w:trPr>
          <w:trHeight w:val="4129"/>
        </w:trPr>
        <w:tc>
          <w:tcPr>
            <w:tcW w:w="4035" w:type="dxa"/>
          </w:tcPr>
          <w:p w14:paraId="67C63470" w14:textId="41474F35" w:rsidR="009E49B2" w:rsidRPr="00C33A5E" w:rsidRDefault="00605D2A">
            <w:pPr>
              <w:pStyle w:val="Normal1"/>
              <w:spacing w:line="240" w:lineRule="auto"/>
              <w:jc w:val="center"/>
              <w:rPr>
                <w:rFonts w:asciiTheme="minorHAnsi" w:eastAsia="Nunito" w:hAnsiTheme="minorHAnsi" w:cs="Nunito"/>
                <w:b/>
                <w:bCs/>
                <w:i/>
                <w:sz w:val="24"/>
                <w:szCs w:val="24"/>
                <w:u w:val="single"/>
              </w:rPr>
            </w:pPr>
            <w:r w:rsidRPr="00C33A5E">
              <w:rPr>
                <w:rFonts w:asciiTheme="minorHAnsi" w:eastAsia="Nunito" w:hAnsiTheme="minorHAnsi" w:cs="Nunito"/>
                <w:b/>
                <w:bCs/>
                <w:i/>
                <w:sz w:val="24"/>
                <w:szCs w:val="24"/>
                <w:u w:val="single"/>
              </w:rPr>
              <w:t>Texts</w:t>
            </w:r>
          </w:p>
          <w:p w14:paraId="385FDAD7" w14:textId="6075B83D" w:rsidR="003F3480" w:rsidRPr="008D28DA" w:rsidRDefault="00F21918" w:rsidP="00F41D00">
            <w:pPr>
              <w:pStyle w:val="Normal1"/>
              <w:spacing w:line="240" w:lineRule="auto"/>
              <w:rPr>
                <w:rFonts w:asciiTheme="minorHAnsi" w:eastAsia="Nunito" w:hAnsiTheme="minorHAnsi" w:cs="Nunito"/>
                <w:i/>
                <w:sz w:val="24"/>
                <w:szCs w:val="24"/>
              </w:rPr>
            </w:pPr>
            <w:r w:rsidRPr="00C33A5E">
              <w:rPr>
                <w:rFonts w:asciiTheme="minorHAnsi" w:eastAsia="Nunito" w:hAnsiTheme="minorHAnsi" w:cs="Nunito"/>
                <w:b/>
                <w:bCs/>
                <w:i/>
                <w:sz w:val="24"/>
                <w:szCs w:val="24"/>
              </w:rPr>
              <w:t>~</w:t>
            </w:r>
            <w:r w:rsidR="002932F8" w:rsidRPr="00C33A5E">
              <w:rPr>
                <w:rFonts w:asciiTheme="minorHAnsi" w:eastAsia="Nunito" w:hAnsiTheme="minorHAnsi" w:cs="Nunito"/>
                <w:b/>
                <w:bCs/>
                <w:i/>
                <w:sz w:val="24"/>
                <w:szCs w:val="24"/>
              </w:rPr>
              <w:t>TEAM:</w:t>
            </w:r>
            <w:r w:rsidR="002932F8" w:rsidRPr="008D28DA">
              <w:rPr>
                <w:rFonts w:asciiTheme="minorHAnsi" w:eastAsia="Nunito" w:hAnsiTheme="minorHAnsi" w:cs="Nunito"/>
                <w:i/>
                <w:sz w:val="24"/>
                <w:szCs w:val="24"/>
              </w:rPr>
              <w:t xml:space="preserve"> Student Book for </w:t>
            </w:r>
            <w:r w:rsidRPr="008D28DA">
              <w:rPr>
                <w:rFonts w:asciiTheme="minorHAnsi" w:eastAsia="Nunito" w:hAnsiTheme="minorHAnsi" w:cs="Nunito"/>
                <w:i/>
                <w:sz w:val="24"/>
                <w:szCs w:val="24"/>
              </w:rPr>
              <w:t>T</w:t>
            </w:r>
            <w:r w:rsidR="002932F8" w:rsidRPr="008D28DA">
              <w:rPr>
                <w:rFonts w:asciiTheme="minorHAnsi" w:eastAsia="Nunito" w:hAnsiTheme="minorHAnsi" w:cs="Nunito"/>
                <w:i/>
                <w:sz w:val="24"/>
                <w:szCs w:val="24"/>
              </w:rPr>
              <w:t xml:space="preserve">eaching Els for </w:t>
            </w:r>
            <w:r w:rsidRPr="008D28DA">
              <w:rPr>
                <w:rFonts w:asciiTheme="minorHAnsi" w:eastAsia="Nunito" w:hAnsiTheme="minorHAnsi" w:cs="Nunito"/>
                <w:i/>
                <w:sz w:val="24"/>
                <w:szCs w:val="24"/>
              </w:rPr>
              <w:t>Academic Language Mastery</w:t>
            </w:r>
          </w:p>
        </w:tc>
        <w:tc>
          <w:tcPr>
            <w:tcW w:w="6735" w:type="dxa"/>
          </w:tcPr>
          <w:p w14:paraId="505B2BF7" w14:textId="535D97B5" w:rsidR="009E49B2" w:rsidRPr="00C33A5E" w:rsidRDefault="00605D2A">
            <w:pPr>
              <w:pStyle w:val="Normal1"/>
              <w:spacing w:line="240" w:lineRule="auto"/>
              <w:jc w:val="center"/>
              <w:rPr>
                <w:rFonts w:asciiTheme="minorHAnsi" w:eastAsia="Nunito" w:hAnsiTheme="minorHAnsi" w:cs="Nunito"/>
                <w:b/>
                <w:bCs/>
                <w:i/>
                <w:sz w:val="24"/>
                <w:szCs w:val="24"/>
                <w:u w:val="single"/>
              </w:rPr>
            </w:pPr>
            <w:r w:rsidRPr="00C33A5E">
              <w:rPr>
                <w:rFonts w:asciiTheme="minorHAnsi" w:eastAsia="Nunito" w:hAnsiTheme="minorHAnsi" w:cs="Nunito"/>
                <w:b/>
                <w:bCs/>
                <w:i/>
                <w:sz w:val="24"/>
                <w:szCs w:val="24"/>
                <w:u w:val="single"/>
              </w:rPr>
              <w:t>Supplemental Texts/Resources</w:t>
            </w:r>
          </w:p>
          <w:p w14:paraId="18AF27FB" w14:textId="14592497" w:rsidR="00255E9C" w:rsidRPr="00C33A5E" w:rsidRDefault="00CD17B4">
            <w:pPr>
              <w:pStyle w:val="Normal1"/>
              <w:spacing w:line="240" w:lineRule="auto"/>
              <w:rPr>
                <w:rFonts w:asciiTheme="minorHAnsi" w:eastAsia="Nunito" w:hAnsiTheme="minorHAnsi" w:cs="Nunito"/>
                <w:b/>
                <w:bCs/>
                <w:sz w:val="24"/>
                <w:szCs w:val="24"/>
              </w:rPr>
            </w:pPr>
            <w:r w:rsidRPr="00C33A5E">
              <w:rPr>
                <w:rFonts w:asciiTheme="minorHAnsi" w:eastAsia="Nunito" w:hAnsiTheme="minorHAnsi" w:cs="Nunito"/>
                <w:b/>
                <w:bCs/>
                <w:i/>
                <w:noProof/>
                <w:sz w:val="24"/>
                <w:szCs w:val="24"/>
              </w:rPr>
              <mc:AlternateContent>
                <mc:Choice Requires="wps">
                  <w:drawing>
                    <wp:anchor distT="45720" distB="45720" distL="114300" distR="114300" simplePos="0" relativeHeight="251663872" behindDoc="0" locked="0" layoutInCell="1" allowOverlap="1" wp14:anchorId="0996C51C" wp14:editId="5157B0C9">
                      <wp:simplePos x="0" y="0"/>
                      <wp:positionH relativeFrom="column">
                        <wp:posOffset>-60960</wp:posOffset>
                      </wp:positionH>
                      <wp:positionV relativeFrom="paragraph">
                        <wp:posOffset>385445</wp:posOffset>
                      </wp:positionV>
                      <wp:extent cx="4267200" cy="1943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943100"/>
                              </a:xfrm>
                              <a:prstGeom prst="rect">
                                <a:avLst/>
                              </a:prstGeom>
                              <a:solidFill>
                                <a:srgbClr val="FFFFFF"/>
                              </a:solidFill>
                              <a:ln w="9525">
                                <a:solidFill>
                                  <a:srgbClr val="000000"/>
                                </a:solidFill>
                                <a:miter lim="800000"/>
                                <a:headEnd/>
                                <a:tailEnd/>
                              </a:ln>
                            </wps:spPr>
                            <wps:txbx>
                              <w:txbxContent>
                                <w:p w14:paraId="19CF82AE" w14:textId="41524E09" w:rsidR="00255E9C" w:rsidRPr="009D75A6" w:rsidRDefault="009D75A6" w:rsidP="00255E9C">
                                  <w:pPr>
                                    <w:pStyle w:val="NormalWeb"/>
                                    <w:spacing w:before="0" w:beforeAutospacing="0" w:afterAutospacing="0"/>
                                    <w:rPr>
                                      <w:rFonts w:ascii="Times" w:hAnsi="Times" w:cs="Times"/>
                                      <w:b/>
                                      <w:bCs/>
                                      <w:color w:val="000000"/>
                                    </w:rPr>
                                  </w:pPr>
                                  <w:r>
                                    <w:rPr>
                                      <w:rFonts w:ascii="Times" w:hAnsi="Times" w:cs="Times"/>
                                      <w:noProof/>
                                      <w:color w:val="000000"/>
                                      <w:bdr w:val="none" w:sz="0" w:space="0" w:color="auto" w:frame="1"/>
                                    </w:rPr>
                                    <w:drawing>
                                      <wp:inline distT="0" distB="0" distL="0" distR="0" wp14:anchorId="74E64BC9" wp14:editId="41F64C17">
                                        <wp:extent cx="1104900" cy="1104900"/>
                                        <wp:effectExtent l="0" t="0" r="0" b="0"/>
                                        <wp:docPr id="11" name="Picture 11" descr="hittin th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tin the boo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00255E9C">
                                    <w:rPr>
                                      <w:rFonts w:ascii="Times" w:hAnsi="Times" w:cs="Times"/>
                                      <w:b/>
                                      <w:bCs/>
                                      <w:color w:val="000000"/>
                                    </w:rPr>
                                    <w:t>Daily Materials</w:t>
                                  </w:r>
                                </w:p>
                                <w:p w14:paraId="48D4FDB0" w14:textId="77777777" w:rsidR="00255E9C" w:rsidRDefault="00255E9C" w:rsidP="00255E9C">
                                  <w:pPr>
                                    <w:pStyle w:val="NormalWeb"/>
                                    <w:spacing w:before="0" w:beforeAutospacing="0" w:afterAutospacing="0"/>
                                  </w:pPr>
                                  <w:r>
                                    <w:rPr>
                                      <w:rFonts w:ascii="Times" w:hAnsi="Times" w:cs="Times"/>
                                      <w:b/>
                                      <w:bCs/>
                                      <w:color w:val="000000"/>
                                      <w:sz w:val="20"/>
                                      <w:szCs w:val="20"/>
                                    </w:rPr>
                                    <w:t>Each day students will need:</w:t>
                                  </w:r>
                                </w:p>
                                <w:p w14:paraId="2E1536C9" w14:textId="32BBA9DB" w:rsidR="00255E9C" w:rsidRDefault="00255E9C" w:rsidP="00255E9C">
                                  <w:pPr>
                                    <w:pStyle w:val="NormalWeb"/>
                                    <w:spacing w:before="0" w:beforeAutospacing="0" w:afterAutospacing="0"/>
                                    <w:ind w:firstLine="720"/>
                                  </w:pPr>
                                  <w:r>
                                    <w:rPr>
                                      <w:rFonts w:ascii="Times" w:hAnsi="Times" w:cs="Times"/>
                                      <w:b/>
                                      <w:bCs/>
                                      <w:color w:val="000000"/>
                                      <w:sz w:val="20"/>
                                      <w:szCs w:val="20"/>
                                    </w:rPr>
                                    <w:t>• composition notebook (1)</w:t>
                                  </w:r>
                                </w:p>
                                <w:p w14:paraId="7EE37B6E" w14:textId="147DDFD1" w:rsidR="00255E9C" w:rsidRPr="009D75A6" w:rsidRDefault="00255E9C" w:rsidP="009D75A6">
                                  <w:pPr>
                                    <w:pStyle w:val="NormalWeb"/>
                                    <w:spacing w:before="0" w:beforeAutospacing="0" w:afterAutospacing="0"/>
                                    <w:ind w:firstLine="720"/>
                                    <w:rPr>
                                      <w:rFonts w:ascii="Times" w:hAnsi="Times" w:cs="Times"/>
                                      <w:noProof/>
                                      <w:color w:val="000000"/>
                                      <w:bdr w:val="none" w:sz="0" w:space="0" w:color="auto" w:frame="1"/>
                                    </w:rPr>
                                  </w:pPr>
                                  <w:r>
                                    <w:rPr>
                                      <w:rFonts w:ascii="Times" w:hAnsi="Times" w:cs="Times"/>
                                      <w:b/>
                                      <w:bCs/>
                                      <w:color w:val="000000"/>
                                      <w:sz w:val="20"/>
                                      <w:szCs w:val="20"/>
                                    </w:rPr>
                                    <w:t>• Highlighters /color pencils (several)</w:t>
                                  </w:r>
                                </w:p>
                                <w:p w14:paraId="780336ED" w14:textId="4C77D03F" w:rsidR="00255E9C" w:rsidRPr="00255E9C" w:rsidRDefault="00255E9C" w:rsidP="00255E9C">
                                  <w:pPr>
                                    <w:pStyle w:val="NormalWeb"/>
                                    <w:spacing w:before="0" w:beforeAutospacing="0" w:afterAutospacing="0"/>
                                    <w:ind w:firstLine="720"/>
                                    <w:rPr>
                                      <w:rFonts w:ascii="Times" w:hAnsi="Times" w:cs="Times"/>
                                      <w:b/>
                                      <w:bCs/>
                                      <w:color w:val="000000"/>
                                      <w:sz w:val="20"/>
                                      <w:szCs w:val="20"/>
                                    </w:rPr>
                                  </w:pPr>
                                </w:p>
                                <w:p w14:paraId="2E5F07A0" w14:textId="77777777" w:rsidR="00255E9C" w:rsidRDefault="00255E9C" w:rsidP="00255E9C">
                                  <w:pPr>
                                    <w:pStyle w:val="Normal1"/>
                                    <w:spacing w:line="240" w:lineRule="auto"/>
                                    <w:rPr>
                                      <w:rFonts w:ascii="Nunito" w:eastAsia="Nunito" w:hAnsi="Nunito" w:cs="Nunito"/>
                                      <w:sz w:val="24"/>
                                      <w:szCs w:val="24"/>
                                    </w:rPr>
                                  </w:pPr>
                                </w:p>
                                <w:p w14:paraId="4BB7D56F" w14:textId="4C87FDAF" w:rsidR="00255E9C" w:rsidRDefault="00255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6C51C" id="_x0000_t202" coordsize="21600,21600" o:spt="202" path="m,l,21600r21600,l21600,xe">
                      <v:stroke joinstyle="miter"/>
                      <v:path gradientshapeok="t" o:connecttype="rect"/>
                    </v:shapetype>
                    <v:shape id="Text Box 2" o:spid="_x0000_s1026" type="#_x0000_t202" style="position:absolute;margin-left:-4.8pt;margin-top:30.35pt;width:336pt;height:153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">
                      <v:textbox>
                        <w:txbxContent>
                          <w:p w14:paraId="19CF82AE" w14:textId="41524E09" w:rsidR="00255E9C" w:rsidRPr="009D75A6" w:rsidRDefault="009D75A6" w:rsidP="00255E9C">
                            <w:pPr>
                              <w:pStyle w:val="NormalWeb"/>
                              <w:spacing w:before="0" w:beforeAutospacing="0" w:afterAutospacing="0"/>
                              <w:rPr>
                                <w:rFonts w:ascii="Times" w:hAnsi="Times" w:cs="Times"/>
                                <w:b/>
                                <w:bCs/>
                                <w:color w:val="000000"/>
                              </w:rPr>
                            </w:pPr>
                            <w:r>
                              <w:rPr>
                                <w:rFonts w:ascii="Times" w:hAnsi="Times" w:cs="Times"/>
                                <w:noProof/>
                                <w:color w:val="000000"/>
                                <w:bdr w:val="none" w:sz="0" w:space="0" w:color="auto" w:frame="1"/>
                              </w:rPr>
                              <w:drawing>
                                <wp:inline distT="0" distB="0" distL="0" distR="0" wp14:anchorId="74E64BC9" wp14:editId="41F64C17">
                                  <wp:extent cx="1104900" cy="1104900"/>
                                  <wp:effectExtent l="0" t="0" r="0" b="0"/>
                                  <wp:docPr id="11" name="Picture 11" descr="hittin th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tin the boo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00255E9C">
                              <w:rPr>
                                <w:rFonts w:ascii="Times" w:hAnsi="Times" w:cs="Times"/>
                                <w:b/>
                                <w:bCs/>
                                <w:color w:val="000000"/>
                              </w:rPr>
                              <w:t>Daily Materials</w:t>
                            </w:r>
                          </w:p>
                          <w:p w14:paraId="48D4FDB0" w14:textId="77777777" w:rsidR="00255E9C" w:rsidRDefault="00255E9C" w:rsidP="00255E9C">
                            <w:pPr>
                              <w:pStyle w:val="NormalWeb"/>
                              <w:spacing w:before="0" w:beforeAutospacing="0" w:afterAutospacing="0"/>
                            </w:pPr>
                            <w:r>
                              <w:rPr>
                                <w:rFonts w:ascii="Times" w:hAnsi="Times" w:cs="Times"/>
                                <w:b/>
                                <w:bCs/>
                                <w:color w:val="000000"/>
                                <w:sz w:val="20"/>
                                <w:szCs w:val="20"/>
                              </w:rPr>
                              <w:t>Each day students will need:</w:t>
                            </w:r>
                          </w:p>
                          <w:p w14:paraId="2E1536C9" w14:textId="32BBA9DB" w:rsidR="00255E9C" w:rsidRDefault="00255E9C" w:rsidP="00255E9C">
                            <w:pPr>
                              <w:pStyle w:val="NormalWeb"/>
                              <w:spacing w:before="0" w:beforeAutospacing="0" w:afterAutospacing="0"/>
                              <w:ind w:firstLine="720"/>
                            </w:pPr>
                            <w:r>
                              <w:rPr>
                                <w:rFonts w:ascii="Times" w:hAnsi="Times" w:cs="Times"/>
                                <w:b/>
                                <w:bCs/>
                                <w:color w:val="000000"/>
                                <w:sz w:val="20"/>
                                <w:szCs w:val="20"/>
                              </w:rPr>
                              <w:t>• composition notebook (1)</w:t>
                            </w:r>
                          </w:p>
                          <w:p w14:paraId="7EE37B6E" w14:textId="147DDFD1" w:rsidR="00255E9C" w:rsidRPr="009D75A6" w:rsidRDefault="00255E9C" w:rsidP="009D75A6">
                            <w:pPr>
                              <w:pStyle w:val="NormalWeb"/>
                              <w:spacing w:before="0" w:beforeAutospacing="0" w:afterAutospacing="0"/>
                              <w:ind w:firstLine="720"/>
                              <w:rPr>
                                <w:rFonts w:ascii="Times" w:hAnsi="Times" w:cs="Times"/>
                                <w:noProof/>
                                <w:color w:val="000000"/>
                                <w:bdr w:val="none" w:sz="0" w:space="0" w:color="auto" w:frame="1"/>
                              </w:rPr>
                            </w:pPr>
                            <w:r>
                              <w:rPr>
                                <w:rFonts w:ascii="Times" w:hAnsi="Times" w:cs="Times"/>
                                <w:b/>
                                <w:bCs/>
                                <w:color w:val="000000"/>
                                <w:sz w:val="20"/>
                                <w:szCs w:val="20"/>
                              </w:rPr>
                              <w:t>• Highlighters /color pencils (several)</w:t>
                            </w:r>
                          </w:p>
                          <w:p w14:paraId="780336ED" w14:textId="4C77D03F" w:rsidR="00255E9C" w:rsidRPr="00255E9C" w:rsidRDefault="00255E9C" w:rsidP="00255E9C">
                            <w:pPr>
                              <w:pStyle w:val="NormalWeb"/>
                              <w:spacing w:before="0" w:beforeAutospacing="0" w:afterAutospacing="0"/>
                              <w:ind w:firstLine="720"/>
                              <w:rPr>
                                <w:rFonts w:ascii="Times" w:hAnsi="Times" w:cs="Times"/>
                                <w:b/>
                                <w:bCs/>
                                <w:color w:val="000000"/>
                                <w:sz w:val="20"/>
                                <w:szCs w:val="20"/>
                              </w:rPr>
                            </w:pPr>
                          </w:p>
                          <w:p w14:paraId="2E5F07A0" w14:textId="77777777" w:rsidR="00255E9C" w:rsidRDefault="00255E9C" w:rsidP="00255E9C">
                            <w:pPr>
                              <w:pStyle w:val="Normal1"/>
                              <w:spacing w:line="240" w:lineRule="auto"/>
                              <w:rPr>
                                <w:rFonts w:ascii="Nunito" w:eastAsia="Nunito" w:hAnsi="Nunito" w:cs="Nunito"/>
                                <w:sz w:val="24"/>
                                <w:szCs w:val="24"/>
                              </w:rPr>
                            </w:pPr>
                          </w:p>
                          <w:p w14:paraId="4BB7D56F" w14:textId="4C87FDAF" w:rsidR="00255E9C" w:rsidRDefault="00255E9C"/>
                        </w:txbxContent>
                      </v:textbox>
                      <w10:wrap type="square"/>
                    </v:shape>
                  </w:pict>
                </mc:Fallback>
              </mc:AlternateContent>
            </w:r>
            <w:r w:rsidR="00F21918" w:rsidRPr="00C33A5E">
              <w:rPr>
                <w:rFonts w:asciiTheme="minorHAnsi" w:eastAsia="Nunito" w:hAnsiTheme="minorHAnsi" w:cs="Nunito"/>
                <w:b/>
                <w:bCs/>
                <w:sz w:val="24"/>
                <w:szCs w:val="24"/>
              </w:rPr>
              <w:t>~</w:t>
            </w:r>
            <w:r w:rsidR="00A2566C" w:rsidRPr="00C33A5E">
              <w:rPr>
                <w:rFonts w:asciiTheme="minorHAnsi" w:eastAsia="Nunito" w:hAnsiTheme="minorHAnsi" w:cs="Nunito"/>
                <w:b/>
                <w:bCs/>
                <w:sz w:val="24"/>
                <w:szCs w:val="24"/>
              </w:rPr>
              <w:t>Flashlight 360</w:t>
            </w:r>
          </w:p>
          <w:p w14:paraId="54B295F8" w14:textId="58AD9632" w:rsidR="00255E9C" w:rsidRPr="00C33A5E" w:rsidRDefault="00255E9C">
            <w:pPr>
              <w:pStyle w:val="Normal1"/>
              <w:spacing w:line="240" w:lineRule="auto"/>
              <w:rPr>
                <w:rFonts w:asciiTheme="minorHAnsi" w:eastAsia="Nunito" w:hAnsiTheme="minorHAnsi" w:cs="Nunito"/>
                <w:b/>
                <w:bCs/>
                <w:sz w:val="24"/>
                <w:szCs w:val="24"/>
              </w:rPr>
            </w:pPr>
          </w:p>
        </w:tc>
      </w:tr>
    </w:tbl>
    <w:p w14:paraId="161823E7" w14:textId="77777777" w:rsidR="007B1E24" w:rsidRPr="008D28DA" w:rsidRDefault="007B1E24" w:rsidP="007B1E24">
      <w:pPr>
        <w:pStyle w:val="Normal1"/>
        <w:rPr>
          <w:rFonts w:asciiTheme="minorHAnsi" w:eastAsia="Nunito" w:hAnsiTheme="minorHAnsi" w:cs="Nunito"/>
          <w:b/>
          <w:sz w:val="28"/>
          <w:szCs w:val="28"/>
          <w:u w:val="single"/>
        </w:rPr>
        <w:sectPr w:rsidR="007B1E24" w:rsidRPr="008D28DA" w:rsidSect="007B1E24">
          <w:pgSz w:w="12240" w:h="15840"/>
          <w:pgMar w:top="576" w:right="1440" w:bottom="576" w:left="1440" w:header="0" w:footer="360" w:gutter="0"/>
          <w:pgNumType w:start="1"/>
          <w:cols w:space="720"/>
        </w:sectPr>
      </w:pPr>
    </w:p>
    <w:p w14:paraId="6867F20E" w14:textId="77777777" w:rsidR="009E49B2" w:rsidRPr="008D28DA" w:rsidRDefault="00605D2A">
      <w:pPr>
        <w:pStyle w:val="Normal1"/>
        <w:jc w:val="center"/>
        <w:rPr>
          <w:rFonts w:asciiTheme="minorHAnsi" w:eastAsia="Nunito" w:hAnsiTheme="minorHAnsi" w:cs="Nunito"/>
          <w:sz w:val="28"/>
          <w:szCs w:val="28"/>
        </w:rPr>
      </w:pPr>
      <w:r w:rsidRPr="008D28DA">
        <w:rPr>
          <w:rFonts w:asciiTheme="minorHAnsi" w:eastAsia="Nunito" w:hAnsiTheme="minorHAnsi" w:cs="Nunito"/>
          <w:b/>
          <w:sz w:val="28"/>
          <w:szCs w:val="28"/>
        </w:rPr>
        <w:lastRenderedPageBreak/>
        <w:t>Units of Study</w:t>
      </w:r>
    </w:p>
    <w:tbl>
      <w:tblPr>
        <w:tblStyle w:val="a0"/>
        <w:tblW w:w="10875"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2280"/>
        <w:gridCol w:w="4920"/>
        <w:gridCol w:w="2670"/>
      </w:tblGrid>
      <w:tr w:rsidR="008D28DA" w:rsidRPr="008D28DA" w14:paraId="7FC129DE" w14:textId="77777777" w:rsidTr="00403832">
        <w:tc>
          <w:tcPr>
            <w:tcW w:w="1005" w:type="dxa"/>
            <w:shd w:val="clear" w:color="auto" w:fill="E0E0E0"/>
            <w:tcMar>
              <w:top w:w="100" w:type="dxa"/>
              <w:left w:w="100" w:type="dxa"/>
              <w:bottom w:w="100" w:type="dxa"/>
              <w:right w:w="100" w:type="dxa"/>
            </w:tcMar>
          </w:tcPr>
          <w:p w14:paraId="76BDF952" w14:textId="77777777" w:rsidR="009E49B2" w:rsidRPr="008D28DA" w:rsidRDefault="00433547" w:rsidP="00433547">
            <w:pPr>
              <w:pStyle w:val="Normal1"/>
              <w:widowControl w:val="0"/>
              <w:spacing w:line="240" w:lineRule="auto"/>
              <w:jc w:val="center"/>
              <w:rPr>
                <w:rFonts w:asciiTheme="minorHAnsi" w:eastAsia="Nunito" w:hAnsiTheme="minorHAnsi" w:cs="Nunito"/>
                <w:b/>
                <w:sz w:val="24"/>
                <w:szCs w:val="24"/>
              </w:rPr>
            </w:pPr>
            <w:r w:rsidRPr="008D28DA">
              <w:rPr>
                <w:rFonts w:asciiTheme="minorHAnsi" w:eastAsia="Nunito" w:hAnsiTheme="minorHAnsi" w:cs="Nunito"/>
                <w:b/>
                <w:sz w:val="24"/>
                <w:szCs w:val="24"/>
              </w:rPr>
              <w:t>Unit</w:t>
            </w:r>
          </w:p>
        </w:tc>
        <w:tc>
          <w:tcPr>
            <w:tcW w:w="2280" w:type="dxa"/>
            <w:shd w:val="clear" w:color="auto" w:fill="E0E0E0"/>
            <w:tcMar>
              <w:top w:w="100" w:type="dxa"/>
              <w:left w:w="100" w:type="dxa"/>
              <w:bottom w:w="100" w:type="dxa"/>
              <w:right w:w="100" w:type="dxa"/>
            </w:tcMar>
          </w:tcPr>
          <w:p w14:paraId="7112B0C1" w14:textId="77777777" w:rsidR="009E49B2" w:rsidRPr="008D28DA" w:rsidRDefault="00433547" w:rsidP="00433547">
            <w:pPr>
              <w:pStyle w:val="Normal1"/>
              <w:widowControl w:val="0"/>
              <w:spacing w:line="240" w:lineRule="auto"/>
              <w:jc w:val="center"/>
              <w:rPr>
                <w:rFonts w:asciiTheme="minorHAnsi" w:eastAsia="Nunito" w:hAnsiTheme="minorHAnsi" w:cs="Nunito"/>
                <w:b/>
                <w:sz w:val="24"/>
                <w:szCs w:val="24"/>
              </w:rPr>
            </w:pPr>
            <w:r w:rsidRPr="008D28DA">
              <w:rPr>
                <w:rFonts w:asciiTheme="minorHAnsi" w:eastAsia="Nunito" w:hAnsiTheme="minorHAnsi" w:cs="Nunito"/>
                <w:b/>
                <w:sz w:val="24"/>
                <w:szCs w:val="24"/>
              </w:rPr>
              <w:t>Topic</w:t>
            </w:r>
          </w:p>
        </w:tc>
        <w:tc>
          <w:tcPr>
            <w:tcW w:w="4920" w:type="dxa"/>
            <w:shd w:val="clear" w:color="auto" w:fill="E0E0E0"/>
            <w:tcMar>
              <w:top w:w="100" w:type="dxa"/>
              <w:left w:w="100" w:type="dxa"/>
              <w:bottom w:w="100" w:type="dxa"/>
              <w:right w:w="100" w:type="dxa"/>
            </w:tcMar>
          </w:tcPr>
          <w:p w14:paraId="7513C097" w14:textId="77777777" w:rsidR="009E49B2" w:rsidRPr="008D28DA" w:rsidRDefault="00433547" w:rsidP="00433547">
            <w:pPr>
              <w:pStyle w:val="Normal1"/>
              <w:widowControl w:val="0"/>
              <w:spacing w:line="240" w:lineRule="auto"/>
              <w:jc w:val="center"/>
              <w:rPr>
                <w:rFonts w:asciiTheme="minorHAnsi" w:eastAsia="Nunito" w:hAnsiTheme="minorHAnsi" w:cs="Nunito"/>
                <w:b/>
                <w:sz w:val="24"/>
                <w:szCs w:val="24"/>
              </w:rPr>
            </w:pPr>
            <w:r w:rsidRPr="008D28DA">
              <w:rPr>
                <w:rFonts w:asciiTheme="minorHAnsi" w:eastAsia="Nunito" w:hAnsiTheme="minorHAnsi" w:cs="Nunito"/>
                <w:b/>
                <w:sz w:val="24"/>
                <w:szCs w:val="24"/>
              </w:rPr>
              <w:t>Learning Objectives</w:t>
            </w:r>
          </w:p>
        </w:tc>
        <w:tc>
          <w:tcPr>
            <w:tcW w:w="2670" w:type="dxa"/>
            <w:shd w:val="clear" w:color="auto" w:fill="E0E0E0"/>
            <w:tcMar>
              <w:top w:w="100" w:type="dxa"/>
              <w:left w:w="100" w:type="dxa"/>
              <w:bottom w:w="100" w:type="dxa"/>
              <w:right w:w="100" w:type="dxa"/>
            </w:tcMar>
          </w:tcPr>
          <w:p w14:paraId="11D05107" w14:textId="77777777" w:rsidR="009E49B2" w:rsidRPr="008D28DA" w:rsidRDefault="00433547" w:rsidP="00433547">
            <w:pPr>
              <w:pStyle w:val="Normal1"/>
              <w:widowControl w:val="0"/>
              <w:spacing w:line="240" w:lineRule="auto"/>
              <w:jc w:val="center"/>
              <w:rPr>
                <w:rFonts w:asciiTheme="minorHAnsi" w:eastAsia="Nunito" w:hAnsiTheme="minorHAnsi" w:cs="Nunito"/>
                <w:b/>
                <w:sz w:val="24"/>
                <w:szCs w:val="24"/>
              </w:rPr>
            </w:pPr>
            <w:r w:rsidRPr="008D28DA">
              <w:rPr>
                <w:rFonts w:asciiTheme="minorHAnsi" w:eastAsia="Nunito" w:hAnsiTheme="minorHAnsi" w:cs="Nunito"/>
                <w:b/>
                <w:sz w:val="24"/>
                <w:szCs w:val="24"/>
              </w:rPr>
              <w:t>Assessments/Projects</w:t>
            </w:r>
          </w:p>
        </w:tc>
      </w:tr>
      <w:tr w:rsidR="008D28DA" w:rsidRPr="008D28DA" w14:paraId="7DE1548F" w14:textId="77777777" w:rsidTr="00403832">
        <w:tc>
          <w:tcPr>
            <w:tcW w:w="1005" w:type="dxa"/>
            <w:shd w:val="clear" w:color="auto" w:fill="auto"/>
            <w:tcMar>
              <w:top w:w="100" w:type="dxa"/>
              <w:left w:w="100" w:type="dxa"/>
              <w:bottom w:w="100" w:type="dxa"/>
              <w:right w:w="100" w:type="dxa"/>
            </w:tcMar>
          </w:tcPr>
          <w:p w14:paraId="30702FEC" w14:textId="3FECB717" w:rsidR="009E49B2" w:rsidRPr="008D28DA" w:rsidRDefault="00245C11">
            <w:pPr>
              <w:pStyle w:val="Normal1"/>
              <w:jc w:val="center"/>
              <w:rPr>
                <w:rFonts w:asciiTheme="minorHAnsi" w:eastAsia="Nunito" w:hAnsiTheme="minorHAnsi" w:cs="Nunito"/>
                <w:i/>
                <w:sz w:val="24"/>
                <w:szCs w:val="24"/>
              </w:rPr>
            </w:pPr>
            <w:r w:rsidRPr="008D28DA">
              <w:rPr>
                <w:rFonts w:asciiTheme="minorHAnsi" w:eastAsia="Nunito" w:hAnsiTheme="minorHAnsi" w:cs="Nunito"/>
                <w:i/>
                <w:sz w:val="24"/>
                <w:szCs w:val="24"/>
              </w:rPr>
              <w:t>1</w:t>
            </w:r>
          </w:p>
        </w:tc>
        <w:tc>
          <w:tcPr>
            <w:tcW w:w="2280" w:type="dxa"/>
            <w:shd w:val="clear" w:color="auto" w:fill="auto"/>
            <w:tcMar>
              <w:top w:w="100" w:type="dxa"/>
              <w:left w:w="100" w:type="dxa"/>
              <w:bottom w:w="100" w:type="dxa"/>
              <w:right w:w="100" w:type="dxa"/>
            </w:tcMar>
          </w:tcPr>
          <w:p w14:paraId="5AEB3764" w14:textId="2BC7058E" w:rsidR="009E49B2" w:rsidRPr="008D28DA" w:rsidRDefault="00245C11">
            <w:pPr>
              <w:pStyle w:val="Normal1"/>
              <w:widowControl w:val="0"/>
              <w:spacing w:line="240" w:lineRule="auto"/>
              <w:jc w:val="center"/>
              <w:rPr>
                <w:rFonts w:asciiTheme="minorHAnsi" w:eastAsia="Nunito" w:hAnsiTheme="minorHAnsi" w:cs="Nunito"/>
                <w:sz w:val="24"/>
                <w:szCs w:val="24"/>
              </w:rPr>
            </w:pPr>
            <w:r w:rsidRPr="008D28DA">
              <w:rPr>
                <w:rFonts w:asciiTheme="minorHAnsi" w:eastAsia="Nunito" w:hAnsiTheme="minorHAnsi" w:cs="Nunito"/>
                <w:sz w:val="24"/>
                <w:szCs w:val="24"/>
              </w:rPr>
              <w:t>Into the Deep</w:t>
            </w:r>
          </w:p>
        </w:tc>
        <w:tc>
          <w:tcPr>
            <w:tcW w:w="4920" w:type="dxa"/>
            <w:shd w:val="clear" w:color="auto" w:fill="auto"/>
            <w:tcMar>
              <w:top w:w="100" w:type="dxa"/>
              <w:left w:w="100" w:type="dxa"/>
              <w:bottom w:w="100" w:type="dxa"/>
              <w:right w:w="100" w:type="dxa"/>
            </w:tcMar>
          </w:tcPr>
          <w:p w14:paraId="191A5060" w14:textId="77777777" w:rsidR="00F16810" w:rsidRPr="008D28DA" w:rsidRDefault="00F16810">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Primary Objectives:</w:t>
            </w:r>
          </w:p>
          <w:p w14:paraId="40A8A450" w14:textId="04C1C7CA" w:rsidR="00201ACA" w:rsidRPr="008D28DA" w:rsidRDefault="001430D9">
            <w:pPr>
              <w:pStyle w:val="Normal1"/>
              <w:widowControl w:val="0"/>
              <w:spacing w:line="240" w:lineRule="auto"/>
              <w:rPr>
                <w:rFonts w:asciiTheme="minorHAnsi" w:eastAsia="Nunito" w:hAnsiTheme="minorHAnsi" w:cs="Nunito"/>
                <w:sz w:val="24"/>
                <w:szCs w:val="24"/>
                <w:u w:val="single"/>
              </w:rPr>
            </w:pPr>
            <w:r w:rsidRPr="008D28DA">
              <w:rPr>
                <w:rFonts w:asciiTheme="minorHAnsi" w:eastAsia="Nunito" w:hAnsiTheme="minorHAnsi" w:cs="Nunito"/>
                <w:sz w:val="24"/>
                <w:szCs w:val="24"/>
                <w:u w:val="single"/>
              </w:rPr>
              <w:t xml:space="preserve">Language </w:t>
            </w:r>
            <w:r w:rsidR="00201ACA" w:rsidRPr="008D28DA">
              <w:rPr>
                <w:rFonts w:asciiTheme="minorHAnsi" w:eastAsia="Nunito" w:hAnsiTheme="minorHAnsi" w:cs="Nunito"/>
                <w:sz w:val="24"/>
                <w:szCs w:val="24"/>
                <w:u w:val="single"/>
              </w:rPr>
              <w:t>for Language Arts</w:t>
            </w:r>
          </w:p>
          <w:p w14:paraId="21ECD193" w14:textId="6AE0D3CF" w:rsidR="001831F5" w:rsidRPr="008D28DA" w:rsidRDefault="00201ACA">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w:t>
            </w:r>
            <w:r w:rsidR="001831F5" w:rsidRPr="008D28DA">
              <w:rPr>
                <w:rFonts w:asciiTheme="minorHAnsi" w:eastAsia="Nunito" w:hAnsiTheme="minorHAnsi" w:cs="Nunito"/>
                <w:sz w:val="24"/>
                <w:szCs w:val="24"/>
              </w:rPr>
              <w:t>Students will learn how to express themselves</w:t>
            </w:r>
            <w:r w:rsidR="00B462B6" w:rsidRPr="008D28DA">
              <w:rPr>
                <w:rFonts w:asciiTheme="minorHAnsi" w:eastAsia="Nunito" w:hAnsiTheme="minorHAnsi" w:cs="Nunito"/>
                <w:sz w:val="24"/>
                <w:szCs w:val="24"/>
              </w:rPr>
              <w:t xml:space="preserve"> to narrate, to inform,</w:t>
            </w:r>
            <w:r w:rsidR="00CC2DA8" w:rsidRPr="008D28DA">
              <w:rPr>
                <w:rFonts w:asciiTheme="minorHAnsi" w:eastAsia="Nunito" w:hAnsiTheme="minorHAnsi" w:cs="Nunito"/>
                <w:sz w:val="24"/>
                <w:szCs w:val="24"/>
              </w:rPr>
              <w:t xml:space="preserve"> and</w:t>
            </w:r>
            <w:r w:rsidR="00B462B6" w:rsidRPr="008D28DA">
              <w:rPr>
                <w:rFonts w:asciiTheme="minorHAnsi" w:eastAsia="Nunito" w:hAnsiTheme="minorHAnsi" w:cs="Nunito"/>
                <w:sz w:val="24"/>
                <w:szCs w:val="24"/>
              </w:rPr>
              <w:t xml:space="preserve"> to argue</w:t>
            </w:r>
            <w:r w:rsidR="00766FB6" w:rsidRPr="008D28DA">
              <w:rPr>
                <w:rFonts w:asciiTheme="minorHAnsi" w:eastAsia="Nunito" w:hAnsiTheme="minorHAnsi" w:cs="Nunito"/>
                <w:sz w:val="24"/>
                <w:szCs w:val="24"/>
              </w:rPr>
              <w:t>.</w:t>
            </w:r>
          </w:p>
          <w:p w14:paraId="558DB9B5" w14:textId="77777777" w:rsidR="00201ACA" w:rsidRPr="008D28DA" w:rsidRDefault="00201ACA">
            <w:pPr>
              <w:pStyle w:val="Normal1"/>
              <w:widowControl w:val="0"/>
              <w:spacing w:line="240" w:lineRule="auto"/>
              <w:rPr>
                <w:rFonts w:asciiTheme="minorHAnsi" w:eastAsia="Nunito" w:hAnsiTheme="minorHAnsi" w:cs="Nunito"/>
                <w:sz w:val="24"/>
                <w:szCs w:val="24"/>
                <w:u w:val="single"/>
              </w:rPr>
            </w:pPr>
            <w:r w:rsidRPr="008D28DA">
              <w:rPr>
                <w:rFonts w:asciiTheme="minorHAnsi" w:eastAsia="Nunito" w:hAnsiTheme="minorHAnsi" w:cs="Nunito"/>
                <w:sz w:val="24"/>
                <w:szCs w:val="24"/>
                <w:u w:val="single"/>
              </w:rPr>
              <w:t>Language for Science</w:t>
            </w:r>
          </w:p>
          <w:p w14:paraId="1CBD72DC" w14:textId="7172B3B1" w:rsidR="00DF6369" w:rsidRPr="008D28DA" w:rsidRDefault="00DF6369">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w:t>
            </w:r>
            <w:r w:rsidR="00663355" w:rsidRPr="008D28DA">
              <w:rPr>
                <w:rFonts w:asciiTheme="minorHAnsi" w:eastAsia="Nunito" w:hAnsiTheme="minorHAnsi" w:cs="Nunito"/>
                <w:sz w:val="24"/>
                <w:szCs w:val="24"/>
              </w:rPr>
              <w:t>Students will learn how to express themselves</w:t>
            </w:r>
            <w:r w:rsidR="00CC2DA8" w:rsidRPr="008D28DA">
              <w:rPr>
                <w:rFonts w:asciiTheme="minorHAnsi" w:eastAsia="Nunito" w:hAnsiTheme="minorHAnsi" w:cs="Nunito"/>
                <w:sz w:val="24"/>
                <w:szCs w:val="24"/>
              </w:rPr>
              <w:t xml:space="preserve"> to argue and to explain.</w:t>
            </w:r>
          </w:p>
          <w:p w14:paraId="68C44B94" w14:textId="592DA2A5" w:rsidR="00F16810" w:rsidRPr="008D28DA" w:rsidRDefault="00F16810">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Supporting Objective:</w:t>
            </w:r>
          </w:p>
          <w:p w14:paraId="0CB8DC2F" w14:textId="4E2A9EEA" w:rsidR="00201ACA" w:rsidRPr="008D28DA" w:rsidRDefault="00201ACA">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~Students will lea</w:t>
            </w:r>
            <w:r w:rsidR="00950D9F" w:rsidRPr="008D28DA">
              <w:rPr>
                <w:rFonts w:asciiTheme="minorHAnsi" w:eastAsia="Nunito" w:hAnsiTheme="minorHAnsi" w:cs="Nunito"/>
                <w:sz w:val="24"/>
                <w:szCs w:val="24"/>
              </w:rPr>
              <w:t xml:space="preserve">rn to interpret narratively, informatively, and </w:t>
            </w:r>
            <w:r w:rsidR="00DF6369" w:rsidRPr="008D28DA">
              <w:rPr>
                <w:rFonts w:asciiTheme="minorHAnsi" w:eastAsia="Nunito" w:hAnsiTheme="minorHAnsi" w:cs="Nunito"/>
                <w:sz w:val="24"/>
                <w:szCs w:val="24"/>
              </w:rPr>
              <w:t>argumentatively</w:t>
            </w:r>
            <w:r w:rsidR="00766FB6" w:rsidRPr="008D28DA">
              <w:rPr>
                <w:rFonts w:asciiTheme="minorHAnsi" w:eastAsia="Nunito" w:hAnsiTheme="minorHAnsi" w:cs="Nunito"/>
                <w:sz w:val="24"/>
                <w:szCs w:val="24"/>
              </w:rPr>
              <w:t>.</w:t>
            </w:r>
          </w:p>
        </w:tc>
        <w:tc>
          <w:tcPr>
            <w:tcW w:w="2670" w:type="dxa"/>
            <w:shd w:val="clear" w:color="auto" w:fill="auto"/>
            <w:tcMar>
              <w:top w:w="100" w:type="dxa"/>
              <w:left w:w="100" w:type="dxa"/>
              <w:bottom w:w="100" w:type="dxa"/>
              <w:right w:w="100" w:type="dxa"/>
            </w:tcMar>
          </w:tcPr>
          <w:p w14:paraId="209A94EF" w14:textId="77777777" w:rsidR="009E49B2" w:rsidRPr="008D28DA" w:rsidRDefault="002C36E1">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 xml:space="preserve">Thematic Topics: </w:t>
            </w:r>
          </w:p>
          <w:p w14:paraId="29974791" w14:textId="77777777" w:rsidR="002C36E1" w:rsidRPr="008D28DA" w:rsidRDefault="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~Oceans</w:t>
            </w:r>
          </w:p>
          <w:p w14:paraId="0605F97D" w14:textId="77777777" w:rsidR="002C36E1" w:rsidRPr="008D28DA" w:rsidRDefault="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~Oceanographer</w:t>
            </w:r>
          </w:p>
          <w:p w14:paraId="075A77FB" w14:textId="77777777" w:rsidR="002C36E1" w:rsidRPr="008D28DA" w:rsidRDefault="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w:t>
            </w:r>
            <w:r w:rsidR="00106CAC" w:rsidRPr="008D28DA">
              <w:rPr>
                <w:rFonts w:asciiTheme="minorHAnsi" w:eastAsia="Nunito" w:hAnsiTheme="minorHAnsi" w:cs="Nunito"/>
                <w:sz w:val="24"/>
                <w:szCs w:val="24"/>
              </w:rPr>
              <w:t>Hydrothermal vents</w:t>
            </w:r>
          </w:p>
          <w:p w14:paraId="2AE3BD49" w14:textId="6C8D68F8"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~Ecosystems</w:t>
            </w:r>
          </w:p>
        </w:tc>
      </w:tr>
      <w:tr w:rsidR="008D28DA" w:rsidRPr="008D28DA" w14:paraId="0377F694" w14:textId="77777777" w:rsidTr="00403832">
        <w:tc>
          <w:tcPr>
            <w:tcW w:w="1005" w:type="dxa"/>
            <w:shd w:val="clear" w:color="auto" w:fill="auto"/>
            <w:tcMar>
              <w:top w:w="100" w:type="dxa"/>
              <w:left w:w="100" w:type="dxa"/>
              <w:bottom w:w="100" w:type="dxa"/>
              <w:right w:w="100" w:type="dxa"/>
            </w:tcMar>
          </w:tcPr>
          <w:p w14:paraId="4875F73F" w14:textId="0D2CDE1F" w:rsidR="009E49B2" w:rsidRPr="008D28DA" w:rsidRDefault="00245C11">
            <w:pPr>
              <w:pStyle w:val="Normal1"/>
              <w:jc w:val="center"/>
              <w:rPr>
                <w:rFonts w:asciiTheme="minorHAnsi" w:eastAsia="Nunito" w:hAnsiTheme="minorHAnsi" w:cs="Nunito"/>
                <w:sz w:val="24"/>
                <w:szCs w:val="24"/>
              </w:rPr>
            </w:pPr>
            <w:r w:rsidRPr="008D28DA">
              <w:rPr>
                <w:rFonts w:asciiTheme="minorHAnsi" w:eastAsia="Nunito" w:hAnsiTheme="minorHAnsi" w:cs="Nunito"/>
                <w:sz w:val="24"/>
                <w:szCs w:val="24"/>
              </w:rPr>
              <w:t>2</w:t>
            </w:r>
          </w:p>
        </w:tc>
        <w:tc>
          <w:tcPr>
            <w:tcW w:w="2280" w:type="dxa"/>
            <w:shd w:val="clear" w:color="auto" w:fill="auto"/>
            <w:tcMar>
              <w:top w:w="100" w:type="dxa"/>
              <w:left w:w="100" w:type="dxa"/>
              <w:bottom w:w="100" w:type="dxa"/>
              <w:right w:w="100" w:type="dxa"/>
            </w:tcMar>
          </w:tcPr>
          <w:p w14:paraId="709B0B1E" w14:textId="34BC83B7" w:rsidR="009E49B2" w:rsidRPr="008D28DA" w:rsidRDefault="005F55F1">
            <w:pPr>
              <w:pStyle w:val="Normal1"/>
              <w:widowControl w:val="0"/>
              <w:spacing w:line="240" w:lineRule="auto"/>
              <w:jc w:val="center"/>
              <w:rPr>
                <w:rFonts w:asciiTheme="minorHAnsi" w:eastAsia="Nunito" w:hAnsiTheme="minorHAnsi" w:cs="Nunito"/>
                <w:sz w:val="24"/>
                <w:szCs w:val="24"/>
              </w:rPr>
            </w:pPr>
            <w:r w:rsidRPr="008D28DA">
              <w:rPr>
                <w:rFonts w:asciiTheme="minorHAnsi" w:eastAsia="Nunito" w:hAnsiTheme="minorHAnsi" w:cs="Nunito"/>
                <w:sz w:val="24"/>
                <w:szCs w:val="24"/>
              </w:rPr>
              <w:t>It’s Elementary</w:t>
            </w:r>
          </w:p>
        </w:tc>
        <w:tc>
          <w:tcPr>
            <w:tcW w:w="4920" w:type="dxa"/>
            <w:shd w:val="clear" w:color="auto" w:fill="auto"/>
            <w:tcMar>
              <w:top w:w="100" w:type="dxa"/>
              <w:left w:w="100" w:type="dxa"/>
              <w:bottom w:w="100" w:type="dxa"/>
              <w:right w:w="100" w:type="dxa"/>
            </w:tcMar>
          </w:tcPr>
          <w:p w14:paraId="1FDF789E" w14:textId="77777777" w:rsidR="002C36E1" w:rsidRPr="008D28DA" w:rsidRDefault="002C36E1" w:rsidP="002C36E1">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Primary Objectives:</w:t>
            </w:r>
          </w:p>
          <w:p w14:paraId="5B2300D1" w14:textId="77777777" w:rsidR="002C36E1" w:rsidRPr="008D28DA" w:rsidRDefault="002C36E1" w:rsidP="002C36E1">
            <w:pPr>
              <w:pStyle w:val="Normal1"/>
              <w:widowControl w:val="0"/>
              <w:spacing w:line="240" w:lineRule="auto"/>
              <w:rPr>
                <w:rFonts w:asciiTheme="minorHAnsi" w:eastAsia="Nunito" w:hAnsiTheme="minorHAnsi" w:cs="Nunito"/>
                <w:sz w:val="24"/>
                <w:szCs w:val="24"/>
                <w:u w:val="single"/>
              </w:rPr>
            </w:pPr>
            <w:r w:rsidRPr="008D28DA">
              <w:rPr>
                <w:rFonts w:asciiTheme="minorHAnsi" w:eastAsia="Nunito" w:hAnsiTheme="minorHAnsi" w:cs="Nunito"/>
                <w:sz w:val="24"/>
                <w:szCs w:val="24"/>
                <w:u w:val="single"/>
              </w:rPr>
              <w:t>Language for Language Arts</w:t>
            </w:r>
          </w:p>
          <w:p w14:paraId="68E32D56" w14:textId="77777777" w:rsidR="002C36E1" w:rsidRPr="008D28DA" w:rsidRDefault="002C36E1" w:rsidP="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~Students will learn how to express themselves to narrate, to inform, and to argue.</w:t>
            </w:r>
          </w:p>
          <w:p w14:paraId="6E4F2D28" w14:textId="3D67D84A" w:rsidR="002C36E1" w:rsidRPr="008D28DA" w:rsidRDefault="002C36E1" w:rsidP="002C36E1">
            <w:pPr>
              <w:pStyle w:val="Normal1"/>
              <w:widowControl w:val="0"/>
              <w:spacing w:line="240" w:lineRule="auto"/>
              <w:rPr>
                <w:rFonts w:asciiTheme="minorHAnsi" w:eastAsia="Nunito" w:hAnsiTheme="minorHAnsi" w:cs="Nunito"/>
                <w:sz w:val="24"/>
                <w:szCs w:val="24"/>
                <w:u w:val="single"/>
              </w:rPr>
            </w:pPr>
            <w:r w:rsidRPr="008D28DA">
              <w:rPr>
                <w:rFonts w:asciiTheme="minorHAnsi" w:eastAsia="Nunito" w:hAnsiTheme="minorHAnsi" w:cs="Nunito"/>
                <w:sz w:val="24"/>
                <w:szCs w:val="24"/>
                <w:u w:val="single"/>
              </w:rPr>
              <w:t>Language for S</w:t>
            </w:r>
            <w:r w:rsidR="00800A0B" w:rsidRPr="008D28DA">
              <w:rPr>
                <w:rFonts w:asciiTheme="minorHAnsi" w:eastAsia="Nunito" w:hAnsiTheme="minorHAnsi" w:cs="Nunito"/>
                <w:sz w:val="24"/>
                <w:szCs w:val="24"/>
                <w:u w:val="single"/>
              </w:rPr>
              <w:t>ocial Studies</w:t>
            </w:r>
          </w:p>
          <w:p w14:paraId="6E844D77" w14:textId="77777777" w:rsidR="002C36E1" w:rsidRPr="008D28DA" w:rsidRDefault="002C36E1" w:rsidP="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~Students will learn how to express themselves to argue and to explain.</w:t>
            </w:r>
          </w:p>
          <w:p w14:paraId="649CCAD6" w14:textId="77777777" w:rsidR="002C36E1" w:rsidRPr="008D28DA" w:rsidRDefault="002C36E1" w:rsidP="002C36E1">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Supporting Objective:</w:t>
            </w:r>
          </w:p>
          <w:p w14:paraId="070678EF" w14:textId="6E1E5047" w:rsidR="009E49B2" w:rsidRPr="008D28DA" w:rsidRDefault="002C36E1" w:rsidP="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~Students will learn to interpret narratively, informatively, and argumentatively.</w:t>
            </w:r>
          </w:p>
        </w:tc>
        <w:tc>
          <w:tcPr>
            <w:tcW w:w="2670" w:type="dxa"/>
            <w:shd w:val="clear" w:color="auto" w:fill="auto"/>
            <w:tcMar>
              <w:top w:w="100" w:type="dxa"/>
              <w:left w:w="100" w:type="dxa"/>
              <w:bottom w:w="100" w:type="dxa"/>
              <w:right w:w="100" w:type="dxa"/>
            </w:tcMar>
          </w:tcPr>
          <w:p w14:paraId="61B65A88" w14:textId="77777777" w:rsidR="009E49B2" w:rsidRPr="008D28DA" w:rsidRDefault="00106CAC">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Thematic Topics:</w:t>
            </w:r>
          </w:p>
          <w:p w14:paraId="725F5222" w14:textId="71A8EDDE"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w:t>
            </w:r>
            <w:r w:rsidR="00B00512" w:rsidRPr="008D28DA">
              <w:rPr>
                <w:rFonts w:asciiTheme="minorHAnsi" w:eastAsia="Nunito" w:hAnsiTheme="minorHAnsi" w:cs="Nunito"/>
                <w:sz w:val="24"/>
                <w:szCs w:val="24"/>
              </w:rPr>
              <w:t>Detectives</w:t>
            </w:r>
          </w:p>
          <w:p w14:paraId="26669C86" w14:textId="77777777"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~Mysteries</w:t>
            </w:r>
          </w:p>
          <w:p w14:paraId="2FAF0A12" w14:textId="77777777"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~Edgar Allan Poe</w:t>
            </w:r>
          </w:p>
          <w:p w14:paraId="1DE211CB" w14:textId="77777777"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~Sir Arthur Conan Doyle</w:t>
            </w:r>
          </w:p>
          <w:p w14:paraId="1E5A2631" w14:textId="244EC7B9" w:rsidR="00B00512" w:rsidRPr="008D28DA" w:rsidRDefault="00B00512">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~Sherlock Holmes</w:t>
            </w:r>
          </w:p>
        </w:tc>
      </w:tr>
    </w:tbl>
    <w:p w14:paraId="62CA44F5" w14:textId="2A512CA7" w:rsidR="00605D2A" w:rsidRPr="008D28DA" w:rsidRDefault="00605D2A">
      <w:pPr>
        <w:pStyle w:val="Normal1"/>
        <w:rPr>
          <w:rFonts w:asciiTheme="minorHAnsi" w:eastAsia="Nunito" w:hAnsiTheme="minorHAnsi" w:cs="Nunito"/>
          <w:b/>
          <w:sz w:val="24"/>
          <w:szCs w:val="24"/>
        </w:rPr>
        <w:sectPr w:rsidR="00605D2A" w:rsidRPr="008D28DA">
          <w:footerReference w:type="default" r:id="rId9"/>
          <w:pgSz w:w="12240" w:h="15840"/>
          <w:pgMar w:top="576" w:right="1440" w:bottom="576" w:left="1440" w:header="0" w:footer="360" w:gutter="0"/>
          <w:pgNumType w:start="1"/>
          <w:cols w:space="720"/>
        </w:sectPr>
      </w:pPr>
      <w:r w:rsidRPr="008D28DA">
        <w:rPr>
          <w:rFonts w:asciiTheme="minorHAnsi" w:eastAsia="Nunito" w:hAnsiTheme="minorHAnsi" w:cs="Nunito"/>
          <w:b/>
          <w:sz w:val="24"/>
          <w:szCs w:val="24"/>
        </w:rPr>
        <w:t xml:space="preserve">           </w:t>
      </w:r>
    </w:p>
    <w:p w14:paraId="22D37362" w14:textId="77777777" w:rsidR="00605D2A" w:rsidRPr="008D28DA" w:rsidRDefault="00605D2A">
      <w:pPr>
        <w:pStyle w:val="Normal1"/>
        <w:rPr>
          <w:rFonts w:asciiTheme="minorHAnsi" w:eastAsia="Georgia" w:hAnsiTheme="minorHAnsi" w:cs="Georgia"/>
          <w:b/>
        </w:rPr>
        <w:sectPr w:rsidR="00605D2A" w:rsidRPr="008D28DA" w:rsidSect="00605D2A">
          <w:type w:val="continuous"/>
          <w:pgSz w:w="12240" w:h="15840"/>
          <w:pgMar w:top="576" w:right="1440" w:bottom="576" w:left="1440" w:header="0" w:footer="360" w:gutter="0"/>
          <w:pgNumType w:start="1"/>
          <w:cols w:space="720"/>
        </w:sectPr>
      </w:pPr>
    </w:p>
    <w:p w14:paraId="1B6CE9DD" w14:textId="77777777" w:rsidR="00F41D00" w:rsidRPr="008D28DA" w:rsidRDefault="00F41D00" w:rsidP="00F41D00">
      <w:pPr>
        <w:pStyle w:val="NormalWeb"/>
        <w:spacing w:before="0" w:beforeAutospacing="0" w:afterAutospacing="0"/>
        <w:rPr>
          <w:rFonts w:asciiTheme="minorHAnsi" w:hAnsiTheme="minorHAnsi" w:cs="Times"/>
          <w:b/>
          <w:bCs/>
          <w:sz w:val="32"/>
          <w:szCs w:val="32"/>
        </w:rPr>
      </w:pPr>
      <w:r w:rsidRPr="008D28DA">
        <w:rPr>
          <w:rFonts w:asciiTheme="minorHAnsi" w:hAnsiTheme="minorHAnsi" w:cs="Times"/>
          <w:b/>
          <w:bCs/>
          <w:sz w:val="32"/>
          <w:szCs w:val="32"/>
        </w:rPr>
        <w:t xml:space="preserve">Grading Plan: </w:t>
      </w:r>
    </w:p>
    <w:p w14:paraId="20E044E6" w14:textId="77777777" w:rsidR="008B1CD8" w:rsidRDefault="008B1CD8" w:rsidP="00F41D00">
      <w:pPr>
        <w:pStyle w:val="NormalWeb"/>
        <w:spacing w:before="0" w:beforeAutospacing="0" w:afterAutospacing="0"/>
        <w:rPr>
          <w:rFonts w:asciiTheme="minorHAnsi" w:hAnsiTheme="minorHAnsi" w:cs="Times"/>
        </w:rPr>
      </w:pPr>
    </w:p>
    <w:p w14:paraId="10F4443A" w14:textId="5D910E59" w:rsidR="008D7E7A" w:rsidRPr="008B1CD8" w:rsidRDefault="00F41D00" w:rsidP="00F41D00">
      <w:pPr>
        <w:pStyle w:val="NormalWeb"/>
        <w:spacing w:before="0" w:beforeAutospacing="0" w:afterAutospacing="0"/>
        <w:rPr>
          <w:rFonts w:asciiTheme="minorHAnsi" w:hAnsiTheme="minorHAnsi" w:cs="Times"/>
          <w:b/>
          <w:bCs/>
        </w:rPr>
      </w:pPr>
      <w:r w:rsidRPr="008B1CD8">
        <w:rPr>
          <w:rFonts w:asciiTheme="minorHAnsi" w:hAnsiTheme="minorHAnsi" w:cs="Times"/>
          <w:b/>
          <w:bCs/>
        </w:rPr>
        <w:t xml:space="preserve">A =100-90; B=89-80; C=79-75 D=74-70; F=69 and below. </w:t>
      </w:r>
    </w:p>
    <w:p w14:paraId="392F104C" w14:textId="77777777" w:rsidR="008B1CD8" w:rsidRDefault="008B1CD8" w:rsidP="00F41D00">
      <w:pPr>
        <w:pStyle w:val="NormalWeb"/>
        <w:spacing w:before="0" w:beforeAutospacing="0" w:afterAutospacing="0"/>
        <w:rPr>
          <w:rFonts w:asciiTheme="minorHAnsi" w:hAnsiTheme="minorHAnsi" w:cs="Times"/>
        </w:rPr>
      </w:pPr>
    </w:p>
    <w:p w14:paraId="1D9A5AAC" w14:textId="4A68FFED" w:rsidR="00F41D00" w:rsidRPr="00C33A5E" w:rsidRDefault="00F41D00" w:rsidP="00F41D00">
      <w:pPr>
        <w:pStyle w:val="NormalWeb"/>
        <w:spacing w:before="0" w:beforeAutospacing="0" w:afterAutospacing="0"/>
        <w:rPr>
          <w:rFonts w:asciiTheme="minorHAnsi" w:hAnsiTheme="minorHAnsi"/>
        </w:rPr>
      </w:pPr>
      <w:r w:rsidRPr="00C33A5E">
        <w:rPr>
          <w:rFonts w:asciiTheme="minorHAnsi" w:hAnsiTheme="minorHAnsi" w:cs="Times"/>
        </w:rPr>
        <w:t>Areas evaluated will be weighted as follows: </w:t>
      </w:r>
    </w:p>
    <w:p w14:paraId="4595279D" w14:textId="77777777" w:rsidR="00F41D00" w:rsidRPr="00C33A5E" w:rsidRDefault="00F41D00" w:rsidP="00F41D00">
      <w:pPr>
        <w:pStyle w:val="NormalWeb"/>
        <w:spacing w:before="0" w:beforeAutospacing="0" w:afterAutospacing="0"/>
        <w:rPr>
          <w:rFonts w:asciiTheme="minorHAnsi" w:hAnsiTheme="minorHAnsi"/>
        </w:rPr>
      </w:pPr>
      <w:r w:rsidRPr="00C33A5E">
        <w:rPr>
          <w:rFonts w:asciiTheme="minorHAnsi" w:hAnsiTheme="minorHAnsi" w:cs="Times"/>
        </w:rPr>
        <w:t>Major Assignments 40% </w:t>
      </w:r>
    </w:p>
    <w:p w14:paraId="061D958B" w14:textId="77777777" w:rsidR="00F41D00" w:rsidRPr="00C33A5E" w:rsidRDefault="00F41D00" w:rsidP="00F41D00">
      <w:pPr>
        <w:pStyle w:val="NormalWeb"/>
        <w:spacing w:before="0" w:beforeAutospacing="0" w:afterAutospacing="0"/>
        <w:rPr>
          <w:rFonts w:asciiTheme="minorHAnsi" w:hAnsiTheme="minorHAnsi"/>
        </w:rPr>
      </w:pPr>
      <w:r w:rsidRPr="00C33A5E">
        <w:rPr>
          <w:rFonts w:asciiTheme="minorHAnsi" w:hAnsiTheme="minorHAnsi" w:cs="Times"/>
        </w:rPr>
        <w:t>Minor Assignments 60% </w:t>
      </w:r>
    </w:p>
    <w:p w14:paraId="1DE11948" w14:textId="77777777" w:rsidR="008B1CD8" w:rsidRDefault="008B1CD8" w:rsidP="00F41D00">
      <w:pPr>
        <w:pStyle w:val="Normal1"/>
        <w:tabs>
          <w:tab w:val="left" w:pos="270"/>
        </w:tabs>
        <w:spacing w:line="240" w:lineRule="auto"/>
        <w:rPr>
          <w:rFonts w:asciiTheme="minorHAnsi" w:hAnsiTheme="minorHAnsi" w:cs="Times"/>
          <w:b/>
          <w:bCs/>
          <w:sz w:val="20"/>
          <w:szCs w:val="20"/>
        </w:rPr>
      </w:pPr>
    </w:p>
    <w:p w14:paraId="7D1C6121" w14:textId="56BFF9DB" w:rsidR="00F41D00" w:rsidRPr="008D28DA" w:rsidRDefault="00F41D00" w:rsidP="00F41D00">
      <w:pPr>
        <w:pStyle w:val="Normal1"/>
        <w:tabs>
          <w:tab w:val="left" w:pos="270"/>
        </w:tabs>
        <w:spacing w:line="240" w:lineRule="auto"/>
        <w:rPr>
          <w:rFonts w:asciiTheme="minorHAnsi" w:hAnsiTheme="minorHAnsi" w:cs="Times"/>
          <w:b/>
          <w:bCs/>
          <w:sz w:val="20"/>
          <w:szCs w:val="20"/>
        </w:rPr>
      </w:pPr>
      <w:r w:rsidRPr="008D28DA">
        <w:rPr>
          <w:rFonts w:asciiTheme="minorHAnsi" w:hAnsiTheme="minorHAnsi" w:cs="Times"/>
          <w:b/>
          <w:bCs/>
          <w:sz w:val="20"/>
          <w:szCs w:val="20"/>
        </w:rPr>
        <w:t>*Parents may access student grades via the Infinite Campus Parent portal.</w:t>
      </w:r>
    </w:p>
    <w:p w14:paraId="2736AA50" w14:textId="77777777" w:rsidR="00F41D00" w:rsidRPr="008D28DA" w:rsidRDefault="00F41D00" w:rsidP="00F41D00">
      <w:pPr>
        <w:pStyle w:val="Normal1"/>
        <w:tabs>
          <w:tab w:val="left" w:pos="270"/>
        </w:tabs>
        <w:spacing w:line="240" w:lineRule="auto"/>
        <w:rPr>
          <w:rFonts w:asciiTheme="minorHAnsi" w:hAnsiTheme="minorHAnsi" w:cs="Times"/>
          <w:b/>
          <w:bCs/>
          <w:sz w:val="20"/>
          <w:szCs w:val="20"/>
        </w:rPr>
      </w:pPr>
    </w:p>
    <w:p w14:paraId="54376BB0" w14:textId="44C7272C" w:rsidR="009E49B2" w:rsidRDefault="00605D2A" w:rsidP="00F41D00">
      <w:pPr>
        <w:pStyle w:val="Normal1"/>
        <w:tabs>
          <w:tab w:val="left" w:pos="270"/>
        </w:tabs>
        <w:spacing w:line="240" w:lineRule="auto"/>
        <w:rPr>
          <w:rFonts w:asciiTheme="minorHAnsi" w:eastAsia="Nunito" w:hAnsiTheme="minorHAnsi" w:cs="Nunito"/>
          <w:b/>
          <w:sz w:val="28"/>
          <w:szCs w:val="28"/>
          <w:u w:val="single"/>
        </w:rPr>
      </w:pPr>
      <w:r w:rsidRPr="008D28DA">
        <w:rPr>
          <w:rFonts w:asciiTheme="minorHAnsi" w:eastAsia="Nunito" w:hAnsiTheme="minorHAnsi" w:cs="Nunito"/>
          <w:b/>
          <w:sz w:val="28"/>
          <w:szCs w:val="28"/>
          <w:u w:val="single"/>
        </w:rPr>
        <w:t>Contact Me!</w:t>
      </w:r>
    </w:p>
    <w:p w14:paraId="04EBDEAC" w14:textId="77777777" w:rsidR="00C33A5E" w:rsidRPr="008D28DA" w:rsidRDefault="00C33A5E" w:rsidP="00F41D00">
      <w:pPr>
        <w:pStyle w:val="Normal1"/>
        <w:tabs>
          <w:tab w:val="left" w:pos="270"/>
        </w:tabs>
        <w:spacing w:line="240" w:lineRule="auto"/>
        <w:rPr>
          <w:rFonts w:asciiTheme="minorHAnsi" w:eastAsia="Nunito" w:hAnsiTheme="minorHAnsi" w:cs="Nunito"/>
          <w:b/>
          <w:sz w:val="28"/>
          <w:szCs w:val="28"/>
          <w:u w:val="single"/>
        </w:rPr>
      </w:pPr>
    </w:p>
    <w:p w14:paraId="1768442F" w14:textId="1E101CBA" w:rsidR="009E49B2" w:rsidRPr="008D28DA" w:rsidRDefault="00605D2A" w:rsidP="003A0CC0">
      <w:pPr>
        <w:pStyle w:val="NormalWeb"/>
        <w:spacing w:before="0" w:beforeAutospacing="0" w:after="0" w:afterAutospacing="0"/>
        <w:rPr>
          <w:rFonts w:asciiTheme="minorHAnsi" w:eastAsia="Nunito" w:hAnsiTheme="minorHAnsi" w:cs="Nunito"/>
        </w:rPr>
      </w:pPr>
      <w:r w:rsidRPr="008D28DA">
        <w:rPr>
          <w:rFonts w:asciiTheme="minorHAnsi" w:eastAsia="Nunito" w:hAnsiTheme="minorHAnsi" w:cs="Nunito"/>
        </w:rPr>
        <w:t>Parents and Guardians can contact me in advance for an appointment via email</w:t>
      </w:r>
      <w:r w:rsidR="009130BC" w:rsidRPr="008D28DA">
        <w:rPr>
          <w:rFonts w:asciiTheme="minorHAnsi" w:eastAsia="Nunito" w:hAnsiTheme="minorHAnsi" w:cs="Nunito"/>
        </w:rPr>
        <w:t xml:space="preserve">: </w:t>
      </w:r>
      <w:hyperlink r:id="rId10" w:history="1">
        <w:r w:rsidR="001073F2" w:rsidRPr="008D28DA">
          <w:rPr>
            <w:rStyle w:val="Hyperlink"/>
            <w:rFonts w:asciiTheme="minorHAnsi" w:eastAsia="Nunito" w:hAnsiTheme="minorHAnsi" w:cs="Nunito"/>
            <w:color w:val="auto"/>
          </w:rPr>
          <w:t>polnima@boe.richmond.k12.ga.us</w:t>
        </w:r>
      </w:hyperlink>
      <w:r w:rsidR="001073F2" w:rsidRPr="008D28DA">
        <w:rPr>
          <w:rFonts w:asciiTheme="minorHAnsi" w:eastAsia="Nunito" w:hAnsiTheme="minorHAnsi" w:cs="Nunito"/>
        </w:rPr>
        <w:t xml:space="preserve"> </w:t>
      </w:r>
      <w:r w:rsidR="006C338B" w:rsidRPr="008D28DA">
        <w:rPr>
          <w:rFonts w:asciiTheme="minorHAnsi" w:eastAsia="Nunito" w:hAnsiTheme="minorHAnsi" w:cs="Nunito"/>
        </w:rPr>
        <w:t xml:space="preserve">or texting </w:t>
      </w:r>
      <w:r w:rsidR="00284AA2" w:rsidRPr="008D28DA">
        <w:rPr>
          <w:rFonts w:asciiTheme="minorHAnsi" w:hAnsiTheme="minorHAnsi" w:cs="Arial"/>
          <w:shd w:val="clear" w:color="auto" w:fill="FFFFFF"/>
        </w:rPr>
        <w:t>@bb68e2g</w:t>
      </w:r>
      <w:r w:rsidR="003B78E0" w:rsidRPr="008D28DA">
        <w:rPr>
          <w:rFonts w:asciiTheme="minorHAnsi" w:hAnsiTheme="minorHAnsi"/>
        </w:rPr>
        <w:t xml:space="preserve"> </w:t>
      </w:r>
      <w:r w:rsidR="00284AA2" w:rsidRPr="008D28DA">
        <w:rPr>
          <w:rFonts w:asciiTheme="minorHAnsi" w:hAnsiTheme="minorHAnsi" w:cs="Arial"/>
          <w:shd w:val="clear" w:color="auto" w:fill="FFFFFF"/>
        </w:rPr>
        <w:t>to the number 81010</w:t>
      </w:r>
      <w:r w:rsidR="003B78E0" w:rsidRPr="008D28DA">
        <w:rPr>
          <w:rFonts w:asciiTheme="minorHAnsi" w:hAnsiTheme="minorHAnsi"/>
        </w:rPr>
        <w:t xml:space="preserve"> </w:t>
      </w:r>
      <w:r w:rsidR="00284AA2" w:rsidRPr="008D28DA">
        <w:rPr>
          <w:rFonts w:asciiTheme="minorHAnsi" w:hAnsiTheme="minorHAnsi" w:cs="Arial"/>
        </w:rPr>
        <w:t>to join my</w:t>
      </w:r>
      <w:r w:rsidR="003B78E0" w:rsidRPr="008D28DA">
        <w:rPr>
          <w:rFonts w:asciiTheme="minorHAnsi" w:hAnsiTheme="minorHAnsi"/>
        </w:rPr>
        <w:t xml:space="preserve"> </w:t>
      </w:r>
      <w:r w:rsidR="00284AA2" w:rsidRPr="008D28DA">
        <w:rPr>
          <w:rFonts w:asciiTheme="minorHAnsi" w:hAnsiTheme="minorHAnsi" w:cs="Arial"/>
        </w:rPr>
        <w:t>Remind Communication</w:t>
      </w:r>
      <w:r w:rsidR="003B78E0" w:rsidRPr="008D28DA">
        <w:rPr>
          <w:rFonts w:asciiTheme="minorHAnsi" w:hAnsiTheme="minorHAnsi" w:cs="Arial"/>
        </w:rPr>
        <w:t>.</w:t>
      </w:r>
    </w:p>
    <w:sectPr w:rsidR="009E49B2" w:rsidRPr="008D28DA" w:rsidSect="00605D2A">
      <w:type w:val="continuous"/>
      <w:pgSz w:w="12240" w:h="15840"/>
      <w:pgMar w:top="576" w:right="1440" w:bottom="576"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49BA" w14:textId="77777777" w:rsidR="00433547" w:rsidRDefault="00433547" w:rsidP="00433547">
      <w:pPr>
        <w:spacing w:line="240" w:lineRule="auto"/>
      </w:pPr>
      <w:r>
        <w:separator/>
      </w:r>
    </w:p>
  </w:endnote>
  <w:endnote w:type="continuationSeparator" w:id="0">
    <w:p w14:paraId="5F3D042F" w14:textId="77777777" w:rsidR="00433547" w:rsidRDefault="00433547" w:rsidP="00433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unito">
    <w:charset w:val="00"/>
    <w:family w:val="auto"/>
    <w:pitch w:val="variable"/>
    <w:sig w:usb0="A00002FF" w:usb1="5000204B" w:usb2="00000000" w:usb3="00000000" w:csb0="00000197"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4FD1" w14:textId="0EB2002A" w:rsidR="00433547" w:rsidRDefault="00263C39" w:rsidP="00433547">
    <w:pPr>
      <w:ind w:left="-720"/>
    </w:pPr>
    <w:r>
      <w:t>Richmond County Schools</w:t>
    </w:r>
  </w:p>
  <w:p w14:paraId="77477AC1" w14:textId="5F5B2D7A" w:rsidR="005861E7" w:rsidRPr="00433547" w:rsidRDefault="005861E7" w:rsidP="00433547">
    <w:pPr>
      <w:ind w:left="-720"/>
      <w:rPr>
        <w:rFonts w:eastAsia="Times New Roman" w:cs="Times New Roman"/>
      </w:rPr>
    </w:pPr>
    <w:r>
      <w:t>Dr. Martinarose Polnitz</w:t>
    </w:r>
    <w:r w:rsidR="004423EB">
      <w:t>, ESOL Teacher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1746" w14:textId="77777777" w:rsidR="00433547" w:rsidRDefault="00433547" w:rsidP="00433547">
      <w:pPr>
        <w:spacing w:line="240" w:lineRule="auto"/>
      </w:pPr>
      <w:r>
        <w:separator/>
      </w:r>
    </w:p>
  </w:footnote>
  <w:footnote w:type="continuationSeparator" w:id="0">
    <w:p w14:paraId="330FA96E" w14:textId="77777777" w:rsidR="00433547" w:rsidRDefault="00433547" w:rsidP="004335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A4C"/>
    <w:multiLevelType w:val="multilevel"/>
    <w:tmpl w:val="F1DC3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320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E49B2"/>
    <w:rsid w:val="000A0073"/>
    <w:rsid w:val="000A53AF"/>
    <w:rsid w:val="00106CAC"/>
    <w:rsid w:val="001073F2"/>
    <w:rsid w:val="001156F1"/>
    <w:rsid w:val="00133A45"/>
    <w:rsid w:val="001430D9"/>
    <w:rsid w:val="00165090"/>
    <w:rsid w:val="001831F5"/>
    <w:rsid w:val="001A4E57"/>
    <w:rsid w:val="00201ACA"/>
    <w:rsid w:val="0020397F"/>
    <w:rsid w:val="00245C11"/>
    <w:rsid w:val="00255E9C"/>
    <w:rsid w:val="00263C39"/>
    <w:rsid w:val="00284AA2"/>
    <w:rsid w:val="002932F8"/>
    <w:rsid w:val="002C36E1"/>
    <w:rsid w:val="00332136"/>
    <w:rsid w:val="00382E03"/>
    <w:rsid w:val="003A0CC0"/>
    <w:rsid w:val="003B78E0"/>
    <w:rsid w:val="003F3480"/>
    <w:rsid w:val="00403832"/>
    <w:rsid w:val="004231CE"/>
    <w:rsid w:val="00433547"/>
    <w:rsid w:val="004423EB"/>
    <w:rsid w:val="005300EE"/>
    <w:rsid w:val="005600B2"/>
    <w:rsid w:val="005861E7"/>
    <w:rsid w:val="005F55F1"/>
    <w:rsid w:val="00605D2A"/>
    <w:rsid w:val="0061712C"/>
    <w:rsid w:val="00663355"/>
    <w:rsid w:val="006C338B"/>
    <w:rsid w:val="00766FB6"/>
    <w:rsid w:val="007B1E24"/>
    <w:rsid w:val="00800A0B"/>
    <w:rsid w:val="00820DBF"/>
    <w:rsid w:val="00826A18"/>
    <w:rsid w:val="008316E2"/>
    <w:rsid w:val="00891124"/>
    <w:rsid w:val="008B1CD8"/>
    <w:rsid w:val="008B6FEE"/>
    <w:rsid w:val="008C5D55"/>
    <w:rsid w:val="008D28DA"/>
    <w:rsid w:val="008D7E7A"/>
    <w:rsid w:val="009130BC"/>
    <w:rsid w:val="00950D9F"/>
    <w:rsid w:val="009D75A6"/>
    <w:rsid w:val="009E49B2"/>
    <w:rsid w:val="00A21645"/>
    <w:rsid w:val="00A2566C"/>
    <w:rsid w:val="00B00512"/>
    <w:rsid w:val="00B40F99"/>
    <w:rsid w:val="00B462B6"/>
    <w:rsid w:val="00C33A5E"/>
    <w:rsid w:val="00C3704A"/>
    <w:rsid w:val="00C51E37"/>
    <w:rsid w:val="00C91E26"/>
    <w:rsid w:val="00CA0AA0"/>
    <w:rsid w:val="00CC2DA8"/>
    <w:rsid w:val="00CD17B4"/>
    <w:rsid w:val="00D51AB0"/>
    <w:rsid w:val="00DF6369"/>
    <w:rsid w:val="00E75895"/>
    <w:rsid w:val="00F16810"/>
    <w:rsid w:val="00F21918"/>
    <w:rsid w:val="00F21BBF"/>
    <w:rsid w:val="00F41D00"/>
    <w:rsid w:val="00F83B5D"/>
    <w:rsid w:val="00FF3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B211DB"/>
  <w15:docId w15:val="{A0EB306F-4E64-486B-915D-4453B6C5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05D2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D2A"/>
    <w:rPr>
      <w:rFonts w:ascii="Lucida Grande" w:hAnsi="Lucida Grande" w:cs="Lucida Grande"/>
      <w:sz w:val="18"/>
      <w:szCs w:val="18"/>
    </w:rPr>
  </w:style>
  <w:style w:type="paragraph" w:styleId="Header">
    <w:name w:val="header"/>
    <w:basedOn w:val="Normal"/>
    <w:link w:val="HeaderChar"/>
    <w:uiPriority w:val="99"/>
    <w:unhideWhenUsed/>
    <w:rsid w:val="00433547"/>
    <w:pPr>
      <w:tabs>
        <w:tab w:val="center" w:pos="4320"/>
        <w:tab w:val="right" w:pos="8640"/>
      </w:tabs>
      <w:spacing w:line="240" w:lineRule="auto"/>
    </w:pPr>
  </w:style>
  <w:style w:type="character" w:customStyle="1" w:styleId="HeaderChar">
    <w:name w:val="Header Char"/>
    <w:basedOn w:val="DefaultParagraphFont"/>
    <w:link w:val="Header"/>
    <w:uiPriority w:val="99"/>
    <w:rsid w:val="00433547"/>
  </w:style>
  <w:style w:type="paragraph" w:styleId="Footer">
    <w:name w:val="footer"/>
    <w:basedOn w:val="Normal"/>
    <w:link w:val="FooterChar"/>
    <w:uiPriority w:val="99"/>
    <w:unhideWhenUsed/>
    <w:rsid w:val="00433547"/>
    <w:pPr>
      <w:tabs>
        <w:tab w:val="center" w:pos="4320"/>
        <w:tab w:val="right" w:pos="8640"/>
      </w:tabs>
      <w:spacing w:line="240" w:lineRule="auto"/>
    </w:pPr>
  </w:style>
  <w:style w:type="character" w:customStyle="1" w:styleId="FooterChar">
    <w:name w:val="Footer Char"/>
    <w:basedOn w:val="DefaultParagraphFont"/>
    <w:link w:val="Footer"/>
    <w:uiPriority w:val="99"/>
    <w:rsid w:val="00433547"/>
  </w:style>
  <w:style w:type="paragraph" w:styleId="NormalWeb">
    <w:name w:val="Normal (Web)"/>
    <w:basedOn w:val="Normal"/>
    <w:uiPriority w:val="99"/>
    <w:unhideWhenUsed/>
    <w:rsid w:val="00284A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130BC"/>
    <w:rPr>
      <w:color w:val="0000FF" w:themeColor="hyperlink"/>
      <w:u w:val="single"/>
    </w:rPr>
  </w:style>
  <w:style w:type="character" w:styleId="UnresolvedMention">
    <w:name w:val="Unresolved Mention"/>
    <w:basedOn w:val="DefaultParagraphFont"/>
    <w:uiPriority w:val="99"/>
    <w:semiHidden/>
    <w:unhideWhenUsed/>
    <w:rsid w:val="009130BC"/>
    <w:rPr>
      <w:color w:val="605E5C"/>
      <w:shd w:val="clear" w:color="auto" w:fill="E1DFDD"/>
    </w:rPr>
  </w:style>
  <w:style w:type="paragraph" w:styleId="NoSpacing">
    <w:name w:val="No Spacing"/>
    <w:link w:val="NoSpacingChar"/>
    <w:uiPriority w:val="1"/>
    <w:qFormat/>
    <w:rsid w:val="003F3480"/>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3F3480"/>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9529">
      <w:bodyDiv w:val="1"/>
      <w:marLeft w:val="0"/>
      <w:marRight w:val="0"/>
      <w:marTop w:val="0"/>
      <w:marBottom w:val="0"/>
      <w:divBdr>
        <w:top w:val="none" w:sz="0" w:space="0" w:color="auto"/>
        <w:left w:val="none" w:sz="0" w:space="0" w:color="auto"/>
        <w:bottom w:val="none" w:sz="0" w:space="0" w:color="auto"/>
        <w:right w:val="none" w:sz="0" w:space="0" w:color="auto"/>
      </w:divBdr>
    </w:div>
    <w:div w:id="1150632391">
      <w:bodyDiv w:val="1"/>
      <w:marLeft w:val="0"/>
      <w:marRight w:val="0"/>
      <w:marTop w:val="0"/>
      <w:marBottom w:val="0"/>
      <w:divBdr>
        <w:top w:val="none" w:sz="0" w:space="0" w:color="auto"/>
        <w:left w:val="none" w:sz="0" w:space="0" w:color="auto"/>
        <w:bottom w:val="none" w:sz="0" w:space="0" w:color="auto"/>
        <w:right w:val="none" w:sz="0" w:space="0" w:color="auto"/>
      </w:divBdr>
    </w:div>
    <w:div w:id="1409423558">
      <w:bodyDiv w:val="1"/>
      <w:marLeft w:val="0"/>
      <w:marRight w:val="0"/>
      <w:marTop w:val="0"/>
      <w:marBottom w:val="0"/>
      <w:divBdr>
        <w:top w:val="none" w:sz="0" w:space="0" w:color="auto"/>
        <w:left w:val="none" w:sz="0" w:space="0" w:color="auto"/>
        <w:bottom w:val="none" w:sz="0" w:space="0" w:color="auto"/>
        <w:right w:val="none" w:sz="0" w:space="0" w:color="auto"/>
      </w:divBdr>
    </w:div>
    <w:div w:id="1435708888">
      <w:bodyDiv w:val="1"/>
      <w:marLeft w:val="0"/>
      <w:marRight w:val="0"/>
      <w:marTop w:val="0"/>
      <w:marBottom w:val="0"/>
      <w:divBdr>
        <w:top w:val="none" w:sz="0" w:space="0" w:color="auto"/>
        <w:left w:val="none" w:sz="0" w:space="0" w:color="auto"/>
        <w:bottom w:val="none" w:sz="0" w:space="0" w:color="auto"/>
        <w:right w:val="none" w:sz="0" w:space="0" w:color="auto"/>
      </w:divBdr>
    </w:div>
    <w:div w:id="1767187755">
      <w:bodyDiv w:val="1"/>
      <w:marLeft w:val="0"/>
      <w:marRight w:val="0"/>
      <w:marTop w:val="0"/>
      <w:marBottom w:val="0"/>
      <w:divBdr>
        <w:top w:val="none" w:sz="0" w:space="0" w:color="auto"/>
        <w:left w:val="none" w:sz="0" w:space="0" w:color="auto"/>
        <w:bottom w:val="none" w:sz="0" w:space="0" w:color="auto"/>
        <w:right w:val="none" w:sz="0" w:space="0" w:color="auto"/>
      </w:divBdr>
    </w:div>
    <w:div w:id="2121990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olnima@boe.richmond.k12.ga.u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Polnitz, Martinarose</cp:lastModifiedBy>
  <cp:revision>2</cp:revision>
  <cp:lastPrinted>2024-08-01T20:21:00Z</cp:lastPrinted>
  <dcterms:created xsi:type="dcterms:W3CDTF">2024-08-02T02:52:00Z</dcterms:created>
  <dcterms:modified xsi:type="dcterms:W3CDTF">2024-08-02T02:52:00Z</dcterms:modified>
</cp:coreProperties>
</file>