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655412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4A5883">
        <w:rPr>
          <w:b/>
          <w:bCs/>
          <w:sz w:val="28"/>
          <w:szCs w:val="28"/>
        </w:rPr>
        <w:t>9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50347">
        <w:rPr>
          <w:b/>
          <w:bCs/>
          <w:sz w:val="28"/>
          <w:szCs w:val="28"/>
        </w:rPr>
        <w:t>Feb</w:t>
      </w:r>
      <w:r w:rsidR="000C33F9">
        <w:rPr>
          <w:b/>
          <w:bCs/>
          <w:sz w:val="28"/>
          <w:szCs w:val="28"/>
        </w:rPr>
        <w:t>26</w:t>
      </w:r>
      <w:r w:rsidR="00AC626F">
        <w:rPr>
          <w:b/>
          <w:bCs/>
          <w:sz w:val="28"/>
          <w:szCs w:val="28"/>
        </w:rPr>
        <w:t>-</w:t>
      </w:r>
      <w:r w:rsidR="000C33F9">
        <w:rPr>
          <w:b/>
          <w:bCs/>
          <w:sz w:val="28"/>
          <w:szCs w:val="28"/>
        </w:rPr>
        <w:t>Mar01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B95681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B95681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74B48" w14:paraId="2C055FC8" w14:textId="77777777" w:rsidTr="00B95681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6AC1E4BB" w:rsidR="00574B48" w:rsidRPr="000E3915" w:rsidRDefault="001833D8" w:rsidP="00574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</w:t>
            </w:r>
            <w:r>
              <w:rPr>
                <w:rFonts w:cstheme="minorHAnsi"/>
                <w:sz w:val="20"/>
                <w:szCs w:val="18"/>
              </w:rPr>
              <w:t xml:space="preserve"> perfect</w:t>
            </w:r>
            <w:r>
              <w:rPr>
                <w:rFonts w:cstheme="minorHAnsi"/>
                <w:sz w:val="20"/>
                <w:szCs w:val="18"/>
              </w:rPr>
              <w:t xml:space="preserve"> in Spanish</w:t>
            </w:r>
          </w:p>
        </w:tc>
        <w:tc>
          <w:tcPr>
            <w:tcW w:w="2854" w:type="dxa"/>
            <w:vAlign w:val="center"/>
          </w:tcPr>
          <w:p w14:paraId="3DEEC669" w14:textId="008C5198" w:rsidR="00574B48" w:rsidRPr="00DC3AC3" w:rsidRDefault="001833D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have the rules for </w:t>
            </w:r>
            <w:r>
              <w:rPr>
                <w:rFonts w:cstheme="minorHAnsi"/>
                <w:sz w:val="20"/>
                <w:szCs w:val="18"/>
              </w:rPr>
              <w:t>future perfect</w:t>
            </w:r>
            <w:r>
              <w:rPr>
                <w:rFonts w:cstheme="minorHAnsi"/>
                <w:sz w:val="20"/>
                <w:szCs w:val="18"/>
              </w:rPr>
              <w:t xml:space="preserve"> and practice on the flip chart</w:t>
            </w:r>
          </w:p>
        </w:tc>
        <w:tc>
          <w:tcPr>
            <w:tcW w:w="2939" w:type="dxa"/>
            <w:vAlign w:val="center"/>
          </w:tcPr>
          <w:p w14:paraId="3656B9AB" w14:textId="73612CC0" w:rsidR="00574B48" w:rsidRPr="00D550A5" w:rsidRDefault="001833D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</w:t>
            </w:r>
            <w:r>
              <w:rPr>
                <w:rFonts w:cstheme="minorHAnsi"/>
                <w:sz w:val="20"/>
                <w:szCs w:val="18"/>
              </w:rPr>
              <w:t xml:space="preserve"> copy the rules and</w:t>
            </w:r>
            <w:r>
              <w:rPr>
                <w:rFonts w:cstheme="minorHAnsi"/>
                <w:sz w:val="20"/>
                <w:szCs w:val="18"/>
              </w:rPr>
              <w:t xml:space="preserve"> complete the practice on the flip chart</w:t>
            </w:r>
          </w:p>
        </w:tc>
        <w:tc>
          <w:tcPr>
            <w:tcW w:w="2341" w:type="dxa"/>
            <w:vAlign w:val="center"/>
          </w:tcPr>
          <w:p w14:paraId="45FB0818" w14:textId="464D56CC" w:rsidR="00574B48" w:rsidRPr="00D04F3F" w:rsidRDefault="001833D8" w:rsidP="00574B4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make sure they finished the assignment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574B48" w:rsidRDefault="00574B48" w:rsidP="00574B48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2C9288F4" w:rsidR="00574B48" w:rsidRPr="008B52D7" w:rsidRDefault="001833D8" w:rsidP="00574B48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>
              <w:rPr>
                <w:bCs/>
                <w:color w:val="000000" w:themeColor="text1"/>
                <w:sz w:val="24"/>
              </w:rPr>
              <w:t xml:space="preserve"> I can identify </w:t>
            </w:r>
            <w:r w:rsidR="003F4255">
              <w:rPr>
                <w:bCs/>
                <w:color w:val="000000" w:themeColor="text1"/>
                <w:sz w:val="24"/>
              </w:rPr>
              <w:t>verbs in the future</w:t>
            </w:r>
            <w:r>
              <w:rPr>
                <w:bCs/>
                <w:color w:val="000000" w:themeColor="text1"/>
                <w:sz w:val="24"/>
              </w:rPr>
              <w:t xml:space="preserve"> perfect</w:t>
            </w:r>
            <w:r w:rsidR="00574B48">
              <w:rPr>
                <w:bCs/>
                <w:color w:val="000000" w:themeColor="text1"/>
                <w:sz w:val="24"/>
              </w:rPr>
              <w:t>.</w:t>
            </w:r>
          </w:p>
          <w:p w14:paraId="1A8C2F51" w14:textId="639323C9" w:rsidR="00574B48" w:rsidRDefault="001833D8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74B48">
              <w:rPr>
                <w:bCs/>
                <w:color w:val="000000" w:themeColor="text1"/>
                <w:sz w:val="24"/>
              </w:rPr>
              <w:t xml:space="preserve">I can use the </w:t>
            </w:r>
            <w:r w:rsidR="00BF02F0">
              <w:rPr>
                <w:bCs/>
                <w:color w:val="000000" w:themeColor="text1"/>
                <w:sz w:val="24"/>
              </w:rPr>
              <w:t>future</w:t>
            </w:r>
            <w:r>
              <w:rPr>
                <w:bCs/>
                <w:color w:val="000000" w:themeColor="text1"/>
                <w:sz w:val="24"/>
              </w:rPr>
              <w:t xml:space="preserve"> perfect</w:t>
            </w:r>
            <w:r w:rsidR="00013C78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386697A9" w14:textId="3306F1B9" w:rsidR="00574B48" w:rsidRDefault="001833D8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F02F0">
              <w:rPr>
                <w:bCs/>
                <w:color w:val="000000" w:themeColor="text1"/>
                <w:sz w:val="24"/>
              </w:rPr>
              <w:t xml:space="preserve">I can </w:t>
            </w:r>
            <w:r>
              <w:rPr>
                <w:bCs/>
                <w:color w:val="000000" w:themeColor="text1"/>
                <w:sz w:val="24"/>
              </w:rPr>
              <w:t xml:space="preserve">identify the irregular verbs in the </w:t>
            </w:r>
            <w:r w:rsidR="00BF02F0">
              <w:rPr>
                <w:bCs/>
                <w:color w:val="000000" w:themeColor="text1"/>
                <w:sz w:val="24"/>
              </w:rPr>
              <w:t>future</w:t>
            </w:r>
            <w:r>
              <w:rPr>
                <w:bCs/>
                <w:color w:val="000000" w:themeColor="text1"/>
                <w:sz w:val="24"/>
              </w:rPr>
              <w:t xml:space="preserve"> perfect</w:t>
            </w:r>
            <w:r w:rsidR="00BF02F0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26B07252" w14:textId="7777777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574B48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1833D8" w14:paraId="0B01928F" w14:textId="77777777" w:rsidTr="00B95681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1833D8" w:rsidRPr="00825C2A" w:rsidRDefault="001833D8" w:rsidP="001833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15EB3376" w:rsidR="001833D8" w:rsidRPr="00825C2A" w:rsidRDefault="001833D8" w:rsidP="00183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perfect in Spanish</w:t>
            </w:r>
          </w:p>
        </w:tc>
        <w:tc>
          <w:tcPr>
            <w:tcW w:w="2854" w:type="dxa"/>
            <w:vAlign w:val="center"/>
          </w:tcPr>
          <w:p w14:paraId="62486C05" w14:textId="7AF2A4D7" w:rsidR="001833D8" w:rsidRPr="00825C2A" w:rsidRDefault="001833D8" w:rsidP="001833D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have practice on a printed paper</w:t>
            </w:r>
          </w:p>
        </w:tc>
        <w:tc>
          <w:tcPr>
            <w:tcW w:w="2939" w:type="dxa"/>
            <w:vAlign w:val="center"/>
          </w:tcPr>
          <w:p w14:paraId="4101652C" w14:textId="15EC2DE2" w:rsidR="001833D8" w:rsidRPr="00D550A5" w:rsidRDefault="001833D8" w:rsidP="001833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the practice on the paper</w:t>
            </w:r>
          </w:p>
        </w:tc>
        <w:tc>
          <w:tcPr>
            <w:tcW w:w="2341" w:type="dxa"/>
            <w:vAlign w:val="center"/>
          </w:tcPr>
          <w:p w14:paraId="4B99056E" w14:textId="0DAE2532" w:rsidR="001833D8" w:rsidRPr="00F54313" w:rsidRDefault="001833D8" w:rsidP="001833D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collect the papers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1833D8" w:rsidRPr="00FE17F3" w:rsidRDefault="001833D8" w:rsidP="001833D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833D8" w14:paraId="1FB9E9A5" w14:textId="77777777" w:rsidTr="00B95681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1833D8" w:rsidRPr="00825C2A" w:rsidRDefault="001833D8" w:rsidP="001833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34A9E322" w:rsidR="001833D8" w:rsidRPr="00825C2A" w:rsidRDefault="001833D8" w:rsidP="00183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perfect in Spanish</w:t>
            </w:r>
          </w:p>
        </w:tc>
        <w:tc>
          <w:tcPr>
            <w:tcW w:w="2854" w:type="dxa"/>
            <w:vAlign w:val="center"/>
          </w:tcPr>
          <w:p w14:paraId="3461D779" w14:textId="4CD36A93" w:rsidR="001833D8" w:rsidRPr="000278BB" w:rsidRDefault="001833D8" w:rsidP="001833D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have practice on the flip chart</w:t>
            </w:r>
          </w:p>
        </w:tc>
        <w:tc>
          <w:tcPr>
            <w:tcW w:w="2939" w:type="dxa"/>
            <w:vAlign w:val="center"/>
          </w:tcPr>
          <w:p w14:paraId="3CF2D8B6" w14:textId="77CEE64B" w:rsidR="001833D8" w:rsidRPr="00FE17F3" w:rsidRDefault="001833D8" w:rsidP="001833D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the practice on the flip chart</w:t>
            </w:r>
          </w:p>
        </w:tc>
        <w:tc>
          <w:tcPr>
            <w:tcW w:w="2341" w:type="dxa"/>
            <w:vAlign w:val="center"/>
          </w:tcPr>
          <w:p w14:paraId="0FB78278" w14:textId="4B38F718" w:rsidR="001833D8" w:rsidRPr="00E51DE9" w:rsidRDefault="001833D8" w:rsidP="001833D8">
            <w:pPr>
              <w:rPr>
                <w:b/>
                <w:color w:val="D9D9D9" w:themeColor="background1" w:themeShade="D9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make sure they finished the assignment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1833D8" w:rsidRPr="00FE17F3" w:rsidRDefault="001833D8" w:rsidP="001833D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833D8" w14:paraId="6CAC590F" w14:textId="77777777" w:rsidTr="00B95681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1833D8" w:rsidRPr="00825C2A" w:rsidRDefault="001833D8" w:rsidP="001833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1C7136A8" w:rsidR="001833D8" w:rsidRPr="00825C2A" w:rsidRDefault="001833D8" w:rsidP="00183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perfect in Spanish</w:t>
            </w:r>
          </w:p>
        </w:tc>
        <w:tc>
          <w:tcPr>
            <w:tcW w:w="2854" w:type="dxa"/>
            <w:vAlign w:val="center"/>
          </w:tcPr>
          <w:p w14:paraId="34CE0A41" w14:textId="0E76CC33" w:rsidR="001833D8" w:rsidRPr="000E2DE5" w:rsidRDefault="001833D8" w:rsidP="001833D8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have a story for reading and comprehension. Teacher will call outside for the oral quiz.</w:t>
            </w:r>
          </w:p>
        </w:tc>
        <w:tc>
          <w:tcPr>
            <w:tcW w:w="2939" w:type="dxa"/>
          </w:tcPr>
          <w:p w14:paraId="6E08E386" w14:textId="77777777" w:rsidR="001833D8" w:rsidRDefault="001833D8" w:rsidP="001833D8">
            <w:pPr>
              <w:rPr>
                <w:rFonts w:cstheme="minorHAnsi"/>
                <w:sz w:val="20"/>
                <w:szCs w:val="18"/>
              </w:rPr>
            </w:pPr>
          </w:p>
          <w:p w14:paraId="62EBF3C5" w14:textId="5ECD95E3" w:rsidR="001833D8" w:rsidRPr="002E75F5" w:rsidRDefault="001833D8" w:rsidP="001833D8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read for understanding and answer the questions. Students will take the oral quiz outside.</w:t>
            </w:r>
          </w:p>
        </w:tc>
        <w:tc>
          <w:tcPr>
            <w:tcW w:w="2341" w:type="dxa"/>
            <w:vAlign w:val="center"/>
          </w:tcPr>
          <w:p w14:paraId="6D98A12B" w14:textId="2349F985" w:rsidR="001833D8" w:rsidRPr="002C48A0" w:rsidRDefault="001833D8" w:rsidP="001833D8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tell the ones that did not take the quiz to prepare for tomorrow.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1833D8" w:rsidRPr="00FE17F3" w:rsidRDefault="001833D8" w:rsidP="001833D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833D8" w14:paraId="5D26DC16" w14:textId="77777777" w:rsidTr="00B95681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1833D8" w:rsidRPr="00825C2A" w:rsidRDefault="001833D8" w:rsidP="001833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6EB7FF61" w:rsidR="001833D8" w:rsidRPr="00825C2A" w:rsidRDefault="001833D8" w:rsidP="00183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perfect in Spanish</w:t>
            </w:r>
          </w:p>
        </w:tc>
        <w:tc>
          <w:tcPr>
            <w:tcW w:w="2854" w:type="dxa"/>
            <w:vAlign w:val="center"/>
          </w:tcPr>
          <w:p w14:paraId="110FFD37" w14:textId="7428E536" w:rsidR="001833D8" w:rsidRPr="007F23A5" w:rsidRDefault="001833D8" w:rsidP="001833D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have a story for reading and comprehension. Teacher will call outside for the oral quiz.</w:t>
            </w:r>
          </w:p>
        </w:tc>
        <w:tc>
          <w:tcPr>
            <w:tcW w:w="2939" w:type="dxa"/>
            <w:vAlign w:val="center"/>
          </w:tcPr>
          <w:p w14:paraId="6B699379" w14:textId="7E9941C4" w:rsidR="001833D8" w:rsidRPr="00FE17F3" w:rsidRDefault="001833D8" w:rsidP="001833D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read for understanding and answer the questions. Students will take the oral quiz outside.</w:t>
            </w:r>
          </w:p>
        </w:tc>
        <w:tc>
          <w:tcPr>
            <w:tcW w:w="2341" w:type="dxa"/>
            <w:vAlign w:val="center"/>
          </w:tcPr>
          <w:p w14:paraId="3FE9F23F" w14:textId="0D937F07" w:rsidR="001833D8" w:rsidRPr="00294D66" w:rsidRDefault="001833D8" w:rsidP="001833D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collect the answer from the reading.</w:t>
            </w: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14:paraId="1F72F646" w14:textId="5EA49B38" w:rsidR="001833D8" w:rsidRDefault="001833D8" w:rsidP="001833D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1833D8" w:rsidRPr="00FE17F3" w:rsidRDefault="001833D8" w:rsidP="001833D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027C7"/>
    <w:rsid w:val="00012015"/>
    <w:rsid w:val="00013C78"/>
    <w:rsid w:val="0001481D"/>
    <w:rsid w:val="00016511"/>
    <w:rsid w:val="000231BA"/>
    <w:rsid w:val="000278BB"/>
    <w:rsid w:val="00036C22"/>
    <w:rsid w:val="00050347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3F9"/>
    <w:rsid w:val="000C3BFC"/>
    <w:rsid w:val="000D1806"/>
    <w:rsid w:val="000D2310"/>
    <w:rsid w:val="000E2DE5"/>
    <w:rsid w:val="000E3915"/>
    <w:rsid w:val="000E7D22"/>
    <w:rsid w:val="000F1232"/>
    <w:rsid w:val="0010049C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833D8"/>
    <w:rsid w:val="001B083A"/>
    <w:rsid w:val="001B59C5"/>
    <w:rsid w:val="001C1D97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860A2"/>
    <w:rsid w:val="00294D66"/>
    <w:rsid w:val="00297A18"/>
    <w:rsid w:val="002A4793"/>
    <w:rsid w:val="002A6C5E"/>
    <w:rsid w:val="002B4058"/>
    <w:rsid w:val="002C48A0"/>
    <w:rsid w:val="002C4BB1"/>
    <w:rsid w:val="002C502B"/>
    <w:rsid w:val="002C591E"/>
    <w:rsid w:val="002E75F5"/>
    <w:rsid w:val="002F3900"/>
    <w:rsid w:val="00317352"/>
    <w:rsid w:val="00340B45"/>
    <w:rsid w:val="00341BDD"/>
    <w:rsid w:val="003462B6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3F4255"/>
    <w:rsid w:val="0040477A"/>
    <w:rsid w:val="00404E0D"/>
    <w:rsid w:val="00422AA5"/>
    <w:rsid w:val="00427963"/>
    <w:rsid w:val="004332F5"/>
    <w:rsid w:val="00440B37"/>
    <w:rsid w:val="00441C9A"/>
    <w:rsid w:val="00444B1C"/>
    <w:rsid w:val="004537AD"/>
    <w:rsid w:val="00461B7B"/>
    <w:rsid w:val="00466926"/>
    <w:rsid w:val="00482386"/>
    <w:rsid w:val="00490A44"/>
    <w:rsid w:val="00496503"/>
    <w:rsid w:val="004A588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55B3C"/>
    <w:rsid w:val="0057295B"/>
    <w:rsid w:val="00573E91"/>
    <w:rsid w:val="0057469E"/>
    <w:rsid w:val="00574B48"/>
    <w:rsid w:val="005817FF"/>
    <w:rsid w:val="005B5721"/>
    <w:rsid w:val="005B5BEB"/>
    <w:rsid w:val="005D30B4"/>
    <w:rsid w:val="005D6759"/>
    <w:rsid w:val="005D773F"/>
    <w:rsid w:val="005E3843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079F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D37A2"/>
    <w:rsid w:val="007F23A5"/>
    <w:rsid w:val="007F35E4"/>
    <w:rsid w:val="00802F74"/>
    <w:rsid w:val="00814572"/>
    <w:rsid w:val="00817F04"/>
    <w:rsid w:val="008254DA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1CD1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801ED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6E8F"/>
    <w:rsid w:val="00A875EB"/>
    <w:rsid w:val="00A933C0"/>
    <w:rsid w:val="00AA596C"/>
    <w:rsid w:val="00AB2232"/>
    <w:rsid w:val="00AB2328"/>
    <w:rsid w:val="00AB6688"/>
    <w:rsid w:val="00AC626F"/>
    <w:rsid w:val="00AD7F24"/>
    <w:rsid w:val="00AE55A7"/>
    <w:rsid w:val="00B16C60"/>
    <w:rsid w:val="00B17F2E"/>
    <w:rsid w:val="00B21CFC"/>
    <w:rsid w:val="00B2372E"/>
    <w:rsid w:val="00B36E4F"/>
    <w:rsid w:val="00B40388"/>
    <w:rsid w:val="00B4085F"/>
    <w:rsid w:val="00B434E0"/>
    <w:rsid w:val="00B464E3"/>
    <w:rsid w:val="00B46E91"/>
    <w:rsid w:val="00B538A1"/>
    <w:rsid w:val="00B53B0F"/>
    <w:rsid w:val="00B56A61"/>
    <w:rsid w:val="00B63166"/>
    <w:rsid w:val="00B64D5E"/>
    <w:rsid w:val="00B76182"/>
    <w:rsid w:val="00B83E33"/>
    <w:rsid w:val="00B95681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02F0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442C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96474"/>
    <w:rsid w:val="00DA05AD"/>
    <w:rsid w:val="00DA45D5"/>
    <w:rsid w:val="00DA4ECD"/>
    <w:rsid w:val="00DB3200"/>
    <w:rsid w:val="00DB4CA0"/>
    <w:rsid w:val="00DC2E3C"/>
    <w:rsid w:val="00DC3AC3"/>
    <w:rsid w:val="00DE28ED"/>
    <w:rsid w:val="00DE314B"/>
    <w:rsid w:val="00DE7A6C"/>
    <w:rsid w:val="00DF0600"/>
    <w:rsid w:val="00DF48D8"/>
    <w:rsid w:val="00E0423F"/>
    <w:rsid w:val="00E064DE"/>
    <w:rsid w:val="00E10AB8"/>
    <w:rsid w:val="00E14ECC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93B49"/>
    <w:rsid w:val="00EA385F"/>
    <w:rsid w:val="00EA49B0"/>
    <w:rsid w:val="00EA59E5"/>
    <w:rsid w:val="00EC3C84"/>
    <w:rsid w:val="00EC3CE7"/>
    <w:rsid w:val="00EC7C1A"/>
    <w:rsid w:val="00ED3DC0"/>
    <w:rsid w:val="00ED6F1E"/>
    <w:rsid w:val="00EF1A9F"/>
    <w:rsid w:val="00F27920"/>
    <w:rsid w:val="00F3263B"/>
    <w:rsid w:val="00F37FEF"/>
    <w:rsid w:val="00F4225D"/>
    <w:rsid w:val="00F428D4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D1445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2024-02-21T17:00:00Z</dcterms:created>
  <dcterms:modified xsi:type="dcterms:W3CDTF">2024-02-22T20:41:00Z</dcterms:modified>
</cp:coreProperties>
</file>