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32CFF8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50347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DC2E3C">
        <w:rPr>
          <w:b/>
          <w:bCs/>
          <w:sz w:val="28"/>
          <w:szCs w:val="28"/>
        </w:rPr>
        <w:t>2</w:t>
      </w:r>
      <w:r w:rsidR="00050347">
        <w:rPr>
          <w:b/>
          <w:bCs/>
          <w:sz w:val="28"/>
          <w:szCs w:val="28"/>
        </w:rPr>
        <w:t>9</w:t>
      </w:r>
      <w:r w:rsidR="0006677B">
        <w:rPr>
          <w:b/>
          <w:bCs/>
          <w:sz w:val="28"/>
          <w:szCs w:val="28"/>
        </w:rPr>
        <w:t>-</w:t>
      </w:r>
      <w:r w:rsidR="00050347">
        <w:rPr>
          <w:b/>
          <w:bCs/>
          <w:sz w:val="28"/>
          <w:szCs w:val="28"/>
        </w:rPr>
        <w:t>Feb0</w:t>
      </w:r>
      <w:r w:rsidR="00DC2E3C">
        <w:rPr>
          <w:b/>
          <w:bCs/>
          <w:sz w:val="28"/>
          <w:szCs w:val="28"/>
        </w:rPr>
        <w:t>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3CD735E6" w:rsidR="00574B48" w:rsidRPr="000E3915" w:rsidRDefault="00574B48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 w:rsidR="002A4793">
              <w:rPr>
                <w:rFonts w:cstheme="minorHAnsi"/>
                <w:sz w:val="20"/>
                <w:szCs w:val="18"/>
              </w:rPr>
              <w:t>vocabulary related to culture</w:t>
            </w:r>
          </w:p>
        </w:tc>
        <w:tc>
          <w:tcPr>
            <w:tcW w:w="2880" w:type="dxa"/>
            <w:vAlign w:val="center"/>
          </w:tcPr>
          <w:p w14:paraId="3DEEC669" w14:textId="00763AE4" w:rsidR="00574B48" w:rsidRPr="00DC3AC3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013C78">
              <w:rPr>
                <w:rFonts w:cstheme="minorHAnsi"/>
                <w:sz w:val="20"/>
                <w:szCs w:val="18"/>
              </w:rPr>
              <w:t>use a Flip chart to introduce the vocabulary related to Hispanic Culture</w:t>
            </w:r>
            <w:r w:rsidR="00B63166">
              <w:rPr>
                <w:rFonts w:cstheme="minorHAnsi"/>
                <w:sz w:val="20"/>
                <w:szCs w:val="18"/>
              </w:rPr>
              <w:t xml:space="preserve"> and History</w:t>
            </w:r>
            <w:r w:rsidR="00013C78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3656B9AB" w14:textId="3ACF184E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B63166">
              <w:rPr>
                <w:rFonts w:cstheme="minorHAnsi"/>
                <w:sz w:val="20"/>
                <w:szCs w:val="18"/>
              </w:rPr>
              <w:t>copy the vocabulary.</w:t>
            </w:r>
          </w:p>
        </w:tc>
        <w:tc>
          <w:tcPr>
            <w:tcW w:w="2340" w:type="dxa"/>
            <w:vAlign w:val="center"/>
          </w:tcPr>
          <w:p w14:paraId="45FB0818" w14:textId="7AD7B6D2" w:rsidR="00574B48" w:rsidRPr="00D04F3F" w:rsidRDefault="00574B48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E14ECC">
              <w:rPr>
                <w:color w:val="000000" w:themeColor="text1"/>
                <w:sz w:val="20"/>
                <w:szCs w:val="20"/>
              </w:rPr>
              <w:t>ask questions about the culture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5717EF05" w:rsidR="00574B48" w:rsidRPr="008B52D7" w:rsidRDefault="003462B6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013C78">
              <w:rPr>
                <w:bCs/>
                <w:color w:val="000000" w:themeColor="text1"/>
                <w:sz w:val="24"/>
              </w:rPr>
              <w:t>elements of the Hispanic culture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56CFA435" w:rsidR="00574B48" w:rsidRDefault="003462B6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013C78">
              <w:rPr>
                <w:bCs/>
                <w:color w:val="000000" w:themeColor="text1"/>
                <w:sz w:val="24"/>
              </w:rPr>
              <w:t>vocabulary related to culture in Spanish.</w:t>
            </w:r>
          </w:p>
          <w:p w14:paraId="386697A9" w14:textId="459474F7" w:rsidR="00574B48" w:rsidRDefault="003462B6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74B48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6FD829A5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vocabulary related to culture</w:t>
            </w:r>
          </w:p>
        </w:tc>
        <w:tc>
          <w:tcPr>
            <w:tcW w:w="2880" w:type="dxa"/>
            <w:vAlign w:val="center"/>
          </w:tcPr>
          <w:p w14:paraId="62486C05" w14:textId="35614BEA" w:rsidR="00574B48" w:rsidRPr="00825C2A" w:rsidRDefault="00574B48" w:rsidP="00574B4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860A2">
              <w:rPr>
                <w:rFonts w:cstheme="minorHAnsi"/>
                <w:sz w:val="20"/>
                <w:szCs w:val="18"/>
              </w:rPr>
              <w:t xml:space="preserve"> </w:t>
            </w:r>
            <w:r w:rsidR="00013C78">
              <w:rPr>
                <w:rFonts w:cstheme="minorHAnsi"/>
                <w:sz w:val="20"/>
                <w:szCs w:val="18"/>
              </w:rPr>
              <w:t>Teacher will use a Flip chart to introduce the vocabulary related to Hispanic Culture.</w:t>
            </w:r>
          </w:p>
        </w:tc>
        <w:tc>
          <w:tcPr>
            <w:tcW w:w="2970" w:type="dxa"/>
            <w:vAlign w:val="center"/>
          </w:tcPr>
          <w:p w14:paraId="4101652C" w14:textId="614CC0E1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 xml:space="preserve">Students will </w:t>
            </w:r>
            <w:r w:rsidR="00B63166">
              <w:rPr>
                <w:rFonts w:cstheme="minorHAnsi"/>
                <w:sz w:val="20"/>
                <w:szCs w:val="18"/>
              </w:rPr>
              <w:t>finish copying the vocabulary related to Culture and History.</w:t>
            </w:r>
          </w:p>
        </w:tc>
        <w:tc>
          <w:tcPr>
            <w:tcW w:w="2340" w:type="dxa"/>
            <w:vAlign w:val="center"/>
          </w:tcPr>
          <w:p w14:paraId="4B99056E" w14:textId="5E0F3A96" w:rsidR="00574B48" w:rsidRPr="00F54313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</w:t>
            </w:r>
            <w:r w:rsidR="00E14ECC">
              <w:rPr>
                <w:sz w:val="20"/>
                <w:szCs w:val="20"/>
              </w:rPr>
              <w:t>k questions about th</w:t>
            </w:r>
            <w:r>
              <w:rPr>
                <w:sz w:val="20"/>
                <w:szCs w:val="20"/>
              </w:rPr>
              <w:t xml:space="preserve">e </w:t>
            </w:r>
            <w:r w:rsidR="00E14ECC">
              <w:rPr>
                <w:sz w:val="20"/>
                <w:szCs w:val="20"/>
              </w:rPr>
              <w:t>culture.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0DB99321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vocabulary related to culture</w:t>
            </w:r>
          </w:p>
        </w:tc>
        <w:tc>
          <w:tcPr>
            <w:tcW w:w="2880" w:type="dxa"/>
            <w:vAlign w:val="center"/>
          </w:tcPr>
          <w:p w14:paraId="3461D779" w14:textId="00DC88E3" w:rsidR="00574B48" w:rsidRPr="000278BB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2860A2">
              <w:rPr>
                <w:rFonts w:cstheme="minorHAnsi"/>
                <w:sz w:val="20"/>
                <w:szCs w:val="18"/>
              </w:rPr>
              <w:t xml:space="preserve">Teacher will </w:t>
            </w:r>
            <w:r w:rsidR="00E14ECC">
              <w:rPr>
                <w:rFonts w:cstheme="minorHAnsi"/>
                <w:sz w:val="20"/>
                <w:szCs w:val="18"/>
              </w:rPr>
              <w:t>give a workbook page about Culture for the students to complete.</w:t>
            </w:r>
          </w:p>
        </w:tc>
        <w:tc>
          <w:tcPr>
            <w:tcW w:w="2970" w:type="dxa"/>
            <w:vAlign w:val="center"/>
          </w:tcPr>
          <w:p w14:paraId="3CF2D8B6" w14:textId="5059046F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2860A2">
              <w:rPr>
                <w:rFonts w:cstheme="minorHAnsi"/>
                <w:sz w:val="20"/>
                <w:szCs w:val="18"/>
              </w:rPr>
              <w:t>Students will</w:t>
            </w:r>
            <w:r w:rsidR="000027C7">
              <w:rPr>
                <w:rFonts w:cstheme="minorHAnsi"/>
                <w:sz w:val="20"/>
                <w:szCs w:val="18"/>
              </w:rPr>
              <w:t xml:space="preserve"> complete the workbook pages</w:t>
            </w:r>
            <w:r w:rsidR="002860A2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3EFC33C5" w:rsidR="00574B48" w:rsidRPr="00E51DE9" w:rsidRDefault="00574B48" w:rsidP="00574B48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>Teacher will</w:t>
            </w:r>
            <w:r w:rsidR="00E14ECC">
              <w:rPr>
                <w:sz w:val="20"/>
                <w:szCs w:val="20"/>
              </w:rPr>
              <w:t xml:space="preserve"> </w:t>
            </w:r>
            <w:r w:rsidR="000027C7">
              <w:rPr>
                <w:sz w:val="20"/>
                <w:szCs w:val="20"/>
              </w:rPr>
              <w:t>collect the workbook pages</w:t>
            </w:r>
            <w:r w:rsidR="005E3843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65D60B03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vocabulary related to culture</w:t>
            </w:r>
          </w:p>
        </w:tc>
        <w:tc>
          <w:tcPr>
            <w:tcW w:w="2880" w:type="dxa"/>
            <w:vAlign w:val="center"/>
          </w:tcPr>
          <w:p w14:paraId="34CE0A41" w14:textId="3B143146" w:rsidR="00574B48" w:rsidRPr="000E2DE5" w:rsidRDefault="00574B48" w:rsidP="00574B4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F4225D">
              <w:rPr>
                <w:rFonts w:cstheme="minorHAnsi"/>
                <w:sz w:val="20"/>
                <w:szCs w:val="18"/>
              </w:rPr>
              <w:t xml:space="preserve"> Teacher will </w:t>
            </w:r>
            <w:r w:rsidR="00FD1445">
              <w:rPr>
                <w:rFonts w:cstheme="minorHAnsi"/>
                <w:sz w:val="20"/>
                <w:szCs w:val="18"/>
              </w:rPr>
              <w:t>use the textbook to practice the vocabulary for Culture.</w:t>
            </w:r>
          </w:p>
        </w:tc>
        <w:tc>
          <w:tcPr>
            <w:tcW w:w="2970" w:type="dxa"/>
          </w:tcPr>
          <w:p w14:paraId="6E08E386" w14:textId="77777777" w:rsidR="000027C7" w:rsidRDefault="000027C7" w:rsidP="00574B48">
            <w:pPr>
              <w:rPr>
                <w:rFonts w:cstheme="minorHAnsi"/>
                <w:sz w:val="20"/>
                <w:szCs w:val="18"/>
              </w:rPr>
            </w:pPr>
          </w:p>
          <w:p w14:paraId="62EBF3C5" w14:textId="056E2833" w:rsidR="00574B48" w:rsidRPr="002E75F5" w:rsidRDefault="005E3843" w:rsidP="00574B4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0027C7">
              <w:rPr>
                <w:rFonts w:cstheme="minorHAnsi"/>
                <w:sz w:val="20"/>
                <w:szCs w:val="18"/>
              </w:rPr>
              <w:t>do assignments from the textbook</w:t>
            </w:r>
          </w:p>
        </w:tc>
        <w:tc>
          <w:tcPr>
            <w:tcW w:w="2340" w:type="dxa"/>
            <w:vAlign w:val="center"/>
          </w:tcPr>
          <w:p w14:paraId="6D98A12B" w14:textId="167900DB" w:rsidR="00574B48" w:rsidRPr="002C48A0" w:rsidRDefault="00574B48" w:rsidP="00574B4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</w:t>
            </w:r>
            <w:r w:rsidR="000027C7">
              <w:rPr>
                <w:color w:val="000000" w:themeColor="text1"/>
                <w:sz w:val="20"/>
                <w:szCs w:val="20"/>
              </w:rPr>
              <w:t>finished the assignment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1BF5D30B" w:rsidR="00574B48" w:rsidRPr="00825C2A" w:rsidRDefault="002A4793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vocabulary related to culture</w:t>
            </w:r>
          </w:p>
        </w:tc>
        <w:tc>
          <w:tcPr>
            <w:tcW w:w="2880" w:type="dxa"/>
            <w:vAlign w:val="center"/>
          </w:tcPr>
          <w:p w14:paraId="110FFD37" w14:textId="21AA2F02" w:rsidR="00574B48" w:rsidRPr="007F23A5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F428D4">
              <w:rPr>
                <w:rFonts w:cstheme="minorHAnsi"/>
                <w:sz w:val="20"/>
                <w:szCs w:val="18"/>
              </w:rPr>
              <w:t xml:space="preserve"> Teacher will have </w:t>
            </w:r>
            <w:r w:rsidR="000027C7">
              <w:rPr>
                <w:rFonts w:cstheme="minorHAnsi"/>
                <w:sz w:val="20"/>
                <w:szCs w:val="18"/>
              </w:rPr>
              <w:t>an assignment on Flip Chart</w:t>
            </w:r>
            <w:r w:rsidR="002C4BB1">
              <w:rPr>
                <w:rFonts w:cstheme="minorHAnsi"/>
                <w:sz w:val="20"/>
                <w:szCs w:val="18"/>
              </w:rPr>
              <w:t xml:space="preserve"> and a Kahoot</w:t>
            </w:r>
          </w:p>
        </w:tc>
        <w:tc>
          <w:tcPr>
            <w:tcW w:w="2970" w:type="dxa"/>
            <w:vAlign w:val="center"/>
          </w:tcPr>
          <w:p w14:paraId="6B699379" w14:textId="764DD01A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860A2">
              <w:rPr>
                <w:rFonts w:cstheme="minorHAnsi"/>
                <w:sz w:val="20"/>
                <w:szCs w:val="18"/>
              </w:rPr>
              <w:t xml:space="preserve"> Students will do the assignment </w:t>
            </w:r>
            <w:r w:rsidR="000027C7">
              <w:rPr>
                <w:rFonts w:cstheme="minorHAnsi"/>
                <w:sz w:val="20"/>
                <w:szCs w:val="18"/>
              </w:rPr>
              <w:t>fr</w:t>
            </w:r>
            <w:r w:rsidR="002860A2">
              <w:rPr>
                <w:rFonts w:cstheme="minorHAnsi"/>
                <w:sz w:val="20"/>
                <w:szCs w:val="18"/>
              </w:rPr>
              <w:t>o</w:t>
            </w:r>
            <w:r w:rsidR="000027C7">
              <w:rPr>
                <w:rFonts w:cstheme="minorHAnsi"/>
                <w:sz w:val="20"/>
                <w:szCs w:val="18"/>
              </w:rPr>
              <w:t>m the</w:t>
            </w:r>
            <w:r w:rsidR="002860A2">
              <w:rPr>
                <w:rFonts w:cstheme="minorHAnsi"/>
                <w:sz w:val="20"/>
                <w:szCs w:val="18"/>
              </w:rPr>
              <w:t xml:space="preserve"> </w:t>
            </w:r>
            <w:r w:rsidR="000027C7">
              <w:rPr>
                <w:rFonts w:cstheme="minorHAnsi"/>
                <w:sz w:val="20"/>
                <w:szCs w:val="18"/>
              </w:rPr>
              <w:t>Flip chart</w:t>
            </w:r>
            <w:r w:rsidR="003462B6">
              <w:rPr>
                <w:rFonts w:cstheme="minorHAnsi"/>
                <w:sz w:val="20"/>
                <w:szCs w:val="18"/>
              </w:rPr>
              <w:t xml:space="preserve"> and take the Kahoot.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1829E9ED" w:rsidR="00574B48" w:rsidRPr="00294D66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0027C7">
              <w:rPr>
                <w:color w:val="000000" w:themeColor="text1"/>
                <w:sz w:val="20"/>
                <w:szCs w:val="20"/>
              </w:rPr>
              <w:t>collect the papers</w:t>
            </w:r>
            <w:r w:rsidR="003462B6">
              <w:rPr>
                <w:color w:val="000000" w:themeColor="text1"/>
                <w:sz w:val="20"/>
                <w:szCs w:val="20"/>
              </w:rPr>
              <w:t xml:space="preserve"> and tell students to retake Kahoot in Canvas if needed.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1F72F646" w14:textId="5EA49B38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2AA5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933C0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2E3C"/>
    <w:rsid w:val="00DC3AC3"/>
    <w:rsid w:val="00DE28ED"/>
    <w:rsid w:val="00DE7A6C"/>
    <w:rsid w:val="00DF0600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10</cp:revision>
  <cp:lastPrinted>2022-07-25T16:58:00Z</cp:lastPrinted>
  <dcterms:created xsi:type="dcterms:W3CDTF">2024-01-24T20:52:00Z</dcterms:created>
  <dcterms:modified xsi:type="dcterms:W3CDTF">2024-01-26T21:09:00Z</dcterms:modified>
</cp:coreProperties>
</file>