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5145" w14:textId="77777777" w:rsidR="00760520" w:rsidRDefault="00B72F6C">
      <w:pPr>
        <w:spacing w:line="240" w:lineRule="auto"/>
        <w:ind w:left="0" w:hanging="2"/>
        <w:jc w:val="center"/>
        <w:rPr>
          <w:u w:val="single"/>
        </w:rPr>
      </w:pPr>
      <w:r>
        <w:rPr>
          <w:b/>
          <w:u w:val="single"/>
        </w:rPr>
        <w:t>Physi</w:t>
      </w:r>
      <w:r w:rsidR="00116637">
        <w:rPr>
          <w:b/>
          <w:u w:val="single"/>
        </w:rPr>
        <w:t>cal Education Syllabus</w:t>
      </w:r>
    </w:p>
    <w:p w14:paraId="1C0DB0F1" w14:textId="77777777" w:rsidR="00760520" w:rsidRDefault="00B72F6C">
      <w:pPr>
        <w:spacing w:line="240" w:lineRule="auto"/>
        <w:ind w:left="0" w:hanging="2"/>
      </w:pPr>
      <w:r>
        <w:t>Coach Hammett</w:t>
      </w:r>
      <w:r>
        <w:tab/>
        <w:t>K-5 grade Physical Education</w:t>
      </w:r>
      <w:r>
        <w:tab/>
        <w:t>email: hammeka@richmond.k12.ga.us</w:t>
      </w:r>
    </w:p>
    <w:p w14:paraId="5449BE2E" w14:textId="77777777" w:rsidR="00760520" w:rsidRPr="001621B7" w:rsidRDefault="00B72F6C">
      <w:pPr>
        <w:spacing w:line="240" w:lineRule="auto"/>
        <w:ind w:left="0" w:hanging="2"/>
        <w:rPr>
          <w:sz w:val="20"/>
          <w:szCs w:val="20"/>
          <w:u w:val="single"/>
        </w:rPr>
      </w:pPr>
      <w:r w:rsidRPr="001621B7">
        <w:rPr>
          <w:b/>
          <w:sz w:val="20"/>
          <w:szCs w:val="20"/>
          <w:u w:val="single"/>
        </w:rPr>
        <w:t>Course Description</w:t>
      </w:r>
    </w:p>
    <w:p w14:paraId="2C11C021" w14:textId="77777777" w:rsidR="00760520" w:rsidRPr="001621B7" w:rsidRDefault="00B72F6C">
      <w:pPr>
        <w:spacing w:line="240" w:lineRule="auto"/>
        <w:ind w:left="0" w:hanging="2"/>
        <w:rPr>
          <w:sz w:val="20"/>
          <w:szCs w:val="20"/>
        </w:rPr>
      </w:pPr>
      <w:proofErr w:type="spellStart"/>
      <w:r w:rsidRPr="001621B7">
        <w:rPr>
          <w:sz w:val="20"/>
          <w:szCs w:val="20"/>
        </w:rPr>
        <w:t>Hains</w:t>
      </w:r>
      <w:proofErr w:type="spellEnd"/>
      <w:r w:rsidRPr="001621B7">
        <w:rPr>
          <w:sz w:val="20"/>
          <w:szCs w:val="20"/>
        </w:rPr>
        <w:t xml:space="preserve"> Elementary provides a diversified program of developmentally appropriate activities, team sports, non-traditional games, conditioning, </w:t>
      </w:r>
      <w:proofErr w:type="gramStart"/>
      <w:r w:rsidRPr="001621B7">
        <w:rPr>
          <w:sz w:val="20"/>
          <w:szCs w:val="20"/>
        </w:rPr>
        <w:t>movement</w:t>
      </w:r>
      <w:proofErr w:type="gramEnd"/>
      <w:r w:rsidRPr="001621B7">
        <w:rPr>
          <w:sz w:val="20"/>
          <w:szCs w:val="20"/>
        </w:rPr>
        <w:t xml:space="preserve"> and rhythms suited to the capacities and limitations of all students, regardless of size, coordination, body type, or other physical capabilities.</w:t>
      </w:r>
    </w:p>
    <w:p w14:paraId="40048E86" w14:textId="77777777" w:rsidR="00760520" w:rsidRPr="001621B7" w:rsidRDefault="00B72F6C">
      <w:pPr>
        <w:spacing w:line="240" w:lineRule="auto"/>
        <w:ind w:left="0" w:hanging="2"/>
        <w:rPr>
          <w:sz w:val="20"/>
          <w:szCs w:val="20"/>
        </w:rPr>
      </w:pPr>
      <w:r w:rsidRPr="001621B7">
        <w:rPr>
          <w:sz w:val="20"/>
          <w:szCs w:val="20"/>
        </w:rPr>
        <w:t xml:space="preserve">At </w:t>
      </w:r>
      <w:proofErr w:type="spellStart"/>
      <w:r w:rsidRPr="001621B7">
        <w:rPr>
          <w:sz w:val="20"/>
          <w:szCs w:val="20"/>
        </w:rPr>
        <w:t>Hains</w:t>
      </w:r>
      <w:proofErr w:type="spellEnd"/>
      <w:r w:rsidRPr="001621B7">
        <w:rPr>
          <w:sz w:val="20"/>
          <w:szCs w:val="20"/>
        </w:rPr>
        <w:t xml:space="preserve"> Elementary, we support full inclusion of students with disabilities in our physical education classes.  The P.E. program at </w:t>
      </w:r>
      <w:proofErr w:type="spellStart"/>
      <w:r w:rsidRPr="001621B7">
        <w:rPr>
          <w:sz w:val="20"/>
          <w:szCs w:val="20"/>
        </w:rPr>
        <w:t>Hains</w:t>
      </w:r>
      <w:proofErr w:type="spellEnd"/>
      <w:r w:rsidRPr="001621B7">
        <w:rPr>
          <w:sz w:val="20"/>
          <w:szCs w:val="20"/>
        </w:rPr>
        <w:t xml:space="preserve"> Elementary is very important to your education and is designed to promote your physical, emotional, mental, and social well-being.  Students will earn an academic based grade on participation and effort.</w:t>
      </w:r>
    </w:p>
    <w:p w14:paraId="09DC9109" w14:textId="77777777" w:rsidR="00760520" w:rsidRPr="001621B7" w:rsidRDefault="00B72F6C">
      <w:pPr>
        <w:spacing w:line="240" w:lineRule="auto"/>
        <w:ind w:left="0" w:hanging="2"/>
        <w:rPr>
          <w:sz w:val="20"/>
          <w:szCs w:val="20"/>
          <w:u w:val="single"/>
        </w:rPr>
      </w:pPr>
      <w:r w:rsidRPr="001621B7">
        <w:rPr>
          <w:b/>
          <w:sz w:val="20"/>
          <w:szCs w:val="20"/>
          <w:u w:val="single"/>
        </w:rPr>
        <w:t>Course Materials</w:t>
      </w:r>
    </w:p>
    <w:p w14:paraId="6DB4BE63" w14:textId="77777777" w:rsidR="00760520" w:rsidRPr="001621B7" w:rsidRDefault="00B72F6C">
      <w:pPr>
        <w:spacing w:line="240" w:lineRule="auto"/>
        <w:ind w:left="0" w:hanging="2"/>
        <w:rPr>
          <w:b/>
          <w:sz w:val="20"/>
          <w:szCs w:val="20"/>
        </w:rPr>
      </w:pPr>
      <w:r w:rsidRPr="001621B7">
        <w:rPr>
          <w:b/>
          <w:sz w:val="20"/>
          <w:szCs w:val="20"/>
        </w:rPr>
        <w:t>Students will need to wear athletic shoes to participate in the Physical Education program. No flats, slippers, boots, sandals, or open toe shoes.  No cell phones, iPods, cameras, food, candy, or gum permitted at any time.</w:t>
      </w:r>
    </w:p>
    <w:p w14:paraId="49F8DE0A" w14:textId="77777777" w:rsidR="00760520" w:rsidRPr="001621B7" w:rsidRDefault="00B72F6C">
      <w:pPr>
        <w:spacing w:line="240" w:lineRule="auto"/>
        <w:ind w:left="0" w:hanging="2"/>
        <w:rPr>
          <w:sz w:val="20"/>
          <w:szCs w:val="20"/>
          <w:u w:val="single"/>
        </w:rPr>
      </w:pPr>
      <w:r w:rsidRPr="001621B7">
        <w:rPr>
          <w:b/>
          <w:sz w:val="20"/>
          <w:szCs w:val="20"/>
          <w:u w:val="single"/>
        </w:rPr>
        <w:t>Content and Performance Standards</w:t>
      </w:r>
    </w:p>
    <w:p w14:paraId="6B6B0C0F" w14:textId="77777777" w:rsidR="00760520" w:rsidRPr="001621B7" w:rsidRDefault="00B72F6C">
      <w:pPr>
        <w:spacing w:line="240" w:lineRule="auto"/>
        <w:ind w:left="0" w:hanging="2"/>
        <w:rPr>
          <w:sz w:val="20"/>
          <w:szCs w:val="20"/>
        </w:rPr>
      </w:pPr>
      <w:proofErr w:type="spellStart"/>
      <w:r w:rsidRPr="001621B7">
        <w:rPr>
          <w:sz w:val="20"/>
          <w:szCs w:val="20"/>
        </w:rPr>
        <w:t>Hains</w:t>
      </w:r>
      <w:proofErr w:type="spellEnd"/>
      <w:r w:rsidRPr="001621B7">
        <w:rPr>
          <w:sz w:val="20"/>
          <w:szCs w:val="20"/>
        </w:rPr>
        <w:t xml:space="preserve"> Elementary Physical Education staff aligns our curriculum with the Georgia Performance Standards for Physical Education.  Each grade level has a unique emphasis that guides the curriculum, class activities, developmental </w:t>
      </w:r>
      <w:proofErr w:type="gramStart"/>
      <w:r w:rsidRPr="001621B7">
        <w:rPr>
          <w:sz w:val="20"/>
          <w:szCs w:val="20"/>
        </w:rPr>
        <w:t>skills</w:t>
      </w:r>
      <w:proofErr w:type="gramEnd"/>
      <w:r w:rsidRPr="001621B7">
        <w:rPr>
          <w:sz w:val="20"/>
          <w:szCs w:val="20"/>
        </w:rPr>
        <w:t xml:space="preserve"> and instruction for that grade.  Parents may look up the standards on </w:t>
      </w:r>
      <w:hyperlink r:id="rId8">
        <w:r w:rsidRPr="001621B7">
          <w:rPr>
            <w:color w:val="0563C1"/>
            <w:sz w:val="20"/>
            <w:szCs w:val="20"/>
            <w:u w:val="single"/>
          </w:rPr>
          <w:t>www.georgiastandards.org</w:t>
        </w:r>
      </w:hyperlink>
    </w:p>
    <w:p w14:paraId="6DB022C4" w14:textId="77777777" w:rsidR="00760520" w:rsidRPr="001621B7" w:rsidRDefault="00B72F6C">
      <w:pPr>
        <w:spacing w:line="240" w:lineRule="auto"/>
        <w:ind w:left="0" w:hanging="2"/>
        <w:rPr>
          <w:sz w:val="20"/>
          <w:szCs w:val="20"/>
          <w:u w:val="single"/>
        </w:rPr>
      </w:pPr>
      <w:r w:rsidRPr="001621B7">
        <w:rPr>
          <w:b/>
          <w:sz w:val="20"/>
          <w:szCs w:val="20"/>
          <w:u w:val="single"/>
        </w:rPr>
        <w:t>Grading Policy, Assessment and Practices</w:t>
      </w:r>
    </w:p>
    <w:p w14:paraId="1932B943" w14:textId="77777777" w:rsidR="00760520" w:rsidRPr="001621B7" w:rsidRDefault="00B72F6C">
      <w:pPr>
        <w:spacing w:line="240" w:lineRule="auto"/>
        <w:ind w:left="0" w:hanging="2"/>
        <w:rPr>
          <w:sz w:val="20"/>
          <w:szCs w:val="20"/>
        </w:rPr>
      </w:pPr>
      <w:r w:rsidRPr="001621B7">
        <w:rPr>
          <w:sz w:val="20"/>
          <w:szCs w:val="20"/>
        </w:rPr>
        <w:t xml:space="preserve">Students will be graded on their ability to meet, </w:t>
      </w:r>
      <w:proofErr w:type="gramStart"/>
      <w:r w:rsidRPr="001621B7">
        <w:rPr>
          <w:sz w:val="20"/>
          <w:szCs w:val="20"/>
        </w:rPr>
        <w:t>exceed</w:t>
      </w:r>
      <w:proofErr w:type="gramEnd"/>
      <w:r w:rsidRPr="001621B7">
        <w:rPr>
          <w:sz w:val="20"/>
          <w:szCs w:val="20"/>
        </w:rPr>
        <w:t xml:space="preserve"> or improve upon Georgia Performance Standards.  </w:t>
      </w:r>
      <w:r w:rsidRPr="001621B7">
        <w:rPr>
          <w:sz w:val="20"/>
          <w:szCs w:val="20"/>
          <w:u w:val="single"/>
        </w:rPr>
        <w:t>Grades are based on the student’s performance, participation, and assessments.</w:t>
      </w:r>
    </w:p>
    <w:p w14:paraId="49F9F3B7" w14:textId="77777777" w:rsidR="00760520" w:rsidRPr="001621B7" w:rsidRDefault="00B72F6C">
      <w:pPr>
        <w:numPr>
          <w:ilvl w:val="0"/>
          <w:numId w:val="1"/>
        </w:numPr>
        <w:spacing w:line="240" w:lineRule="auto"/>
        <w:ind w:left="0" w:hanging="2"/>
        <w:rPr>
          <w:sz w:val="20"/>
          <w:szCs w:val="20"/>
        </w:rPr>
      </w:pPr>
      <w:r w:rsidRPr="001621B7">
        <w:rPr>
          <w:sz w:val="20"/>
          <w:szCs w:val="20"/>
          <w:u w:val="single"/>
        </w:rPr>
        <w:t>Active Participation</w:t>
      </w:r>
      <w:r w:rsidRPr="001621B7">
        <w:rPr>
          <w:sz w:val="20"/>
          <w:szCs w:val="20"/>
        </w:rPr>
        <w:t xml:space="preserve">-100% effort in daily participation in all class activities including warm-ups, stretching, class discussions, and lesson </w:t>
      </w:r>
      <w:proofErr w:type="gramStart"/>
      <w:r w:rsidRPr="001621B7">
        <w:rPr>
          <w:sz w:val="20"/>
          <w:szCs w:val="20"/>
        </w:rPr>
        <w:t>activities</w:t>
      </w:r>
      <w:proofErr w:type="gramEnd"/>
    </w:p>
    <w:p w14:paraId="15078C0C" w14:textId="77777777" w:rsidR="00760520" w:rsidRPr="001621B7" w:rsidRDefault="00B72F6C">
      <w:pPr>
        <w:numPr>
          <w:ilvl w:val="0"/>
          <w:numId w:val="1"/>
        </w:numPr>
        <w:spacing w:line="240" w:lineRule="auto"/>
        <w:ind w:left="0" w:hanging="2"/>
        <w:rPr>
          <w:sz w:val="20"/>
          <w:szCs w:val="20"/>
        </w:rPr>
      </w:pPr>
      <w:r w:rsidRPr="001621B7">
        <w:rPr>
          <w:sz w:val="20"/>
          <w:szCs w:val="20"/>
          <w:u w:val="single"/>
        </w:rPr>
        <w:t>Attitudes and Values</w:t>
      </w:r>
      <w:r w:rsidRPr="001621B7">
        <w:rPr>
          <w:sz w:val="20"/>
          <w:szCs w:val="20"/>
        </w:rPr>
        <w:t>-social skills, perseverance, sportsmanship, honesty, integrity, teamwork, and class work that includes self-evaluations.</w:t>
      </w:r>
    </w:p>
    <w:p w14:paraId="5D9476A8" w14:textId="77777777" w:rsidR="00760520" w:rsidRPr="001621B7" w:rsidRDefault="00B72F6C">
      <w:pPr>
        <w:numPr>
          <w:ilvl w:val="0"/>
          <w:numId w:val="1"/>
        </w:numPr>
        <w:spacing w:line="240" w:lineRule="auto"/>
        <w:ind w:left="0" w:hanging="2"/>
        <w:rPr>
          <w:sz w:val="20"/>
          <w:szCs w:val="20"/>
        </w:rPr>
      </w:pPr>
      <w:r w:rsidRPr="001621B7">
        <w:rPr>
          <w:sz w:val="20"/>
          <w:szCs w:val="20"/>
          <w:u w:val="single"/>
        </w:rPr>
        <w:t>Subject Matter Knowledge</w:t>
      </w:r>
      <w:r w:rsidRPr="001621B7">
        <w:rPr>
          <w:sz w:val="20"/>
          <w:szCs w:val="20"/>
        </w:rPr>
        <w:t>-written and oral assessments</w:t>
      </w:r>
    </w:p>
    <w:p w14:paraId="2399041E" w14:textId="77777777" w:rsidR="00760520" w:rsidRPr="001621B7" w:rsidRDefault="00B72F6C">
      <w:pPr>
        <w:numPr>
          <w:ilvl w:val="0"/>
          <w:numId w:val="1"/>
        </w:numPr>
        <w:spacing w:line="240" w:lineRule="auto"/>
        <w:ind w:left="0" w:hanging="2"/>
        <w:rPr>
          <w:sz w:val="20"/>
          <w:szCs w:val="20"/>
        </w:rPr>
      </w:pPr>
      <w:r w:rsidRPr="001621B7">
        <w:rPr>
          <w:sz w:val="20"/>
          <w:szCs w:val="20"/>
          <w:u w:val="single"/>
        </w:rPr>
        <w:t>Skill Development</w:t>
      </w:r>
      <w:r w:rsidRPr="001621B7">
        <w:rPr>
          <w:sz w:val="20"/>
          <w:szCs w:val="20"/>
        </w:rPr>
        <w:t>-teacher observation</w:t>
      </w:r>
    </w:p>
    <w:p w14:paraId="403FBAC1" w14:textId="69427013" w:rsidR="00760520" w:rsidRPr="001621B7" w:rsidRDefault="00B72F6C" w:rsidP="00CC20C8">
      <w:pPr>
        <w:numPr>
          <w:ilvl w:val="0"/>
          <w:numId w:val="1"/>
        </w:numPr>
        <w:spacing w:line="240" w:lineRule="auto"/>
        <w:ind w:left="0" w:hanging="2"/>
        <w:rPr>
          <w:sz w:val="20"/>
          <w:szCs w:val="20"/>
        </w:rPr>
      </w:pPr>
      <w:r w:rsidRPr="001621B7">
        <w:rPr>
          <w:sz w:val="20"/>
          <w:szCs w:val="20"/>
          <w:u w:val="single"/>
        </w:rPr>
        <w:t>Fitness-Improving</w:t>
      </w:r>
      <w:r w:rsidRPr="001621B7">
        <w:rPr>
          <w:sz w:val="20"/>
          <w:szCs w:val="20"/>
        </w:rPr>
        <w:t xml:space="preserve"> -personal </w:t>
      </w:r>
      <w:r w:rsidR="003057F6" w:rsidRPr="001621B7">
        <w:rPr>
          <w:sz w:val="20"/>
          <w:szCs w:val="20"/>
        </w:rPr>
        <w:t>fitness</w:t>
      </w:r>
      <w:r w:rsidRPr="001621B7">
        <w:rPr>
          <w:sz w:val="20"/>
          <w:szCs w:val="20"/>
        </w:rPr>
        <w:t xml:space="preserve"> levels and working to meet Georgia State established health fitness zones, fitness levels, </w:t>
      </w:r>
      <w:proofErr w:type="gramStart"/>
      <w:r w:rsidRPr="001621B7">
        <w:rPr>
          <w:sz w:val="20"/>
          <w:szCs w:val="20"/>
        </w:rPr>
        <w:t>class</w:t>
      </w:r>
      <w:proofErr w:type="gramEnd"/>
      <w:r w:rsidRPr="001621B7">
        <w:rPr>
          <w:sz w:val="20"/>
          <w:szCs w:val="20"/>
        </w:rPr>
        <w:t xml:space="preserve"> and personal goals.  </w:t>
      </w:r>
    </w:p>
    <w:p w14:paraId="1B01FC81" w14:textId="77777777" w:rsidR="00947B03" w:rsidRPr="001621B7" w:rsidRDefault="00947B03">
      <w:pPr>
        <w:spacing w:line="240" w:lineRule="auto"/>
        <w:ind w:left="0" w:hanging="2"/>
        <w:rPr>
          <w:b/>
          <w:sz w:val="20"/>
          <w:szCs w:val="20"/>
          <w:u w:val="single"/>
        </w:rPr>
      </w:pPr>
    </w:p>
    <w:p w14:paraId="67EC5F5E" w14:textId="6F012C00" w:rsidR="00760520" w:rsidRPr="001621B7" w:rsidRDefault="00B72F6C">
      <w:pPr>
        <w:spacing w:line="240" w:lineRule="auto"/>
        <w:ind w:left="0" w:hanging="2"/>
        <w:rPr>
          <w:sz w:val="20"/>
          <w:szCs w:val="20"/>
          <w:u w:val="single"/>
        </w:rPr>
      </w:pPr>
      <w:r w:rsidRPr="001621B7">
        <w:rPr>
          <w:b/>
          <w:sz w:val="20"/>
          <w:szCs w:val="20"/>
          <w:u w:val="single"/>
        </w:rPr>
        <w:t>Assessment</w:t>
      </w:r>
    </w:p>
    <w:p w14:paraId="72139082" w14:textId="77777777" w:rsidR="00760520" w:rsidRPr="001621B7" w:rsidRDefault="00B72F6C">
      <w:pPr>
        <w:spacing w:line="240" w:lineRule="auto"/>
        <w:ind w:left="0" w:hanging="2"/>
        <w:rPr>
          <w:sz w:val="20"/>
          <w:szCs w:val="20"/>
        </w:rPr>
      </w:pPr>
      <w:r w:rsidRPr="001621B7">
        <w:rPr>
          <w:sz w:val="20"/>
          <w:szCs w:val="20"/>
        </w:rPr>
        <w:t xml:space="preserve">Assessment strategies used to evaluate each student’s level of mastery of the Georgia Performance Standards include but not limited to the following:  cognitive test, entrance and exit answers, performance tasks, rubrics, skills </w:t>
      </w:r>
      <w:proofErr w:type="gramStart"/>
      <w:r w:rsidRPr="001621B7">
        <w:rPr>
          <w:sz w:val="20"/>
          <w:szCs w:val="20"/>
        </w:rPr>
        <w:t>tests</w:t>
      </w:r>
      <w:proofErr w:type="gramEnd"/>
      <w:r w:rsidRPr="001621B7">
        <w:rPr>
          <w:sz w:val="20"/>
          <w:szCs w:val="20"/>
        </w:rPr>
        <w:t xml:space="preserve"> and structured observations.</w:t>
      </w:r>
    </w:p>
    <w:p w14:paraId="295A04CD" w14:textId="77777777" w:rsidR="00CB1A80" w:rsidRDefault="00CB1A80">
      <w:pPr>
        <w:spacing w:line="240" w:lineRule="auto"/>
        <w:ind w:left="0" w:hanging="2"/>
        <w:rPr>
          <w:b/>
          <w:sz w:val="20"/>
          <w:szCs w:val="20"/>
          <w:u w:val="single"/>
        </w:rPr>
      </w:pPr>
    </w:p>
    <w:p w14:paraId="739BB2A0" w14:textId="1CBA123A" w:rsidR="00760520" w:rsidRPr="001621B7" w:rsidRDefault="00B72F6C">
      <w:pPr>
        <w:spacing w:line="240" w:lineRule="auto"/>
        <w:ind w:left="0" w:hanging="2"/>
        <w:rPr>
          <w:sz w:val="20"/>
          <w:szCs w:val="20"/>
          <w:u w:val="single"/>
        </w:rPr>
      </w:pPr>
      <w:r w:rsidRPr="001621B7">
        <w:rPr>
          <w:b/>
          <w:sz w:val="20"/>
          <w:szCs w:val="20"/>
          <w:u w:val="single"/>
        </w:rPr>
        <w:lastRenderedPageBreak/>
        <w:t>Rules and Behavior Expectations</w:t>
      </w:r>
    </w:p>
    <w:p w14:paraId="37209771" w14:textId="77777777" w:rsidR="00760520" w:rsidRPr="001621B7" w:rsidRDefault="00B72F6C">
      <w:pPr>
        <w:spacing w:line="240" w:lineRule="auto"/>
        <w:ind w:left="0" w:hanging="2"/>
        <w:rPr>
          <w:sz w:val="20"/>
          <w:szCs w:val="20"/>
        </w:rPr>
      </w:pPr>
      <w:r w:rsidRPr="001621B7">
        <w:rPr>
          <w:sz w:val="20"/>
          <w:szCs w:val="20"/>
        </w:rPr>
        <w:t xml:space="preserve">Be on time to class, </w:t>
      </w:r>
      <w:proofErr w:type="gramStart"/>
      <w:r w:rsidRPr="001621B7">
        <w:rPr>
          <w:sz w:val="20"/>
          <w:szCs w:val="20"/>
        </w:rPr>
        <w:t>be on task at all times</w:t>
      </w:r>
      <w:proofErr w:type="gramEnd"/>
      <w:r w:rsidRPr="001621B7">
        <w:rPr>
          <w:sz w:val="20"/>
          <w:szCs w:val="20"/>
        </w:rPr>
        <w:t xml:space="preserve"> and give 100% effort every day of class.  Be prepared for class each day by wearing the proper footwear.  No phones, iPods, cameras, gum, food, or candy allowed in the gym.  FOR SAFETY REASONS, HATS, SUNGLASSES, GLOVES, BIG JEWELRY AND OPEN TOED OR FLAT SHOES MAY NOT BE WORN DURING CLASS AND ALL CLOTHING MUST FIT PROPERLY.</w:t>
      </w:r>
    </w:p>
    <w:p w14:paraId="785E9281" w14:textId="77777777" w:rsidR="00CC20C8" w:rsidRPr="001621B7" w:rsidRDefault="00CC20C8" w:rsidP="00CC20C8">
      <w:pPr>
        <w:ind w:left="0" w:hanging="2"/>
        <w:rPr>
          <w:rFonts w:asciiTheme="majorHAnsi" w:hAnsiTheme="majorHAnsi" w:cstheme="majorHAnsi"/>
          <w:sz w:val="20"/>
          <w:szCs w:val="20"/>
        </w:rPr>
      </w:pPr>
      <w:r w:rsidRPr="001621B7">
        <w:rPr>
          <w:rFonts w:asciiTheme="majorHAnsi" w:hAnsiTheme="majorHAnsi" w:cstheme="majorHAnsi"/>
          <w:sz w:val="20"/>
          <w:szCs w:val="20"/>
        </w:rPr>
        <w:t>Be Respectful (keep hands, feet, and other objects to yourself. Use respectful words when speaking to anyone.)</w:t>
      </w:r>
    </w:p>
    <w:p w14:paraId="5F275181" w14:textId="77777777" w:rsidR="00CC20C8" w:rsidRPr="001621B7" w:rsidRDefault="00CC20C8" w:rsidP="00CC20C8">
      <w:pPr>
        <w:ind w:left="0" w:hanging="2"/>
        <w:rPr>
          <w:rFonts w:asciiTheme="majorHAnsi" w:hAnsiTheme="majorHAnsi" w:cstheme="majorHAnsi"/>
          <w:sz w:val="20"/>
          <w:szCs w:val="20"/>
        </w:rPr>
      </w:pPr>
      <w:r w:rsidRPr="001621B7">
        <w:rPr>
          <w:rFonts w:asciiTheme="majorHAnsi" w:hAnsiTheme="majorHAnsi" w:cstheme="majorHAnsi"/>
          <w:sz w:val="20"/>
          <w:szCs w:val="20"/>
        </w:rPr>
        <w:t>No talking when teacher is talking, raise your hand to speak.</w:t>
      </w:r>
    </w:p>
    <w:p w14:paraId="026E9869" w14:textId="77777777" w:rsidR="00CC20C8" w:rsidRPr="001621B7" w:rsidRDefault="00CC20C8" w:rsidP="00CC20C8">
      <w:pPr>
        <w:ind w:left="0" w:hanging="2"/>
        <w:rPr>
          <w:rFonts w:asciiTheme="majorHAnsi" w:hAnsiTheme="majorHAnsi" w:cstheme="majorHAnsi"/>
          <w:sz w:val="20"/>
          <w:szCs w:val="20"/>
        </w:rPr>
      </w:pPr>
      <w:r w:rsidRPr="001621B7">
        <w:rPr>
          <w:rFonts w:asciiTheme="majorHAnsi" w:hAnsiTheme="majorHAnsi" w:cstheme="majorHAnsi"/>
          <w:sz w:val="20"/>
          <w:szCs w:val="20"/>
        </w:rPr>
        <w:t>No fighting, bullying, profanity, or name calling.</w:t>
      </w:r>
    </w:p>
    <w:p w14:paraId="67D99FC0" w14:textId="77777777" w:rsidR="00CC20C8" w:rsidRPr="001621B7" w:rsidRDefault="00CC20C8" w:rsidP="00CC20C8">
      <w:pPr>
        <w:ind w:left="0" w:hanging="2"/>
        <w:rPr>
          <w:rFonts w:asciiTheme="majorHAnsi" w:hAnsiTheme="majorHAnsi" w:cstheme="majorHAnsi"/>
          <w:sz w:val="20"/>
          <w:szCs w:val="20"/>
        </w:rPr>
      </w:pPr>
      <w:r w:rsidRPr="001621B7">
        <w:rPr>
          <w:rFonts w:asciiTheme="majorHAnsi" w:hAnsiTheme="majorHAnsi" w:cstheme="majorHAnsi"/>
          <w:sz w:val="20"/>
          <w:szCs w:val="20"/>
        </w:rPr>
        <w:t>No leaving your seat without permission.</w:t>
      </w:r>
    </w:p>
    <w:p w14:paraId="22D27E04" w14:textId="77777777" w:rsidR="00CC20C8" w:rsidRPr="001621B7" w:rsidRDefault="00CC20C8" w:rsidP="00CC20C8">
      <w:pPr>
        <w:ind w:left="0" w:hanging="2"/>
        <w:rPr>
          <w:rFonts w:asciiTheme="majorHAnsi" w:hAnsiTheme="majorHAnsi" w:cstheme="majorHAnsi"/>
          <w:sz w:val="20"/>
          <w:szCs w:val="20"/>
        </w:rPr>
      </w:pPr>
      <w:r w:rsidRPr="001621B7">
        <w:rPr>
          <w:rFonts w:asciiTheme="majorHAnsi" w:hAnsiTheme="majorHAnsi" w:cstheme="majorHAnsi"/>
          <w:sz w:val="20"/>
          <w:szCs w:val="20"/>
        </w:rPr>
        <w:t>Be prepared!!</w:t>
      </w:r>
    </w:p>
    <w:p w14:paraId="2D944CB7" w14:textId="77777777" w:rsidR="00760520" w:rsidRPr="001621B7" w:rsidRDefault="00B72F6C" w:rsidP="00646797">
      <w:pPr>
        <w:spacing w:line="240" w:lineRule="auto"/>
        <w:ind w:leftChars="0" w:left="0" w:firstLineChars="0" w:firstLine="0"/>
        <w:rPr>
          <w:sz w:val="20"/>
          <w:szCs w:val="20"/>
          <w:u w:val="single"/>
        </w:rPr>
      </w:pPr>
      <w:r w:rsidRPr="001621B7">
        <w:rPr>
          <w:b/>
          <w:sz w:val="20"/>
          <w:szCs w:val="20"/>
          <w:u w:val="single"/>
        </w:rPr>
        <w:t>Discipline and Consequences</w:t>
      </w:r>
    </w:p>
    <w:p w14:paraId="2D4FC733" w14:textId="77777777" w:rsidR="00760520" w:rsidRPr="001621B7" w:rsidRDefault="00B72F6C">
      <w:pPr>
        <w:numPr>
          <w:ilvl w:val="0"/>
          <w:numId w:val="2"/>
        </w:numPr>
        <w:spacing w:line="240" w:lineRule="auto"/>
        <w:ind w:left="0" w:hanging="2"/>
        <w:rPr>
          <w:sz w:val="20"/>
          <w:szCs w:val="20"/>
        </w:rPr>
      </w:pPr>
      <w:r w:rsidRPr="001621B7">
        <w:rPr>
          <w:sz w:val="20"/>
          <w:szCs w:val="20"/>
        </w:rPr>
        <w:t xml:space="preserve"> Any behavior that is deemed inappropriate by the instructor such as foul language, disrespect to students or staff members, talking at inappropriate times, creating a disturbance, talking back to staff members, improper use of school equipment, will not be tolerated and will result in consequences such as holding student out for the period, written assignment, or referral to administration.</w:t>
      </w:r>
    </w:p>
    <w:p w14:paraId="6899B2A9" w14:textId="77777777" w:rsidR="00760520" w:rsidRPr="001621B7" w:rsidRDefault="00B72F6C">
      <w:pPr>
        <w:numPr>
          <w:ilvl w:val="0"/>
          <w:numId w:val="2"/>
        </w:numPr>
        <w:spacing w:line="240" w:lineRule="auto"/>
        <w:ind w:left="0" w:hanging="2"/>
        <w:rPr>
          <w:sz w:val="20"/>
          <w:szCs w:val="20"/>
        </w:rPr>
      </w:pPr>
      <w:r w:rsidRPr="001621B7">
        <w:rPr>
          <w:sz w:val="20"/>
          <w:szCs w:val="20"/>
        </w:rPr>
        <w:t xml:space="preserve">Any behavior that is harmful toward others such as careless play or rough play, chasing other classmates, pushing, fighting, any version of play-fighting, </w:t>
      </w:r>
      <w:proofErr w:type="gramStart"/>
      <w:r w:rsidRPr="001621B7">
        <w:rPr>
          <w:sz w:val="20"/>
          <w:szCs w:val="20"/>
        </w:rPr>
        <w:t>teasing</w:t>
      </w:r>
      <w:proofErr w:type="gramEnd"/>
      <w:r w:rsidRPr="001621B7">
        <w:rPr>
          <w:sz w:val="20"/>
          <w:szCs w:val="20"/>
        </w:rPr>
        <w:t xml:space="preserve"> or bullying, or throwing rocks or any other objects will immediately be given a referral.  </w:t>
      </w:r>
    </w:p>
    <w:p w14:paraId="6B67F401" w14:textId="77777777" w:rsidR="00CC20C8" w:rsidRPr="001621B7" w:rsidRDefault="00CC20C8" w:rsidP="00CC20C8">
      <w:pPr>
        <w:spacing w:line="240" w:lineRule="auto"/>
        <w:ind w:leftChars="0" w:firstLineChars="0" w:firstLine="0"/>
        <w:rPr>
          <w:sz w:val="20"/>
          <w:szCs w:val="20"/>
        </w:rPr>
      </w:pPr>
      <w:r w:rsidRPr="001621B7">
        <w:rPr>
          <w:sz w:val="20"/>
          <w:szCs w:val="20"/>
        </w:rPr>
        <w:t>Warning</w:t>
      </w:r>
    </w:p>
    <w:p w14:paraId="0E08B8D0" w14:textId="77777777" w:rsidR="00CC20C8" w:rsidRPr="001621B7" w:rsidRDefault="00CC20C8" w:rsidP="00CC20C8">
      <w:pPr>
        <w:spacing w:line="240" w:lineRule="auto"/>
        <w:ind w:leftChars="0" w:firstLineChars="0" w:firstLine="0"/>
        <w:rPr>
          <w:sz w:val="20"/>
          <w:szCs w:val="20"/>
        </w:rPr>
      </w:pPr>
      <w:r w:rsidRPr="001621B7">
        <w:rPr>
          <w:sz w:val="20"/>
          <w:szCs w:val="20"/>
        </w:rPr>
        <w:t>Timeout 5 minutes</w:t>
      </w:r>
    </w:p>
    <w:p w14:paraId="7FA6AD25" w14:textId="77777777" w:rsidR="00CC20C8" w:rsidRPr="001621B7" w:rsidRDefault="00CC20C8" w:rsidP="00CC20C8">
      <w:pPr>
        <w:spacing w:line="240" w:lineRule="auto"/>
        <w:ind w:leftChars="0" w:firstLineChars="0" w:firstLine="0"/>
        <w:rPr>
          <w:sz w:val="20"/>
          <w:szCs w:val="20"/>
        </w:rPr>
      </w:pPr>
      <w:r w:rsidRPr="001621B7">
        <w:rPr>
          <w:sz w:val="20"/>
          <w:szCs w:val="20"/>
        </w:rPr>
        <w:t>Reflection (What did I do, what was I supposed to do, what can I do differently)</w:t>
      </w:r>
    </w:p>
    <w:p w14:paraId="384D5D60" w14:textId="77777777" w:rsidR="00CC20C8" w:rsidRPr="001621B7" w:rsidRDefault="00CC20C8" w:rsidP="00CC20C8">
      <w:pPr>
        <w:spacing w:line="240" w:lineRule="auto"/>
        <w:ind w:leftChars="0" w:firstLineChars="0" w:firstLine="0"/>
        <w:rPr>
          <w:sz w:val="20"/>
          <w:szCs w:val="20"/>
        </w:rPr>
      </w:pPr>
      <w:r w:rsidRPr="001621B7">
        <w:rPr>
          <w:sz w:val="20"/>
          <w:szCs w:val="20"/>
        </w:rPr>
        <w:t xml:space="preserve">Phone </w:t>
      </w:r>
      <w:proofErr w:type="gramStart"/>
      <w:r w:rsidRPr="001621B7">
        <w:rPr>
          <w:sz w:val="20"/>
          <w:szCs w:val="20"/>
        </w:rPr>
        <w:t>call</w:t>
      </w:r>
      <w:proofErr w:type="gramEnd"/>
    </w:p>
    <w:p w14:paraId="0B040C50" w14:textId="77777777" w:rsidR="00CC20C8" w:rsidRPr="001621B7" w:rsidRDefault="00CC20C8" w:rsidP="00CC20C8">
      <w:pPr>
        <w:spacing w:line="240" w:lineRule="auto"/>
        <w:ind w:leftChars="0" w:left="0" w:firstLineChars="0" w:firstLine="0"/>
        <w:rPr>
          <w:sz w:val="20"/>
          <w:szCs w:val="20"/>
        </w:rPr>
      </w:pPr>
      <w:r w:rsidRPr="001621B7">
        <w:rPr>
          <w:sz w:val="20"/>
          <w:szCs w:val="20"/>
        </w:rPr>
        <w:t>Office Referral</w:t>
      </w:r>
    </w:p>
    <w:p w14:paraId="3E93A292" w14:textId="0ACE805C" w:rsidR="00760520" w:rsidRPr="001621B7" w:rsidRDefault="00B72F6C">
      <w:pPr>
        <w:spacing w:line="240" w:lineRule="auto"/>
        <w:ind w:left="0" w:hanging="2"/>
        <w:rPr>
          <w:sz w:val="20"/>
          <w:szCs w:val="20"/>
          <w:u w:val="single"/>
        </w:rPr>
      </w:pPr>
      <w:r w:rsidRPr="001621B7">
        <w:rPr>
          <w:b/>
          <w:sz w:val="20"/>
          <w:szCs w:val="20"/>
          <w:u w:val="single"/>
        </w:rPr>
        <w:t>Physical Fitness Testing (</w:t>
      </w:r>
      <w:r w:rsidR="00AD2A5D" w:rsidRPr="001621B7">
        <w:rPr>
          <w:b/>
          <w:sz w:val="20"/>
          <w:szCs w:val="20"/>
          <w:u w:val="single"/>
        </w:rPr>
        <w:t>Fit Georgia)</w:t>
      </w:r>
    </w:p>
    <w:p w14:paraId="40D0A331" w14:textId="50D948E9" w:rsidR="00760520" w:rsidRPr="001621B7" w:rsidRDefault="00B72F6C">
      <w:pPr>
        <w:spacing w:line="240" w:lineRule="auto"/>
        <w:ind w:left="0" w:hanging="2"/>
        <w:rPr>
          <w:sz w:val="20"/>
          <w:szCs w:val="20"/>
        </w:rPr>
      </w:pPr>
      <w:r w:rsidRPr="001621B7">
        <w:rPr>
          <w:sz w:val="20"/>
          <w:szCs w:val="20"/>
        </w:rPr>
        <w:t xml:space="preserve">Students in the state of Georgia are mandated by the state to be </w:t>
      </w:r>
      <w:r w:rsidR="00164B35" w:rsidRPr="001621B7">
        <w:rPr>
          <w:sz w:val="20"/>
          <w:szCs w:val="20"/>
        </w:rPr>
        <w:t>Fit Georgia</w:t>
      </w:r>
      <w:r w:rsidRPr="001621B7">
        <w:rPr>
          <w:sz w:val="20"/>
          <w:szCs w:val="20"/>
        </w:rPr>
        <w:t xml:space="preserve"> tested.  Grades 1-3 are to have body composition administered (height and weight).  Grades 4-12 must be tested in five categories.  The five categories are Aerobic capacity (15m or 20m pacer test), upper body strength (push up), abdominal strength (curl up), flexibility (sit reach), and body composition (height and weight).  </w:t>
      </w:r>
      <w:proofErr w:type="spellStart"/>
      <w:r w:rsidRPr="001621B7">
        <w:rPr>
          <w:sz w:val="20"/>
          <w:szCs w:val="20"/>
        </w:rPr>
        <w:t>Hains</w:t>
      </w:r>
      <w:proofErr w:type="spellEnd"/>
      <w:r w:rsidRPr="001621B7">
        <w:rPr>
          <w:sz w:val="20"/>
          <w:szCs w:val="20"/>
        </w:rPr>
        <w:t xml:space="preserve"> Elementary administers a pre-test in the fall</w:t>
      </w:r>
      <w:r w:rsidR="00164B35" w:rsidRPr="001621B7">
        <w:rPr>
          <w:sz w:val="20"/>
          <w:szCs w:val="20"/>
        </w:rPr>
        <w:t xml:space="preserve"> and a Post-Test in the Spring</w:t>
      </w:r>
      <w:r w:rsidRPr="001621B7">
        <w:rPr>
          <w:sz w:val="20"/>
          <w:szCs w:val="20"/>
        </w:rPr>
        <w:t xml:space="preserve">.  This test gives the students a baseline and the student can then set goals to reach by the spring post-test.  It is important for students to sustain physical health within the Healthy Fitness Zone.  Results from the </w:t>
      </w:r>
      <w:r w:rsidR="00164B35" w:rsidRPr="001621B7">
        <w:rPr>
          <w:sz w:val="20"/>
          <w:szCs w:val="20"/>
        </w:rPr>
        <w:t xml:space="preserve">Fit Georgia </w:t>
      </w:r>
      <w:r w:rsidR="00646797" w:rsidRPr="001621B7">
        <w:rPr>
          <w:sz w:val="20"/>
          <w:szCs w:val="20"/>
        </w:rPr>
        <w:t>test</w:t>
      </w:r>
      <w:r w:rsidRPr="001621B7">
        <w:rPr>
          <w:sz w:val="20"/>
          <w:szCs w:val="20"/>
        </w:rPr>
        <w:t xml:space="preserve"> will be sent home prior to the end of the school year (with last report card).  </w:t>
      </w:r>
    </w:p>
    <w:p w14:paraId="1F1154B6" w14:textId="77777777" w:rsidR="00760520" w:rsidRPr="001621B7" w:rsidRDefault="00760520">
      <w:pPr>
        <w:spacing w:line="240" w:lineRule="auto"/>
        <w:ind w:left="0" w:hanging="2"/>
        <w:rPr>
          <w:sz w:val="20"/>
          <w:szCs w:val="20"/>
          <w:u w:val="single"/>
        </w:rPr>
      </w:pPr>
    </w:p>
    <w:p w14:paraId="76EB8FA6" w14:textId="77777777" w:rsidR="00760520" w:rsidRPr="001621B7" w:rsidRDefault="00B72F6C">
      <w:pPr>
        <w:spacing w:line="240" w:lineRule="auto"/>
        <w:ind w:left="0" w:hanging="2"/>
        <w:rPr>
          <w:sz w:val="20"/>
          <w:szCs w:val="20"/>
          <w:u w:val="single"/>
        </w:rPr>
      </w:pPr>
      <w:r w:rsidRPr="001621B7">
        <w:rPr>
          <w:b/>
          <w:sz w:val="20"/>
          <w:szCs w:val="20"/>
          <w:u w:val="single"/>
        </w:rPr>
        <w:t>Medical Excuses</w:t>
      </w:r>
    </w:p>
    <w:p w14:paraId="45F2C2B9" w14:textId="77777777" w:rsidR="00760520" w:rsidRPr="001621B7" w:rsidRDefault="00B72F6C">
      <w:pPr>
        <w:spacing w:line="240" w:lineRule="auto"/>
        <w:ind w:left="0" w:hanging="2"/>
        <w:rPr>
          <w:sz w:val="20"/>
          <w:szCs w:val="20"/>
          <w:u w:val="single"/>
        </w:rPr>
      </w:pPr>
      <w:r w:rsidRPr="001621B7">
        <w:rPr>
          <w:sz w:val="20"/>
          <w:szCs w:val="20"/>
        </w:rPr>
        <w:t xml:space="preserve">Students may be excused from P.E. for 5 consecutive days with a written note from a parent.  It is recommended to bring a </w:t>
      </w:r>
      <w:r w:rsidR="00CC20C8" w:rsidRPr="001621B7">
        <w:rPr>
          <w:sz w:val="20"/>
          <w:szCs w:val="20"/>
        </w:rPr>
        <w:t>doctor’s</w:t>
      </w:r>
      <w:r w:rsidRPr="001621B7">
        <w:rPr>
          <w:sz w:val="20"/>
          <w:szCs w:val="20"/>
        </w:rPr>
        <w:t xml:space="preserve"> excuse after the fifth day.  </w:t>
      </w:r>
    </w:p>
    <w:p w14:paraId="0D2510F2" w14:textId="77777777" w:rsidR="00760520" w:rsidRPr="001621B7" w:rsidRDefault="00502A9D">
      <w:pPr>
        <w:spacing w:line="240" w:lineRule="auto"/>
        <w:ind w:left="0" w:hanging="2"/>
        <w:rPr>
          <w:sz w:val="20"/>
          <w:szCs w:val="20"/>
        </w:rPr>
      </w:pPr>
      <w:r w:rsidRPr="001621B7">
        <w:rPr>
          <w:sz w:val="20"/>
          <w:szCs w:val="20"/>
        </w:rPr>
        <w:t>Important:  P</w:t>
      </w:r>
      <w:r w:rsidR="00B72F6C" w:rsidRPr="001621B7">
        <w:rPr>
          <w:sz w:val="20"/>
          <w:szCs w:val="20"/>
        </w:rPr>
        <w:t xml:space="preserve">lease turn in a copy of a doctor’s note to the PE dept.  </w:t>
      </w:r>
    </w:p>
    <w:p w14:paraId="6207D04E" w14:textId="77777777" w:rsidR="00760520" w:rsidRDefault="00760520">
      <w:pPr>
        <w:spacing w:line="240" w:lineRule="auto"/>
        <w:ind w:left="0" w:hanging="2"/>
      </w:pPr>
    </w:p>
    <w:sectPr w:rsidR="007605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2A6F" w14:textId="77777777" w:rsidR="00D01405" w:rsidRDefault="00D01405">
      <w:pPr>
        <w:spacing w:after="0" w:line="240" w:lineRule="auto"/>
        <w:ind w:left="0" w:hanging="2"/>
      </w:pPr>
      <w:r>
        <w:separator/>
      </w:r>
    </w:p>
  </w:endnote>
  <w:endnote w:type="continuationSeparator" w:id="0">
    <w:p w14:paraId="674BA135" w14:textId="77777777" w:rsidR="00D01405" w:rsidRDefault="00D0140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CB31" w14:textId="77777777" w:rsidR="00CC20C8" w:rsidRDefault="00CC20C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D8BA" w14:textId="77777777" w:rsidR="00CC20C8" w:rsidRDefault="00CC20C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033E" w14:textId="77777777" w:rsidR="00CC20C8" w:rsidRDefault="00CC20C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E3D6" w14:textId="77777777" w:rsidR="00D01405" w:rsidRDefault="00D01405">
      <w:pPr>
        <w:spacing w:after="0" w:line="240" w:lineRule="auto"/>
        <w:ind w:left="0" w:hanging="2"/>
      </w:pPr>
      <w:r>
        <w:separator/>
      </w:r>
    </w:p>
  </w:footnote>
  <w:footnote w:type="continuationSeparator" w:id="0">
    <w:p w14:paraId="6E792C8C" w14:textId="77777777" w:rsidR="00D01405" w:rsidRDefault="00D0140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6D2C" w14:textId="77777777" w:rsidR="00CC20C8" w:rsidRDefault="00CC20C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6306" w14:textId="77777777" w:rsidR="00760520" w:rsidRDefault="00760520">
    <w:pPr>
      <w:spacing w:after="0"/>
      <w:ind w:left="0" w:hanging="2"/>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ADB3" w14:textId="77777777" w:rsidR="00760520" w:rsidRPr="001621B7" w:rsidRDefault="00B72F6C">
    <w:pPr>
      <w:ind w:left="0" w:hanging="2"/>
      <w:jc w:val="center"/>
      <w:rPr>
        <w:rFonts w:ascii="Architects Daughter" w:eastAsia="Architects Daughter" w:hAnsi="Architects Daughter" w:cs="Architects Daughter"/>
        <w:sz w:val="16"/>
        <w:szCs w:val="16"/>
      </w:rPr>
    </w:pPr>
    <w:r w:rsidRPr="001621B7">
      <w:rPr>
        <w:rFonts w:ascii="Architects Daughter" w:eastAsia="Architects Daughter" w:hAnsi="Architects Daughter" w:cs="Architects Daughter"/>
        <w:b/>
        <w:noProof/>
        <w:sz w:val="16"/>
        <w:szCs w:val="16"/>
      </w:rPr>
      <w:drawing>
        <wp:inline distT="0" distB="0" distL="114300" distR="114300" wp14:anchorId="7674C818" wp14:editId="792D3634">
          <wp:extent cx="619125" cy="34226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9125" cy="342265"/>
                  </a:xfrm>
                  <a:prstGeom prst="rect">
                    <a:avLst/>
                  </a:prstGeom>
                  <a:ln/>
                </pic:spPr>
              </pic:pic>
            </a:graphicData>
          </a:graphic>
        </wp:inline>
      </w:drawing>
    </w:r>
    <w:r w:rsidRPr="001621B7">
      <w:rPr>
        <w:rFonts w:ascii="Architects Daughter" w:eastAsia="Architects Daughter" w:hAnsi="Architects Daughter" w:cs="Architects Daughter"/>
        <w:b/>
        <w:sz w:val="16"/>
        <w:szCs w:val="16"/>
      </w:rPr>
      <w:t xml:space="preserve">A Dorothy </w:t>
    </w:r>
    <w:proofErr w:type="spellStart"/>
    <w:r w:rsidRPr="001621B7">
      <w:rPr>
        <w:rFonts w:ascii="Architects Daughter" w:eastAsia="Architects Daughter" w:hAnsi="Architects Daughter" w:cs="Architects Daughter"/>
        <w:b/>
        <w:sz w:val="16"/>
        <w:szCs w:val="16"/>
      </w:rPr>
      <w:t>Hains</w:t>
    </w:r>
    <w:proofErr w:type="spellEnd"/>
    <w:r w:rsidRPr="001621B7">
      <w:rPr>
        <w:rFonts w:ascii="Architects Daughter" w:eastAsia="Architects Daughter" w:hAnsi="Architects Daughter" w:cs="Architects Daughter"/>
        <w:b/>
        <w:sz w:val="16"/>
        <w:szCs w:val="16"/>
      </w:rPr>
      <w:t xml:space="preserve"> Elementary</w:t>
    </w:r>
  </w:p>
  <w:p w14:paraId="12A97948" w14:textId="77777777" w:rsidR="00760520" w:rsidRPr="001621B7" w:rsidRDefault="00B72F6C">
    <w:pPr>
      <w:pBdr>
        <w:top w:val="nil"/>
        <w:left w:val="nil"/>
        <w:bottom w:val="nil"/>
        <w:right w:val="nil"/>
        <w:between w:val="nil"/>
      </w:pBdr>
      <w:spacing w:after="0"/>
      <w:ind w:left="0" w:hanging="2"/>
      <w:jc w:val="center"/>
      <w:rPr>
        <w:color w:val="000000"/>
        <w:sz w:val="16"/>
        <w:szCs w:val="16"/>
      </w:rPr>
    </w:pPr>
    <w:r w:rsidRPr="001621B7">
      <w:rPr>
        <w:color w:val="000000"/>
        <w:sz w:val="16"/>
        <w:szCs w:val="16"/>
      </w:rPr>
      <w:t>1820 Windsor Spring Rd</w:t>
    </w:r>
  </w:p>
  <w:p w14:paraId="0A9E7D0D" w14:textId="77777777" w:rsidR="00760520" w:rsidRPr="001621B7" w:rsidRDefault="00B72F6C">
    <w:pPr>
      <w:pBdr>
        <w:top w:val="nil"/>
        <w:left w:val="nil"/>
        <w:bottom w:val="nil"/>
        <w:right w:val="nil"/>
        <w:between w:val="nil"/>
      </w:pBdr>
      <w:ind w:left="0" w:hanging="2"/>
      <w:jc w:val="center"/>
      <w:rPr>
        <w:color w:val="000000"/>
        <w:sz w:val="16"/>
        <w:szCs w:val="16"/>
      </w:rPr>
    </w:pPr>
    <w:r w:rsidRPr="001621B7">
      <w:rPr>
        <w:color w:val="000000"/>
        <w:sz w:val="16"/>
        <w:szCs w:val="16"/>
      </w:rPr>
      <w:t>Augusta, Ga 30906</w:t>
    </w:r>
  </w:p>
  <w:p w14:paraId="7D30108B" w14:textId="77777777" w:rsidR="00760520" w:rsidRPr="001621B7" w:rsidRDefault="00B72F6C" w:rsidP="00677B5D">
    <w:pPr>
      <w:spacing w:after="0"/>
      <w:ind w:left="0" w:hanging="2"/>
      <w:jc w:val="center"/>
      <w:rPr>
        <w:sz w:val="16"/>
        <w:szCs w:val="16"/>
      </w:rPr>
    </w:pPr>
    <w:r w:rsidRPr="001621B7">
      <w:rPr>
        <w:sz w:val="16"/>
        <w:szCs w:val="16"/>
      </w:rPr>
      <w:t>Miss Rachel McRae,</w:t>
    </w:r>
    <w:r w:rsidRPr="001621B7">
      <w:rPr>
        <w:rFonts w:ascii="Architects Daughter" w:eastAsia="Architects Daughter" w:hAnsi="Architects Daughter" w:cs="Architects Daughter"/>
        <w:sz w:val="16"/>
        <w:szCs w:val="16"/>
      </w:rPr>
      <w:t xml:space="preserve"> Principal </w:t>
    </w:r>
    <w:r w:rsidRPr="001621B7">
      <w:rPr>
        <w:rFonts w:ascii="Architects Daughter" w:eastAsia="Architects Daughter" w:hAnsi="Architects Daughter" w:cs="Architects Daughter"/>
        <w:sz w:val="16"/>
        <w:szCs w:val="16"/>
      </w:rPr>
      <w:tab/>
    </w:r>
    <w:r w:rsidRPr="001621B7">
      <w:rPr>
        <w:sz w:val="16"/>
        <w:szCs w:val="16"/>
      </w:rPr>
      <w:tab/>
    </w:r>
    <w:r w:rsidRPr="001621B7">
      <w:rPr>
        <w:sz w:val="16"/>
        <w:szCs w:val="16"/>
      </w:rPr>
      <w:tab/>
      <w:t xml:space="preserve">        Phone (706)796-4918</w:t>
    </w:r>
  </w:p>
  <w:p w14:paraId="37F7A6DF" w14:textId="77777777" w:rsidR="00760520" w:rsidRPr="001621B7" w:rsidRDefault="00CC20C8" w:rsidP="00677B5D">
    <w:pPr>
      <w:spacing w:after="0"/>
      <w:ind w:left="0" w:hanging="2"/>
      <w:jc w:val="center"/>
      <w:rPr>
        <w:sz w:val="16"/>
        <w:szCs w:val="16"/>
      </w:rPr>
    </w:pPr>
    <w:r w:rsidRPr="001621B7">
      <w:rPr>
        <w:sz w:val="16"/>
        <w:szCs w:val="16"/>
      </w:rPr>
      <w:t xml:space="preserve">Ms. Jennifer </w:t>
    </w:r>
    <w:proofErr w:type="spellStart"/>
    <w:r w:rsidRPr="001621B7">
      <w:rPr>
        <w:sz w:val="16"/>
        <w:szCs w:val="16"/>
      </w:rPr>
      <w:t>Wymbs</w:t>
    </w:r>
    <w:proofErr w:type="spellEnd"/>
    <w:r w:rsidR="00B72F6C" w:rsidRPr="001621B7">
      <w:rPr>
        <w:sz w:val="16"/>
        <w:szCs w:val="16"/>
      </w:rPr>
      <w:t xml:space="preserve">, </w:t>
    </w:r>
    <w:r w:rsidR="00B72F6C" w:rsidRPr="001621B7">
      <w:rPr>
        <w:rFonts w:ascii="Architects Daughter" w:eastAsia="Architects Daughter" w:hAnsi="Architects Daughter" w:cs="Architects Daughter"/>
        <w:sz w:val="16"/>
        <w:szCs w:val="16"/>
      </w:rPr>
      <w:t>Assistant Principal</w:t>
    </w:r>
    <w:r w:rsidR="00B72F6C" w:rsidRPr="001621B7">
      <w:rPr>
        <w:sz w:val="16"/>
        <w:szCs w:val="16"/>
      </w:rPr>
      <w:tab/>
      <w:t xml:space="preserve">                     </w:t>
    </w:r>
    <w:proofErr w:type="gramStart"/>
    <w:r w:rsidR="00B72F6C" w:rsidRPr="001621B7">
      <w:rPr>
        <w:sz w:val="16"/>
        <w:szCs w:val="16"/>
      </w:rPr>
      <w:t>Fax  (</w:t>
    </w:r>
    <w:proofErr w:type="gramEnd"/>
    <w:r w:rsidR="00B72F6C" w:rsidRPr="001621B7">
      <w:rPr>
        <w:sz w:val="16"/>
        <w:szCs w:val="16"/>
      </w:rPr>
      <w:t>706)790-1368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6552"/>
    <w:multiLevelType w:val="multilevel"/>
    <w:tmpl w:val="71A676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E71B7F"/>
    <w:multiLevelType w:val="multilevel"/>
    <w:tmpl w:val="163A2B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0031D62"/>
    <w:multiLevelType w:val="multilevel"/>
    <w:tmpl w:val="EEAA8B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1845014">
    <w:abstractNumId w:val="1"/>
  </w:num>
  <w:num w:numId="2" w16cid:durableId="534738711">
    <w:abstractNumId w:val="0"/>
  </w:num>
  <w:num w:numId="3" w16cid:durableId="198646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520"/>
    <w:rsid w:val="00116637"/>
    <w:rsid w:val="001621B7"/>
    <w:rsid w:val="00164B35"/>
    <w:rsid w:val="003057F6"/>
    <w:rsid w:val="004819CB"/>
    <w:rsid w:val="00502A9D"/>
    <w:rsid w:val="005C61AF"/>
    <w:rsid w:val="00646797"/>
    <w:rsid w:val="00677B5D"/>
    <w:rsid w:val="00760520"/>
    <w:rsid w:val="00947B03"/>
    <w:rsid w:val="00963456"/>
    <w:rsid w:val="00A64C21"/>
    <w:rsid w:val="00AD2A5D"/>
    <w:rsid w:val="00B72F6C"/>
    <w:rsid w:val="00CB1A80"/>
    <w:rsid w:val="00CC20C8"/>
    <w:rsid w:val="00D01405"/>
    <w:rsid w:val="00DC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FBE4"/>
  <w15:docId w15:val="{07E3EC67-1DBE-4E2D-9C61-5A6E07EE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563C1"/>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ListParagraph">
    <w:name w:val="List Paragraph"/>
    <w:basedOn w:val="Normal"/>
    <w:pPr>
      <w:ind w:left="720"/>
      <w:contextualSpacing/>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eorgiastandard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JKptBwvoCVe29aPa7Jbd8SzYw==">AMUW2mXc1Kta111SRAWsh+/PbMcnxeO44E5fNwqwP0c6J+F+Uuk65HjtG72G1K71rmGNscBpWOG6AQQV/EeX4L92ITiI0DZHSAvukQl0oH5L5EiCONcCcyM=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Scouten, David</dc:creator>
  <cp:lastModifiedBy>Hammett, Karen</cp:lastModifiedBy>
  <cp:revision>14</cp:revision>
  <cp:lastPrinted>2024-08-16T17:23:00Z</cp:lastPrinted>
  <dcterms:created xsi:type="dcterms:W3CDTF">2020-08-10T15:25:00Z</dcterms:created>
  <dcterms:modified xsi:type="dcterms:W3CDTF">2024-08-16T17:23:00Z</dcterms:modified>
</cp:coreProperties>
</file>