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7E" w:rsidRDefault="002B46A4">
      <w:r>
        <w:t>To Kill A Mockingbird</w:t>
      </w:r>
    </w:p>
    <w:p w:rsidR="002B46A4" w:rsidRDefault="002B46A4">
      <w:r>
        <w:t>Chapter Questions</w:t>
      </w:r>
    </w:p>
    <w:p w:rsidR="002B46A4" w:rsidRDefault="002B46A4"/>
    <w:p w:rsidR="002B46A4" w:rsidRDefault="002B46A4">
      <w:r>
        <w:t>Chapter 13</w:t>
      </w:r>
    </w:p>
    <w:p w:rsidR="002B46A4" w:rsidRDefault="002B46A4" w:rsidP="002B46A4">
      <w:pPr>
        <w:pStyle w:val="ListParagraph"/>
        <w:numPr>
          <w:ilvl w:val="0"/>
          <w:numId w:val="1"/>
        </w:numPr>
      </w:pPr>
      <w:r>
        <w:t>Scout and Aunt Alexandra communicate very poorly with each other. Is the fault more with one than the other, or are they equally at fault? Explain your answer.</w:t>
      </w:r>
    </w:p>
    <w:p w:rsidR="002B46A4" w:rsidRDefault="002B46A4" w:rsidP="002B46A4">
      <w:pPr>
        <w:pStyle w:val="ListParagraph"/>
        <w:numPr>
          <w:ilvl w:val="0"/>
          <w:numId w:val="1"/>
        </w:numPr>
      </w:pPr>
      <w:r>
        <w:t>What’s the reason the children are given as to why Aunt Alexandra has come to stay with them? What do you think is the real reason?</w:t>
      </w:r>
    </w:p>
    <w:p w:rsidR="002B46A4" w:rsidRDefault="002B46A4" w:rsidP="002B46A4">
      <w:pPr>
        <w:pStyle w:val="ListParagraph"/>
        <w:numPr>
          <w:ilvl w:val="0"/>
          <w:numId w:val="1"/>
        </w:numPr>
      </w:pPr>
      <w:r>
        <w:t>Atticus says to Scout, “Your aunt’s doing me a favor as well as you all. I can’t stay here all day with you, and the summer’s going to be a hot one.” There’s a double-meaning to this line. Explain.</w:t>
      </w:r>
    </w:p>
    <w:p w:rsidR="002B46A4" w:rsidRDefault="002B46A4" w:rsidP="002B46A4">
      <w:pPr>
        <w:pStyle w:val="ListParagraph"/>
        <w:numPr>
          <w:ilvl w:val="0"/>
          <w:numId w:val="1"/>
        </w:numPr>
      </w:pPr>
      <w:r>
        <w:t>Aunt Alexandra is critical of many of Maycomb’s families. According to Jem, what’s ironic about this?</w:t>
      </w:r>
    </w:p>
    <w:p w:rsidR="002B46A4" w:rsidRDefault="002B46A4" w:rsidP="002B46A4">
      <w:pPr>
        <w:pStyle w:val="ListParagraph"/>
        <w:numPr>
          <w:ilvl w:val="0"/>
          <w:numId w:val="1"/>
        </w:numPr>
      </w:pPr>
      <w:r>
        <w:t>What did Cousin Joshua do and how does he become a wedge between Aunt Alexandra and Atticus?</w:t>
      </w:r>
    </w:p>
    <w:p w:rsidR="002B46A4" w:rsidRDefault="002B46A4" w:rsidP="002B46A4">
      <w:pPr>
        <w:pStyle w:val="ListParagraph"/>
        <w:numPr>
          <w:ilvl w:val="0"/>
          <w:numId w:val="1"/>
        </w:numPr>
      </w:pPr>
      <w:r>
        <w:t>Look at the last short paragraph of the chapter. What was Atticus trying to do? Why is this sort of thing, according to Scout better left to a woman?</w:t>
      </w:r>
    </w:p>
    <w:p w:rsidR="002B46A4" w:rsidRDefault="002B46A4" w:rsidP="002B46A4">
      <w:pPr>
        <w:ind w:left="360"/>
      </w:pPr>
      <w:r>
        <w:t>Chapter 14</w:t>
      </w:r>
    </w:p>
    <w:p w:rsidR="002B46A4" w:rsidRDefault="002B46A4" w:rsidP="002B46A4">
      <w:pPr>
        <w:pStyle w:val="ListParagraph"/>
        <w:numPr>
          <w:ilvl w:val="0"/>
          <w:numId w:val="2"/>
        </w:numPr>
      </w:pPr>
      <w:r>
        <w:t>How does Aunt Alexandra feel about Calpurnia? Explain why this is “in character” for Aunt Alexandra?</w:t>
      </w:r>
    </w:p>
    <w:p w:rsidR="002B46A4" w:rsidRDefault="002B46A4" w:rsidP="002B46A4">
      <w:pPr>
        <w:pStyle w:val="ListParagraph"/>
        <w:numPr>
          <w:ilvl w:val="0"/>
          <w:numId w:val="2"/>
        </w:numPr>
      </w:pPr>
      <w:r>
        <w:t>Comment on Atticus’ explanation of rape. Why does Atticus explain the crime this way?</w:t>
      </w:r>
    </w:p>
    <w:p w:rsidR="002B46A4" w:rsidRDefault="002B46A4" w:rsidP="002B46A4">
      <w:pPr>
        <w:pStyle w:val="ListParagraph"/>
        <w:numPr>
          <w:ilvl w:val="0"/>
          <w:numId w:val="2"/>
        </w:numPr>
      </w:pPr>
      <w:r>
        <w:t>What does Jem do that, to Scout, symbolizes the end of his childhood?</w:t>
      </w:r>
    </w:p>
    <w:p w:rsidR="002B46A4" w:rsidRDefault="002B46A4" w:rsidP="002B46A4">
      <w:pPr>
        <w:pStyle w:val="ListParagraph"/>
        <w:numPr>
          <w:ilvl w:val="0"/>
          <w:numId w:val="2"/>
        </w:numPr>
      </w:pPr>
      <w:r>
        <w:t xml:space="preserve">Dill tries to explain to Scout why he did not want to stay with his mother </w:t>
      </w:r>
      <w:r w:rsidR="00CF003A">
        <w:t>and new stepfather. State his reasons briefly in your own words.</w:t>
      </w:r>
    </w:p>
    <w:p w:rsidR="00CF003A" w:rsidRDefault="00CF003A" w:rsidP="002B46A4">
      <w:pPr>
        <w:pStyle w:val="ListParagraph"/>
        <w:numPr>
          <w:ilvl w:val="0"/>
          <w:numId w:val="2"/>
        </w:numPr>
      </w:pPr>
      <w:r>
        <w:t>Twice now, Scout has considered running away. Dill did, in fact, run away from home. Why, according to Dill, hasn’t Boo Radley ever run away from his terrible home?</w:t>
      </w:r>
    </w:p>
    <w:p w:rsidR="00CF003A" w:rsidRDefault="00CF003A" w:rsidP="00CF003A">
      <w:pPr>
        <w:pStyle w:val="ListParagraph"/>
      </w:pPr>
      <w:bookmarkStart w:id="0" w:name="_GoBack"/>
      <w:bookmarkEnd w:id="0"/>
    </w:p>
    <w:p w:rsidR="002B46A4" w:rsidRDefault="002B46A4" w:rsidP="002B46A4">
      <w:pPr>
        <w:ind w:left="360"/>
      </w:pPr>
    </w:p>
    <w:sectPr w:rsidR="002B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6CE"/>
    <w:multiLevelType w:val="hybridMultilevel"/>
    <w:tmpl w:val="61E4D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344F"/>
    <w:multiLevelType w:val="hybridMultilevel"/>
    <w:tmpl w:val="875EC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A4"/>
    <w:rsid w:val="002B46A4"/>
    <w:rsid w:val="00812412"/>
    <w:rsid w:val="008B6BC5"/>
    <w:rsid w:val="00C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193F"/>
  <w15:chartTrackingRefBased/>
  <w15:docId w15:val="{9BF66C0D-63DE-4629-B6EC-483902AB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T.L. Rogers</dc:creator>
  <cp:keywords/>
  <dc:description/>
  <cp:lastModifiedBy>T.L. Rogers</cp:lastModifiedBy>
  <cp:revision>1</cp:revision>
  <dcterms:created xsi:type="dcterms:W3CDTF">2019-01-26T16:17:00Z</dcterms:created>
  <dcterms:modified xsi:type="dcterms:W3CDTF">2019-01-26T16:31:00Z</dcterms:modified>
</cp:coreProperties>
</file>