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>
      <w:pPr>
        <w:pStyle w:val="Title"/>
        <w:jc w:val="center"/>
      </w:pPr>
      <w:r>
        <w:t>Westside High School – Weekly Lesson Plan – Week At a Glance</w:t>
      </w:r>
    </w:p>
    <w:p>
      <w:pPr/>
      <w:r>
        <w:t>Teacher: [Your Name]</w:t>
        <w:br/>
        <w:t>Subject: ELA</w:t>
        <w:br/>
        <w:t>Course: Literature and Composition I</w:t>
        <w:br/>
        <w:t>Grade: 9</w:t>
        <w:br/>
        <w:t>Date(s): Dec. 1–5</w:t>
      </w:r>
    </w:p>
    <w:p>
      <w:pPr>
        <w:pStyle w:val="Heading1"/>
      </w:pPr>
      <w:r>
        <w:t>Standards Alignment</w:t>
      </w:r>
    </w:p>
    <w:p>
      <w:pPr/>
      <w:r>
        <w:t>9.T.SS.1.a Analyze the effectiveness of a text’s organizational structure.</w:t>
        <w:br/>
        <w:t>9.P.AC.1.a Identify and analyze expository elements in texts.</w:t>
        <w:br/>
        <w:t>9.T.SS.1.d Apply knowledge of text structure to create coherent texts.</w:t>
        <w:br/>
        <w:t>9.L.V.3.d Use resources to clarify meaning of words and phrases.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Pre-Teaching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Learning Targets &amp; Success Criteria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Activation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Focused Instruction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Guided Instruction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Collaborative Learning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Independent Learning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rPr>
                <w:b/>
              </w:rPr>
              <w:t>Closing</w:t>
            </w:r>
          </w:p>
        </w:tc>
      </w:tr>
      <w:tr>
        <w:tc>
          <w:tcPr>
            <w:tcW w:type="dxa" w:w="1040"/>
          </w:tcPr>
          <w:p>
            <w:pPr>
              <w:jc w:val="left"/>
            </w:pPr>
            <w:r>
              <w:t>Quick Write, Think/Pair/Share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Monday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Learning Targets: Identify text structure; read expository text.</w:t>
              <w:br/>
              <w:t>Success Criteria: Identify key details; determine reliability.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Do Now: Why do people binge-watch true crime shows? Helpful or harmful? Quick write.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Teacher Think-Aloud: Explain text structures (cause/effect, problem/solution, compare/contrast). Show examples from 'Real People Keep Getting Re-traumatized'.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Read first 3 paragraphs together. Highlight signal words and organizational patterns.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In pairs, identify text structure and author’s purpose.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annotate the article, noting structure and reliability indicators.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Exit Ticket: What text structure did you find? How do you know?</w:t>
            </w:r>
          </w:p>
        </w:tc>
      </w:tr>
      <w:tr>
        <w:tc>
          <w:tcPr>
            <w:tcW w:type="dxa" w:w="1040"/>
          </w:tcPr>
          <w:p>
            <w:pPr>
              <w:jc w:val="left"/>
            </w:pPr>
            <w:r>
              <w:t>Polls, Notice/Wonder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Tuesday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Learning Targets: Write an expository paragraph.</w:t>
              <w:br/>
              <w:t>Success Criteria: Use evidence from multiple sources; avoid opinionated language.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Do Now: Why is evidence important in informational writing?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Model writing an expository paragraph using C.E.R.E.R. (Claim, Evidence, Reasoning, Evidence, Reasoning).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help build a paragraph using evidence from both articles.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Small groups draft a paragraph on: What impact does crime-related media have on society?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Write an expository paragraph using one piece of evidence from each article.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Share one strong sentence from your paragraph.</w:t>
            </w:r>
          </w:p>
        </w:tc>
      </w:tr>
      <w:tr>
        <w:tc>
          <w:tcPr>
            <w:tcW w:type="dxa" w:w="1040"/>
          </w:tcPr>
          <w:p>
            <w:pPr>
              <w:jc w:val="left"/>
            </w:pPr>
            <w:r>
              <w:t>Engaging Video, Open-Ended Question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Wednesday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Learning Targets: Read expository text; make inferences; write objective summary.</w:t>
              <w:br/>
              <w:t>Success Criteria: Identify main idea; support inference with evidence.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Do Now: What clues help you infer something the author doesn’t say directly?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Define inference vs. summary. Show examples from 'Unsolved Vigilante Murder'.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Read selected section together. Identify main idea and make one inference.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Groups create a two-sentence summary and one inference with evidence.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read a new section and write an objective summary plus one inference.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Exit Ticket: What is one inference you made today?</w:t>
            </w:r>
          </w:p>
        </w:tc>
      </w:tr>
      <w:tr>
        <w:tc>
          <w:tcPr>
            <w:tcW w:type="dxa" w:w="1040"/>
          </w:tcPr>
          <w:p>
            <w:pPr>
              <w:jc w:val="left"/>
            </w:pPr>
            <w:r>
              <w:t>Think/Pair/Share, Vocabulary Sort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Thursday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Learning Targets: Use new vocabulary in expository writing.</w:t>
              <w:br/>
              <w:t>Success Criteria: Apply vocabulary correctly; explain author’s word choice.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Do Now: Match vocabulary words to definitions (e.g., retribution, taciturn, ire, macabre, vigilante).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Teacher models using academic vocabulary in context.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practice rewriting sentences using vocabulary words.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Groups write a short paragraph using at least 3 vocabulary words.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write an expository paragraph on: Why might a murder in a small town remain unsolved? using 3–4 vocabulary words.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Share one sentence and explain why you chose those words.</w:t>
            </w:r>
          </w:p>
        </w:tc>
      </w:tr>
      <w:tr>
        <w:tc>
          <w:tcPr>
            <w:tcW w:type="dxa" w:w="1040"/>
          </w:tcPr>
          <w:p>
            <w:pPr>
              <w:jc w:val="left"/>
            </w:pPr>
            <w:r>
              <w:t>Open-Ended Question, Quick Write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Friday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Learning Targets: Write informational piece for specific audience.</w:t>
              <w:br/>
              <w:t>Success Criteria: Tailor tone and word choice; use researched information.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Do Now: What makes writing empathetic and audience-friendly?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Discuss tone and word choice for sensitive topics.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Analyze a sample informational piece for tone and audience awareness.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Groups create an informational handout or social media post on: How to support families affected by violent crime.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Students revise their group work or write their own short informational piece.</w:t>
            </w:r>
          </w:p>
        </w:tc>
        <w:tc>
          <w:tcPr>
            <w:tcW w:type="dxa" w:w="1040"/>
          </w:tcPr>
          <w:p>
            <w:pPr>
              <w:jc w:val="left"/>
            </w:pPr>
            <w:r>
              <w:t>Exit Ticket: What word choices helped make your writing empathetic?</w:t>
            </w:r>
          </w:p>
        </w:tc>
      </w:tr>
    </w:tbl>
    <w:sectPr w:rsidR="00A2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2</cp:revision>
  <dcterms:created xsi:type="dcterms:W3CDTF">2025-06-25T20:44:00Z</dcterms:created>
  <dcterms:modified xsi:type="dcterms:W3CDTF">2025-11-04T19:30:00Z</dcterms:modified>
</cp:coreProperties>
</file>