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160B" w:rsidRDefault="00CB5CE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bookmarkStart w:id="0" w:name="_GoBack"/>
      <w:bookmarkEnd w:id="0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-47623</wp:posOffset>
            </wp:positionH>
            <wp:positionV relativeFrom="paragraph">
              <wp:posOffset>694034</wp:posOffset>
            </wp:positionV>
            <wp:extent cx="1052513" cy="1052513"/>
            <wp:effectExtent l="0" t="0" r="0" b="0"/>
            <wp:wrapSquare wrapText="bothSides" distT="114300" distB="114300" distL="114300" distR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2513" cy="1052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1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90"/>
      </w:tblGrid>
      <w:tr w:rsidR="006C160B">
        <w:trPr>
          <w:trHeight w:val="720"/>
        </w:trPr>
        <w:tc>
          <w:tcPr>
            <w:tcW w:w="11190" w:type="dxa"/>
          </w:tcPr>
          <w:p w:rsidR="006C160B" w:rsidRDefault="00CB5CE6">
            <w:pPr>
              <w:jc w:val="center"/>
              <w:rPr>
                <w:rFonts w:ascii="Comic Sans MS" w:eastAsia="Comic Sans MS" w:hAnsi="Comic Sans MS" w:cs="Comic Sans MS"/>
                <w:b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b/>
                <w:sz w:val="36"/>
                <w:szCs w:val="36"/>
              </w:rPr>
              <w:t>Jennifer Licklider- 6</w:t>
            </w:r>
            <w:r>
              <w:rPr>
                <w:rFonts w:ascii="Comic Sans MS" w:eastAsia="Comic Sans MS" w:hAnsi="Comic Sans MS" w:cs="Comic Sans MS"/>
                <w:b/>
                <w:sz w:val="36"/>
                <w:szCs w:val="36"/>
                <w:vertAlign w:val="superscript"/>
              </w:rPr>
              <w:t>th</w:t>
            </w:r>
            <w:r>
              <w:rPr>
                <w:rFonts w:ascii="Comic Sans MS" w:eastAsia="Comic Sans MS" w:hAnsi="Comic Sans MS" w:cs="Comic Sans MS"/>
                <w:b/>
                <w:sz w:val="36"/>
                <w:szCs w:val="36"/>
              </w:rPr>
              <w:t xml:space="preserve"> Grade Social Studies</w:t>
            </w:r>
          </w:p>
        </w:tc>
      </w:tr>
      <w:tr w:rsidR="006C160B">
        <w:trPr>
          <w:trHeight w:val="3608"/>
        </w:trPr>
        <w:tc>
          <w:tcPr>
            <w:tcW w:w="11190" w:type="dxa"/>
          </w:tcPr>
          <w:p w:rsidR="006C160B" w:rsidRDefault="00CB5CE6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Welcome!</w:t>
            </w:r>
          </w:p>
          <w:p w:rsidR="006C160B" w:rsidRDefault="00CB5CE6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This is my 22nd year teaching. I have spent the majority of my teaching career in middle school, teaching grades 6-8 all core subjects.   I have a love of learning and a belief in the power of knowledge that was instilled in me at a young age by my dad. My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hope is to convey that in my classroom through enjoyable learning experiences.  </w:t>
            </w:r>
          </w:p>
          <w:p w:rsidR="006C160B" w:rsidRDefault="00CB5CE6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My education includes: Bachelor of Arts in Education from Austin Peay State University, Clarksville, Tennessee; Master’s Degree in Education from Baker University, Kansas Cit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y, Kansas; Educational Specialist in Leadership from Lincoln Memorial University, Harrogate, Tennessee.  I served in the Army Reserve at a young age.  My certifications include grades 4-8 in all subjects and leadership.  </w:t>
            </w:r>
          </w:p>
          <w:p w:rsidR="006C160B" w:rsidRDefault="00CB5CE6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I am married, and my family includ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es two daughters ages 24 &amp; 20, a 15-year-old son, and a 9-year-old stepson.  </w:t>
            </w:r>
          </w:p>
          <w:p w:rsidR="006C160B" w:rsidRDefault="00CB5CE6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As a teacher I try to be firm but fair and provide a positive learning environment where all students can succeed.  Success in my class is a team effort between the teacher, pare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nt/guardian, and the student.  I look forward to getting to know each of my students and their families for a successful 2022-2023 school year!</w:t>
            </w:r>
          </w:p>
        </w:tc>
      </w:tr>
      <w:tr w:rsidR="006C160B">
        <w:trPr>
          <w:trHeight w:val="2034"/>
        </w:trPr>
        <w:tc>
          <w:tcPr>
            <w:tcW w:w="11190" w:type="dxa"/>
          </w:tcPr>
          <w:p w:rsidR="006C160B" w:rsidRDefault="00CB5CE6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Social Studies</w:t>
            </w: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4371975</wp:posOffset>
                  </wp:positionH>
                  <wp:positionV relativeFrom="paragraph">
                    <wp:posOffset>114300</wp:posOffset>
                  </wp:positionV>
                  <wp:extent cx="2576513" cy="920183"/>
                  <wp:effectExtent l="0" t="0" r="0" b="0"/>
                  <wp:wrapSquare wrapText="bothSides" distT="114300" distB="114300" distL="114300" distR="11430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513" cy="9201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6C160B" w:rsidRDefault="00CB5CE6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Sixth grade is the first part of a two-year World Area Studies course. Sixth grade students study Europe, Australia, Latin America, Canada, and end the year with finance. The goal of this two-year course is to acquaint middle school students with the world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in which they live. Within each unit we will be studying four domains: history, geography, civics/government, and economics.  </w:t>
            </w:r>
          </w:p>
          <w:p w:rsidR="006C160B" w:rsidRDefault="006C160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</w:tr>
      <w:tr w:rsidR="006C160B">
        <w:tc>
          <w:tcPr>
            <w:tcW w:w="11190" w:type="dxa"/>
          </w:tcPr>
          <w:p w:rsidR="006C160B" w:rsidRDefault="00CB5CE6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GRADING POLICY</w:t>
            </w: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114300</wp:posOffset>
                  </wp:positionV>
                  <wp:extent cx="881063" cy="714375"/>
                  <wp:effectExtent l="0" t="0" r="0" b="0"/>
                  <wp:wrapSquare wrapText="bothSides" distT="114300" distB="114300" distL="114300" distR="11430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63" cy="714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6C160B" w:rsidRDefault="00CB5CE6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60%- Minor grades: homework, classwork, participation, quizzes  </w:t>
            </w:r>
          </w:p>
          <w:p w:rsidR="006C160B" w:rsidRDefault="00CB5CE6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40%- Major grades: tests and projects</w:t>
            </w:r>
          </w:p>
          <w:p w:rsidR="006C160B" w:rsidRDefault="00CB5CE6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*Parent</w:t>
            </w: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 xml:space="preserve">s may access student grades via Infinite Campus Parent </w:t>
            </w:r>
          </w:p>
        </w:tc>
      </w:tr>
      <w:tr w:rsidR="006C160B">
        <w:tc>
          <w:tcPr>
            <w:tcW w:w="11190" w:type="dxa"/>
          </w:tcPr>
          <w:p w:rsidR="006C160B" w:rsidRDefault="00CB5C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Classroom Behavior Plan</w:t>
            </w:r>
          </w:p>
          <w:p w:rsidR="006C160B" w:rsidRDefault="00CB5C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In order for students to have a positive learning experience, we have class rules, consequences and rewards.  </w:t>
            </w:r>
            <w:r>
              <w:rPr>
                <w:noProof/>
              </w:rPr>
              <w:drawing>
                <wp:anchor distT="114300" distB="11430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5629275</wp:posOffset>
                  </wp:positionH>
                  <wp:positionV relativeFrom="paragraph">
                    <wp:posOffset>152400</wp:posOffset>
                  </wp:positionV>
                  <wp:extent cx="1128713" cy="1057275"/>
                  <wp:effectExtent l="0" t="0" r="0" b="0"/>
                  <wp:wrapSquare wrapText="bothSides" distT="114300" distB="114300" distL="114300" distR="11430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713" cy="1057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6C160B" w:rsidRDefault="00CB5C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Rules: SOAR-</w:t>
            </w:r>
          </w:p>
          <w:p w:rsidR="006C160B" w:rsidRDefault="00CB5CE6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I will use self-control over my actions</w:t>
            </w:r>
          </w:p>
          <w:p w:rsidR="006C160B" w:rsidRDefault="00CB5CE6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I will remain on task and on time</w:t>
            </w:r>
          </w:p>
          <w:p w:rsidR="006C160B" w:rsidRDefault="00CB5CE6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I will demonstrate acceptance of others and their differences</w:t>
            </w:r>
          </w:p>
          <w:p w:rsidR="006C160B" w:rsidRDefault="00CB5CE6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I will respect my school, pears, and teachers</w:t>
            </w:r>
          </w:p>
          <w:p w:rsidR="006C160B" w:rsidRDefault="00CB5CE6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I will be the best version of myself.  </w:t>
            </w:r>
          </w:p>
          <w:p w:rsidR="006C160B" w:rsidRDefault="00CB5C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 xml:space="preserve">Consequences: 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Warning, silent lunch, team timeout, parent contact, detenti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on, office referral (some behaviors 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lastRenderedPageBreak/>
              <w:t xml:space="preserve">require immediate office referral included in student Code ofConduct)  </w:t>
            </w:r>
          </w:p>
          <w:p w:rsidR="006C160B" w:rsidRDefault="00CB5C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 xml:space="preserve">Rewards: 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passes, SOAR bucks, team incentives</w:t>
            </w:r>
          </w:p>
        </w:tc>
      </w:tr>
      <w:tr w:rsidR="006C160B">
        <w:tc>
          <w:tcPr>
            <w:tcW w:w="11190" w:type="dxa"/>
          </w:tcPr>
          <w:p w:rsidR="006C160B" w:rsidRDefault="00CB5C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lastRenderedPageBreak/>
              <w:t>Supplies</w:t>
            </w:r>
          </w:p>
          <w:p w:rsidR="006C160B" w:rsidRDefault="00CB5C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~Composition notebook, colored pencils, scissors, glue stick, pen/or pencil, notebook paper,and  earbuds</w:t>
            </w:r>
          </w:p>
          <w:p w:rsidR="006C160B" w:rsidRDefault="00CB5C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~tissue and hand sanitizer are appreciated- Please turn into homeroom teacher</w:t>
            </w:r>
          </w:p>
        </w:tc>
      </w:tr>
      <w:tr w:rsidR="006C160B">
        <w:tc>
          <w:tcPr>
            <w:tcW w:w="11190" w:type="dxa"/>
          </w:tcPr>
          <w:p w:rsidR="006C160B" w:rsidRDefault="00CB5CE6">
            <w:pPr>
              <w:spacing w:before="280"/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Contact Information</w:t>
            </w:r>
          </w:p>
          <w:p w:rsidR="006C160B" w:rsidRDefault="00CB5CE6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Website: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</w:t>
            </w:r>
            <w:hyperlink r:id="rId9">
              <w:r>
                <w:rPr>
                  <w:rFonts w:ascii="Comic Sans MS" w:eastAsia="Comic Sans MS" w:hAnsi="Comic Sans MS" w:cs="Comic Sans MS"/>
                  <w:color w:val="0000FF"/>
                  <w:sz w:val="20"/>
                  <w:szCs w:val="20"/>
                  <w:u w:val="single"/>
                </w:rPr>
                <w:t>https://www.rcboe.org/Page/69582</w:t>
              </w:r>
            </w:hyperlink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        </w:t>
            </w: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Email: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</w:t>
            </w:r>
            <w:hyperlink r:id="rId10">
              <w:r>
                <w:rPr>
                  <w:rFonts w:ascii="Comic Sans MS" w:eastAsia="Comic Sans MS" w:hAnsi="Comic Sans MS" w:cs="Comic Sans MS"/>
                  <w:color w:val="1155CC"/>
                  <w:sz w:val="20"/>
                  <w:szCs w:val="20"/>
                  <w:u w:val="single"/>
                </w:rPr>
                <w:t>walshje@boe.richmond.k12.ga.us</w:t>
              </w:r>
            </w:hyperlink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</w:t>
            </w:r>
          </w:p>
          <w:p w:rsidR="006C160B" w:rsidRDefault="00CB5CE6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Class Dojo-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</w:t>
            </w:r>
            <w:hyperlink r:id="rId11">
              <w:r>
                <w:rPr>
                  <w:rFonts w:ascii="Comic Sans MS" w:eastAsia="Comic Sans MS" w:hAnsi="Comic Sans MS" w:cs="Comic Sans MS"/>
                  <w:color w:val="1155CC"/>
                  <w:sz w:val="20"/>
                  <w:szCs w:val="20"/>
                  <w:u w:val="single"/>
                </w:rPr>
                <w:t>https://www.classdojo.com/invite/?c=CSBQHU4</w:t>
              </w:r>
            </w:hyperlink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</w:t>
            </w:r>
          </w:p>
        </w:tc>
      </w:tr>
      <w:tr w:rsidR="006C160B">
        <w:tc>
          <w:tcPr>
            <w:tcW w:w="11190" w:type="dxa"/>
          </w:tcPr>
          <w:p w:rsidR="006C160B" w:rsidRDefault="006C160B">
            <w:pPr>
              <w:spacing w:before="280"/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</w:tc>
      </w:tr>
    </w:tbl>
    <w:p w:rsidR="006C160B" w:rsidRDefault="006C160B"/>
    <w:sectPr w:rsidR="006C160B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45113F"/>
    <w:multiLevelType w:val="multilevel"/>
    <w:tmpl w:val="A54263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60B"/>
    <w:rsid w:val="006C160B"/>
    <w:rsid w:val="00CB5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1B09F8-5A85-472F-BFE5-31FEA0093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classdojo.com/invite/?c=CSBQHU4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walshje@boe.richmond.k12.ga.u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rcboe.org/Page/6958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439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Johnson-Walsh, Jennifer</dc:creator>
  <cp:lastModifiedBy>Johnson-Walsh, Jennifer</cp:lastModifiedBy>
  <cp:revision>3</cp:revision>
  <dcterms:created xsi:type="dcterms:W3CDTF">2022-08-09T17:32:00Z</dcterms:created>
  <dcterms:modified xsi:type="dcterms:W3CDTF">2022-08-09T17:32:00Z</dcterms:modified>
</cp:coreProperties>
</file>