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C8352" w14:textId="404BA9D4" w:rsidR="006A4292" w:rsidRDefault="003D1B06" w:rsidP="00D33168">
      <w:pPr>
        <w:spacing w:after="0" w:line="240" w:lineRule="auto"/>
        <w:contextualSpacing/>
        <w:jc w:val="center"/>
        <w:rPr>
          <w:rFonts w:ascii="Times New Roman" w:hAnsi="Times New Roman" w:cs="Times New Roman"/>
          <w:b/>
          <w:bCs/>
          <w:sz w:val="28"/>
          <w:szCs w:val="28"/>
        </w:rPr>
      </w:pPr>
      <w:r>
        <w:rPr>
          <w:rFonts w:ascii="Times New Roman" w:hAnsi="Times New Roman" w:cs="Times New Roman"/>
          <w:b/>
          <w:sz w:val="32"/>
        </w:rPr>
        <w:t xml:space="preserve">ARC Week at Glance </w:t>
      </w:r>
      <w:r w:rsidR="00651651">
        <w:rPr>
          <w:rFonts w:ascii="Times New Roman" w:hAnsi="Times New Roman" w:cs="Times New Roman"/>
          <w:b/>
          <w:sz w:val="32"/>
        </w:rPr>
        <w:t xml:space="preserve">– </w:t>
      </w:r>
      <w:r w:rsidR="00D33168">
        <w:rPr>
          <w:rFonts w:ascii="Times New Roman" w:hAnsi="Times New Roman" w:cs="Times New Roman"/>
          <w:b/>
          <w:sz w:val="32"/>
        </w:rPr>
        <w:t>Meena</w:t>
      </w:r>
      <w:r w:rsidR="00651651">
        <w:rPr>
          <w:rFonts w:ascii="Times New Roman" w:hAnsi="Times New Roman" w:cs="Times New Roman"/>
          <w:b/>
          <w:sz w:val="32"/>
        </w:rPr>
        <w:t xml:space="preserve"> </w:t>
      </w:r>
      <w:r w:rsidR="00651651">
        <w:rPr>
          <w:rFonts w:ascii="Times New Roman" w:hAnsi="Times New Roman" w:cs="Times New Roman"/>
          <w:b/>
          <w:bCs/>
          <w:sz w:val="28"/>
          <w:szCs w:val="28"/>
        </w:rPr>
        <w:t>(S</w:t>
      </w:r>
      <w:r w:rsidR="00A872D7">
        <w:rPr>
          <w:rFonts w:ascii="Times New Roman" w:hAnsi="Times New Roman" w:cs="Times New Roman"/>
          <w:b/>
          <w:bCs/>
          <w:sz w:val="28"/>
          <w:szCs w:val="28"/>
        </w:rPr>
        <w:t xml:space="preserve"> </w:t>
      </w:r>
      <w:r w:rsidR="007E7BC1">
        <w:rPr>
          <w:rFonts w:ascii="Times New Roman" w:hAnsi="Times New Roman" w:cs="Times New Roman"/>
          <w:b/>
          <w:bCs/>
          <w:sz w:val="28"/>
          <w:szCs w:val="28"/>
        </w:rPr>
        <w:t xml:space="preserve">1, </w:t>
      </w:r>
      <w:r w:rsidR="00651651">
        <w:rPr>
          <w:rFonts w:ascii="Times New Roman" w:hAnsi="Times New Roman" w:cs="Times New Roman"/>
          <w:b/>
          <w:bCs/>
          <w:sz w:val="28"/>
          <w:szCs w:val="28"/>
        </w:rPr>
        <w:t>W</w:t>
      </w:r>
      <w:r w:rsidR="00B23B84">
        <w:rPr>
          <w:rFonts w:ascii="Times New Roman" w:hAnsi="Times New Roman" w:cs="Times New Roman"/>
          <w:b/>
          <w:bCs/>
          <w:sz w:val="28"/>
          <w:szCs w:val="28"/>
        </w:rPr>
        <w:t>12</w:t>
      </w:r>
      <w:r w:rsidR="00651651">
        <w:rPr>
          <w:rFonts w:ascii="Times New Roman" w:hAnsi="Times New Roman" w:cs="Times New Roman"/>
          <w:b/>
          <w:bCs/>
          <w:sz w:val="28"/>
          <w:szCs w:val="28"/>
        </w:rPr>
        <w:t>)</w:t>
      </w:r>
    </w:p>
    <w:p w14:paraId="5F543E53" w14:textId="77777777" w:rsidR="00A872D7" w:rsidRPr="00D33168" w:rsidRDefault="00A872D7" w:rsidP="00D33168">
      <w:pPr>
        <w:spacing w:after="0" w:line="240" w:lineRule="auto"/>
        <w:contextualSpacing/>
        <w:jc w:val="center"/>
        <w:rPr>
          <w:rFonts w:ascii="Times New Roman" w:hAnsi="Times New Roman" w:cs="Times New Roman"/>
          <w:b/>
          <w:bCs/>
          <w:sz w:val="24"/>
          <w:szCs w:val="24"/>
        </w:rPr>
      </w:pPr>
    </w:p>
    <w:p w14:paraId="590A841A" w14:textId="1570885D" w:rsidR="00A35A04" w:rsidRPr="00621705" w:rsidRDefault="00BD08FB" w:rsidP="00A872D7">
      <w:pPr>
        <w:rPr>
          <w:rFonts w:ascii="Times New Roman" w:hAnsi="Times New Roman" w:cs="Times New Roman"/>
          <w:b/>
          <w:bCs/>
          <w:sz w:val="28"/>
          <w:szCs w:val="28"/>
        </w:rPr>
      </w:pPr>
      <w:r>
        <w:rPr>
          <w:rFonts w:ascii="Times New Roman" w:hAnsi="Times New Roman" w:cs="Times New Roman"/>
          <w:b/>
          <w:bCs/>
          <w:sz w:val="28"/>
          <w:szCs w:val="28"/>
        </w:rPr>
        <w:t>Topic:</w:t>
      </w:r>
      <w:r w:rsidR="007E7BC1">
        <w:rPr>
          <w:rFonts w:ascii="Times New Roman" w:hAnsi="Times New Roman" w:cs="Times New Roman"/>
          <w:b/>
          <w:bCs/>
          <w:sz w:val="28"/>
          <w:szCs w:val="28"/>
        </w:rPr>
        <w:t xml:space="preserve"> </w:t>
      </w:r>
      <w:r w:rsidR="00B23B84">
        <w:rPr>
          <w:rFonts w:ascii="Times New Roman" w:hAnsi="Times New Roman" w:cs="Times New Roman"/>
          <w:b/>
          <w:bCs/>
          <w:sz w:val="28"/>
          <w:szCs w:val="28"/>
        </w:rPr>
        <w:t>Periodic trends</w:t>
      </w:r>
      <w:r w:rsidR="00064CB0">
        <w:rPr>
          <w:rFonts w:ascii="Times New Roman" w:hAnsi="Times New Roman" w:cs="Times New Roman"/>
          <w:b/>
          <w:bCs/>
          <w:sz w:val="28"/>
          <w:szCs w:val="28"/>
        </w:rPr>
        <w:tab/>
      </w:r>
      <w:r w:rsidR="00A872D7">
        <w:rPr>
          <w:rFonts w:ascii="Times New Roman" w:hAnsi="Times New Roman" w:cs="Times New Roman"/>
          <w:b/>
          <w:bCs/>
          <w:sz w:val="28"/>
          <w:szCs w:val="28"/>
        </w:rPr>
        <w:t xml:space="preserve"> </w:t>
      </w:r>
      <w:r w:rsidR="00B23B84">
        <w:rPr>
          <w:rFonts w:ascii="Times New Roman" w:hAnsi="Times New Roman" w:cs="Times New Roman"/>
          <w:b/>
          <w:bCs/>
          <w:sz w:val="28"/>
          <w:szCs w:val="28"/>
        </w:rPr>
        <w:t xml:space="preserve">  </w:t>
      </w:r>
      <w:r w:rsidR="00064CB0" w:rsidRPr="00621705">
        <w:rPr>
          <w:rFonts w:ascii="Times New Roman" w:hAnsi="Times New Roman" w:cs="Times New Roman"/>
          <w:b/>
          <w:bCs/>
          <w:sz w:val="28"/>
          <w:szCs w:val="28"/>
        </w:rPr>
        <w:t>Course</w:t>
      </w:r>
      <w:r w:rsidR="44889190" w:rsidRPr="00621705">
        <w:rPr>
          <w:rFonts w:ascii="Times New Roman" w:hAnsi="Times New Roman" w:cs="Times New Roman"/>
          <w:b/>
          <w:bCs/>
          <w:sz w:val="28"/>
          <w:szCs w:val="28"/>
        </w:rPr>
        <w:t>:</w:t>
      </w:r>
      <w:r w:rsidR="00B23B84">
        <w:rPr>
          <w:rFonts w:ascii="Times New Roman" w:hAnsi="Times New Roman" w:cs="Times New Roman"/>
          <w:b/>
          <w:bCs/>
          <w:sz w:val="28"/>
          <w:szCs w:val="28"/>
        </w:rPr>
        <w:t xml:space="preserve"> AP Chemistry </w:t>
      </w:r>
      <w:r w:rsidR="2C774A08" w:rsidRPr="00621705">
        <w:rPr>
          <w:rFonts w:ascii="Times New Roman" w:hAnsi="Times New Roman" w:cs="Times New Roman"/>
          <w:b/>
          <w:bCs/>
          <w:sz w:val="28"/>
          <w:szCs w:val="28"/>
        </w:rPr>
        <w:t xml:space="preserve"> </w:t>
      </w:r>
      <w:r w:rsidR="00012015" w:rsidRPr="00621705">
        <w:rPr>
          <w:rFonts w:ascii="Times New Roman" w:hAnsi="Times New Roman" w:cs="Times New Roman"/>
          <w:b/>
          <w:bCs/>
          <w:sz w:val="28"/>
          <w:szCs w:val="28"/>
        </w:rPr>
        <w:t xml:space="preserve">      </w:t>
      </w:r>
      <w:r w:rsidR="00A872D7">
        <w:rPr>
          <w:rFonts w:ascii="Times New Roman" w:hAnsi="Times New Roman" w:cs="Times New Roman"/>
          <w:b/>
          <w:bCs/>
          <w:sz w:val="28"/>
          <w:szCs w:val="28"/>
        </w:rPr>
        <w:t xml:space="preserve">     </w:t>
      </w:r>
      <w:r w:rsidR="006A4292" w:rsidRPr="00621705">
        <w:rPr>
          <w:rFonts w:ascii="Times New Roman" w:hAnsi="Times New Roman" w:cs="Times New Roman"/>
          <w:b/>
          <w:bCs/>
          <w:sz w:val="28"/>
          <w:szCs w:val="28"/>
        </w:rPr>
        <w:t>Grade:</w:t>
      </w:r>
      <w:r w:rsidR="00E26A55">
        <w:rPr>
          <w:rFonts w:ascii="Times New Roman" w:hAnsi="Times New Roman" w:cs="Times New Roman"/>
          <w:b/>
          <w:bCs/>
          <w:sz w:val="28"/>
          <w:szCs w:val="28"/>
        </w:rPr>
        <w:t xml:space="preserve"> </w:t>
      </w:r>
      <w:r w:rsidR="00012015" w:rsidRPr="00621705">
        <w:rPr>
          <w:rFonts w:ascii="Times New Roman" w:hAnsi="Times New Roman" w:cs="Times New Roman"/>
          <w:b/>
          <w:bCs/>
          <w:sz w:val="28"/>
          <w:szCs w:val="28"/>
        </w:rPr>
        <w:t xml:space="preserve"> </w:t>
      </w:r>
      <w:r w:rsidR="00B23B84">
        <w:rPr>
          <w:rFonts w:ascii="Times New Roman" w:hAnsi="Times New Roman" w:cs="Times New Roman"/>
          <w:b/>
          <w:bCs/>
          <w:sz w:val="28"/>
          <w:szCs w:val="28"/>
        </w:rPr>
        <w:t>9-12</w:t>
      </w:r>
      <w:r w:rsidR="00012015" w:rsidRPr="00621705">
        <w:rPr>
          <w:rFonts w:ascii="Times New Roman" w:hAnsi="Times New Roman" w:cs="Times New Roman"/>
          <w:b/>
          <w:bCs/>
          <w:sz w:val="28"/>
          <w:szCs w:val="28"/>
        </w:rPr>
        <w:t xml:space="preserve">     </w:t>
      </w:r>
      <w:r w:rsidR="00A872D7">
        <w:rPr>
          <w:rFonts w:ascii="Times New Roman" w:hAnsi="Times New Roman" w:cs="Times New Roman"/>
          <w:b/>
          <w:bCs/>
          <w:sz w:val="28"/>
          <w:szCs w:val="28"/>
        </w:rPr>
        <w:t xml:space="preserve">                    </w:t>
      </w:r>
      <w:r w:rsidR="00FE17F3" w:rsidRPr="00621705">
        <w:rPr>
          <w:rFonts w:ascii="Times New Roman" w:hAnsi="Times New Roman" w:cs="Times New Roman"/>
          <w:b/>
          <w:bCs/>
          <w:sz w:val="28"/>
          <w:szCs w:val="28"/>
        </w:rPr>
        <w:t>Date</w:t>
      </w:r>
      <w:r w:rsidR="00621705" w:rsidRPr="00621705">
        <w:rPr>
          <w:rFonts w:ascii="Times New Roman" w:hAnsi="Times New Roman" w:cs="Times New Roman"/>
          <w:b/>
          <w:bCs/>
          <w:sz w:val="28"/>
          <w:szCs w:val="28"/>
        </w:rPr>
        <w:t>s</w:t>
      </w:r>
      <w:r w:rsidR="00FE17F3" w:rsidRPr="00621705">
        <w:rPr>
          <w:rFonts w:ascii="Times New Roman" w:hAnsi="Times New Roman" w:cs="Times New Roman"/>
          <w:b/>
          <w:bCs/>
          <w:sz w:val="28"/>
          <w:szCs w:val="28"/>
        </w:rPr>
        <w:t>:</w:t>
      </w:r>
      <w:r w:rsidR="10591DBA" w:rsidRPr="00621705">
        <w:rPr>
          <w:rFonts w:ascii="Times New Roman" w:hAnsi="Times New Roman" w:cs="Times New Roman"/>
          <w:b/>
          <w:bCs/>
          <w:sz w:val="28"/>
          <w:szCs w:val="28"/>
        </w:rPr>
        <w:t xml:space="preserve"> </w:t>
      </w:r>
      <w:r w:rsidR="00B23B84">
        <w:rPr>
          <w:rFonts w:ascii="Times New Roman" w:hAnsi="Times New Roman" w:cs="Times New Roman"/>
          <w:b/>
          <w:bCs/>
          <w:sz w:val="28"/>
          <w:szCs w:val="28"/>
        </w:rPr>
        <w:t>October 21-25</w:t>
      </w:r>
    </w:p>
    <w:tbl>
      <w:tblPr>
        <w:tblStyle w:val="TableGrid"/>
        <w:tblW w:w="5000" w:type="pct"/>
        <w:tblLook w:val="04A0" w:firstRow="1" w:lastRow="0" w:firstColumn="1" w:lastColumn="0" w:noHBand="0" w:noVBand="1"/>
      </w:tblPr>
      <w:tblGrid>
        <w:gridCol w:w="712"/>
        <w:gridCol w:w="2344"/>
        <w:gridCol w:w="2430"/>
        <w:gridCol w:w="2970"/>
        <w:gridCol w:w="3059"/>
        <w:gridCol w:w="2875"/>
      </w:tblGrid>
      <w:tr w:rsidR="00E26A55" w:rsidRPr="002F7AA4" w14:paraId="61082970" w14:textId="395B378E" w:rsidTr="00E26A55">
        <w:trPr>
          <w:trHeight w:val="846"/>
        </w:trPr>
        <w:tc>
          <w:tcPr>
            <w:tcW w:w="247" w:type="pct"/>
            <w:vMerge w:val="restart"/>
            <w:vAlign w:val="center"/>
          </w:tcPr>
          <w:p w14:paraId="44EAFD9C" w14:textId="77777777" w:rsidR="002149AE" w:rsidRPr="002F7AA4" w:rsidRDefault="002149AE" w:rsidP="00825C2A">
            <w:pPr>
              <w:jc w:val="center"/>
              <w:rPr>
                <w:rFonts w:ascii="Times New Roman" w:hAnsi="Times New Roman" w:cs="Times New Roman"/>
                <w:b/>
                <w:sz w:val="24"/>
              </w:rPr>
            </w:pPr>
          </w:p>
        </w:tc>
        <w:tc>
          <w:tcPr>
            <w:tcW w:w="814" w:type="pct"/>
            <w:vMerge w:val="restart"/>
            <w:vAlign w:val="center"/>
          </w:tcPr>
          <w:p w14:paraId="3AB11492" w14:textId="77777777" w:rsidR="002149AE" w:rsidRPr="002F7AA4" w:rsidRDefault="002149AE" w:rsidP="003D1B06">
            <w:pPr>
              <w:jc w:val="center"/>
              <w:rPr>
                <w:rFonts w:ascii="Times New Roman" w:hAnsi="Times New Roman" w:cs="Times New Roman"/>
                <w:b/>
                <w:sz w:val="24"/>
              </w:rPr>
            </w:pPr>
            <w:r w:rsidRPr="002F7AA4">
              <w:rPr>
                <w:rFonts w:ascii="Times New Roman" w:hAnsi="Times New Roman" w:cs="Times New Roman"/>
                <w:b/>
                <w:sz w:val="24"/>
              </w:rPr>
              <w:t>Learning Target</w:t>
            </w:r>
          </w:p>
          <w:p w14:paraId="03E12EA8" w14:textId="7BCF2B87" w:rsidR="002149AE" w:rsidRPr="002F7AA4" w:rsidRDefault="002149AE" w:rsidP="003D1B06">
            <w:pPr>
              <w:jc w:val="center"/>
              <w:rPr>
                <w:rFonts w:ascii="Times New Roman" w:hAnsi="Times New Roman" w:cs="Times New Roman"/>
                <w:b/>
                <w:sz w:val="24"/>
              </w:rPr>
            </w:pPr>
            <w:r w:rsidRPr="002F7AA4">
              <w:rPr>
                <w:rFonts w:ascii="Times New Roman" w:hAnsi="Times New Roman" w:cs="Times New Roman"/>
                <w:b/>
                <w:sz w:val="24"/>
              </w:rPr>
              <w:t>(</w:t>
            </w:r>
            <w:r>
              <w:rPr>
                <w:rFonts w:ascii="Times New Roman" w:hAnsi="Times New Roman" w:cs="Times New Roman"/>
                <w:b/>
                <w:sz w:val="24"/>
              </w:rPr>
              <w:t>I am learning …</w:t>
            </w:r>
            <w:r w:rsidRPr="002F7AA4">
              <w:rPr>
                <w:rFonts w:ascii="Times New Roman" w:hAnsi="Times New Roman" w:cs="Times New Roman"/>
                <w:b/>
                <w:sz w:val="24"/>
              </w:rPr>
              <w:t>)</w:t>
            </w:r>
          </w:p>
        </w:tc>
        <w:tc>
          <w:tcPr>
            <w:tcW w:w="844" w:type="pct"/>
            <w:vMerge w:val="restart"/>
            <w:vAlign w:val="center"/>
          </w:tcPr>
          <w:p w14:paraId="0B1B35EE" w14:textId="77777777" w:rsidR="002149AE" w:rsidRDefault="002149AE" w:rsidP="003D1B06">
            <w:pPr>
              <w:jc w:val="center"/>
              <w:rPr>
                <w:rFonts w:ascii="Times New Roman" w:hAnsi="Times New Roman" w:cs="Times New Roman"/>
                <w:b/>
                <w:sz w:val="24"/>
              </w:rPr>
            </w:pPr>
            <w:r>
              <w:rPr>
                <w:rFonts w:ascii="Times New Roman" w:hAnsi="Times New Roman" w:cs="Times New Roman"/>
                <w:b/>
                <w:sz w:val="24"/>
              </w:rPr>
              <w:t>Criteria for Success</w:t>
            </w:r>
          </w:p>
          <w:p w14:paraId="0149DF9A" w14:textId="61DCE027" w:rsidR="002149AE" w:rsidRPr="002F7AA4" w:rsidRDefault="002149AE" w:rsidP="003D1B06">
            <w:pPr>
              <w:jc w:val="center"/>
              <w:rPr>
                <w:rFonts w:ascii="Times New Roman" w:hAnsi="Times New Roman" w:cs="Times New Roman"/>
                <w:b/>
                <w:sz w:val="24"/>
              </w:rPr>
            </w:pPr>
            <w:r>
              <w:rPr>
                <w:rFonts w:ascii="Times New Roman" w:hAnsi="Times New Roman" w:cs="Times New Roman"/>
                <w:b/>
                <w:sz w:val="24"/>
              </w:rPr>
              <w:t>(I can…)</w:t>
            </w:r>
          </w:p>
        </w:tc>
        <w:tc>
          <w:tcPr>
            <w:tcW w:w="1032" w:type="pct"/>
            <w:vAlign w:val="center"/>
          </w:tcPr>
          <w:p w14:paraId="6300F4B1" w14:textId="29DCA4C4" w:rsidR="002149AE" w:rsidRPr="002F7AA4" w:rsidRDefault="002149AE" w:rsidP="00825C2A">
            <w:pPr>
              <w:jc w:val="center"/>
              <w:rPr>
                <w:rFonts w:ascii="Times New Roman" w:hAnsi="Times New Roman" w:cs="Times New Roman"/>
                <w:i/>
                <w:sz w:val="24"/>
              </w:rPr>
            </w:pPr>
            <w:r>
              <w:rPr>
                <w:rFonts w:ascii="Times New Roman" w:hAnsi="Times New Roman" w:cs="Times New Roman"/>
                <w:b/>
                <w:sz w:val="24"/>
              </w:rPr>
              <w:t>Activation/ Instruction</w:t>
            </w:r>
          </w:p>
        </w:tc>
        <w:tc>
          <w:tcPr>
            <w:tcW w:w="1063" w:type="pct"/>
            <w:vAlign w:val="center"/>
          </w:tcPr>
          <w:p w14:paraId="5521E6E3" w14:textId="77777777" w:rsidR="00E26A55" w:rsidRDefault="002149AE" w:rsidP="002149AE">
            <w:pPr>
              <w:jc w:val="center"/>
              <w:rPr>
                <w:rFonts w:ascii="Times New Roman" w:hAnsi="Times New Roman" w:cs="Times New Roman"/>
                <w:b/>
                <w:sz w:val="24"/>
              </w:rPr>
            </w:pPr>
            <w:r>
              <w:rPr>
                <w:rFonts w:ascii="Times New Roman" w:hAnsi="Times New Roman" w:cs="Times New Roman"/>
                <w:b/>
                <w:sz w:val="24"/>
              </w:rPr>
              <w:t xml:space="preserve"> Collaboration/ </w:t>
            </w:r>
          </w:p>
          <w:p w14:paraId="1DA2DD55" w14:textId="7673D792" w:rsidR="002149AE" w:rsidRPr="002F7AA4" w:rsidRDefault="002149AE" w:rsidP="002149AE">
            <w:pPr>
              <w:jc w:val="center"/>
              <w:rPr>
                <w:rFonts w:ascii="Times New Roman" w:hAnsi="Times New Roman" w:cs="Times New Roman"/>
                <w:b/>
                <w:sz w:val="24"/>
              </w:rPr>
            </w:pPr>
            <w:r>
              <w:rPr>
                <w:rFonts w:ascii="Times New Roman" w:hAnsi="Times New Roman" w:cs="Times New Roman"/>
                <w:b/>
                <w:sz w:val="24"/>
              </w:rPr>
              <w:t>Guided Practice</w:t>
            </w:r>
          </w:p>
        </w:tc>
        <w:tc>
          <w:tcPr>
            <w:tcW w:w="999" w:type="pct"/>
            <w:vAlign w:val="center"/>
          </w:tcPr>
          <w:p w14:paraId="01E583BA" w14:textId="48AF1AD4" w:rsidR="002149AE" w:rsidRPr="002F7AA4" w:rsidRDefault="002149AE" w:rsidP="00825C2A">
            <w:pPr>
              <w:jc w:val="center"/>
              <w:rPr>
                <w:rFonts w:ascii="Times New Roman" w:hAnsi="Times New Roman" w:cs="Times New Roman"/>
                <w:b/>
                <w:sz w:val="24"/>
              </w:rPr>
            </w:pPr>
            <w:r>
              <w:rPr>
                <w:rFonts w:ascii="Times New Roman" w:hAnsi="Times New Roman" w:cs="Times New Roman"/>
                <w:b/>
                <w:sz w:val="24"/>
              </w:rPr>
              <w:t>Independent Learning/ Assessment</w:t>
            </w:r>
          </w:p>
        </w:tc>
      </w:tr>
      <w:tr w:rsidR="002149AE" w:rsidRPr="002F7AA4" w14:paraId="0E64154E" w14:textId="641156C7" w:rsidTr="00AA044A">
        <w:trPr>
          <w:trHeight w:val="90"/>
        </w:trPr>
        <w:tc>
          <w:tcPr>
            <w:tcW w:w="247" w:type="pct"/>
            <w:vMerge/>
            <w:vAlign w:val="center"/>
          </w:tcPr>
          <w:p w14:paraId="7D0885AF" w14:textId="77777777" w:rsidR="002149AE" w:rsidRPr="002F7AA4" w:rsidRDefault="002149AE" w:rsidP="00825C2A">
            <w:pPr>
              <w:jc w:val="center"/>
              <w:rPr>
                <w:rFonts w:ascii="Times New Roman" w:hAnsi="Times New Roman" w:cs="Times New Roman"/>
                <w:b/>
                <w:sz w:val="24"/>
              </w:rPr>
            </w:pPr>
          </w:p>
        </w:tc>
        <w:tc>
          <w:tcPr>
            <w:tcW w:w="814" w:type="pct"/>
            <w:vMerge/>
            <w:vAlign w:val="center"/>
          </w:tcPr>
          <w:p w14:paraId="4AFD8E73" w14:textId="77777777" w:rsidR="002149AE" w:rsidRPr="002F7AA4" w:rsidRDefault="002149AE" w:rsidP="00825C2A">
            <w:pPr>
              <w:jc w:val="center"/>
              <w:rPr>
                <w:rFonts w:ascii="Times New Roman" w:hAnsi="Times New Roman" w:cs="Times New Roman"/>
                <w:b/>
                <w:sz w:val="24"/>
              </w:rPr>
            </w:pPr>
          </w:p>
        </w:tc>
        <w:tc>
          <w:tcPr>
            <w:tcW w:w="844" w:type="pct"/>
            <w:vMerge/>
          </w:tcPr>
          <w:p w14:paraId="32818FFD" w14:textId="77777777" w:rsidR="002149AE" w:rsidRPr="002F7AA4" w:rsidRDefault="002149AE" w:rsidP="00825C2A">
            <w:pPr>
              <w:jc w:val="center"/>
              <w:rPr>
                <w:rFonts w:ascii="Times New Roman" w:hAnsi="Times New Roman" w:cs="Times New Roman"/>
                <w:i/>
              </w:rPr>
            </w:pPr>
          </w:p>
        </w:tc>
        <w:tc>
          <w:tcPr>
            <w:tcW w:w="3094" w:type="pct"/>
            <w:gridSpan w:val="3"/>
            <w:vAlign w:val="center"/>
          </w:tcPr>
          <w:p w14:paraId="392CC393" w14:textId="2B59E3B6" w:rsidR="002149AE" w:rsidRPr="002F7AA4" w:rsidRDefault="002149AE" w:rsidP="00825C2A">
            <w:pPr>
              <w:jc w:val="center"/>
              <w:rPr>
                <w:rFonts w:ascii="Times New Roman" w:hAnsi="Times New Roman" w:cs="Times New Roman"/>
                <w:b/>
                <w:sz w:val="24"/>
              </w:rPr>
            </w:pPr>
            <w:r w:rsidRPr="002F7AA4">
              <w:rPr>
                <w:rFonts w:ascii="Times New Roman" w:hAnsi="Times New Roman" w:cs="Times New Roman"/>
                <w:i/>
              </w:rPr>
              <w:t>(Include at least one/two formatives*in any part of the lesson as needed)</w:t>
            </w:r>
          </w:p>
        </w:tc>
      </w:tr>
      <w:tr w:rsidR="00902768" w:rsidRPr="002F7AA4" w14:paraId="2C055FC8" w14:textId="52AB58AE" w:rsidTr="00E26A55">
        <w:trPr>
          <w:cantSplit/>
          <w:trHeight w:val="1275"/>
        </w:trPr>
        <w:tc>
          <w:tcPr>
            <w:tcW w:w="247" w:type="pct"/>
            <w:textDirection w:val="btLr"/>
            <w:vAlign w:val="center"/>
          </w:tcPr>
          <w:p w14:paraId="0BDF9A6E" w14:textId="77777777" w:rsidR="00902768" w:rsidRPr="002F7AA4" w:rsidRDefault="00902768" w:rsidP="00902768">
            <w:pPr>
              <w:ind w:left="113" w:right="113"/>
              <w:jc w:val="center"/>
              <w:rPr>
                <w:rFonts w:ascii="Times New Roman" w:hAnsi="Times New Roman" w:cs="Times New Roman"/>
                <w:b/>
                <w:sz w:val="24"/>
                <w:szCs w:val="24"/>
              </w:rPr>
            </w:pPr>
            <w:r w:rsidRPr="002F7AA4">
              <w:rPr>
                <w:rFonts w:ascii="Times New Roman" w:hAnsi="Times New Roman" w:cs="Times New Roman"/>
                <w:b/>
                <w:sz w:val="24"/>
                <w:szCs w:val="24"/>
              </w:rPr>
              <w:t>Monday</w:t>
            </w:r>
          </w:p>
        </w:tc>
        <w:tc>
          <w:tcPr>
            <w:tcW w:w="814" w:type="pct"/>
          </w:tcPr>
          <w:p w14:paraId="4B94D5A5" w14:textId="7E9538CA" w:rsidR="00902768" w:rsidRPr="00600A08" w:rsidRDefault="00600A08" w:rsidP="00902768">
            <w:pPr>
              <w:rPr>
                <w:rFonts w:ascii="Cambria" w:hAnsi="Cambria" w:cs="Times New Roman"/>
                <w:i/>
                <w:sz w:val="20"/>
                <w:szCs w:val="20"/>
              </w:rPr>
            </w:pPr>
            <w:r w:rsidRPr="00600A08">
              <w:rPr>
                <w:rFonts w:ascii="Cambria" w:hAnsi="Cambria" w:cs="Times New Roman"/>
                <w:i/>
                <w:sz w:val="20"/>
                <w:szCs w:val="20"/>
              </w:rPr>
              <w:t>I am learning about the periodic trends.</w:t>
            </w:r>
          </w:p>
        </w:tc>
        <w:tc>
          <w:tcPr>
            <w:tcW w:w="844" w:type="pct"/>
          </w:tcPr>
          <w:p w14:paraId="22723575" w14:textId="77777777" w:rsidR="00600A08" w:rsidRDefault="00600A08" w:rsidP="00600A08">
            <w:pPr>
              <w:pStyle w:val="paragraph"/>
              <w:spacing w:before="0" w:beforeAutospacing="0" w:after="0" w:afterAutospacing="0"/>
              <w:textAlignment w:val="baseline"/>
              <w:rPr>
                <w:rStyle w:val="normaltextrun"/>
                <w:rFonts w:ascii="Cambria" w:hAnsi="Cambria"/>
                <w:i/>
                <w:sz w:val="20"/>
                <w:szCs w:val="20"/>
              </w:rPr>
            </w:pPr>
            <w:r w:rsidRPr="0045475D">
              <w:rPr>
                <w:rStyle w:val="normaltextrun"/>
                <w:rFonts w:ascii="Cambria" w:hAnsi="Cambria"/>
                <w:i/>
                <w:sz w:val="20"/>
                <w:szCs w:val="20"/>
              </w:rPr>
              <w:t>I can</w:t>
            </w:r>
            <w:r>
              <w:rPr>
                <w:rStyle w:val="normaltextrun"/>
                <w:rFonts w:ascii="Cambria" w:hAnsi="Cambria"/>
                <w:i/>
                <w:sz w:val="20"/>
                <w:szCs w:val="20"/>
              </w:rPr>
              <w:t>…</w:t>
            </w:r>
          </w:p>
          <w:p w14:paraId="4B9B850F" w14:textId="214B5941" w:rsidR="00600A08" w:rsidRPr="0045475D" w:rsidRDefault="00600A08" w:rsidP="00600A08">
            <w:pPr>
              <w:pStyle w:val="paragraph"/>
              <w:spacing w:before="0" w:beforeAutospacing="0" w:after="0" w:afterAutospacing="0"/>
              <w:textAlignment w:val="baseline"/>
              <w:rPr>
                <w:rFonts w:ascii="Cambria" w:hAnsi="Cambria"/>
                <w:i/>
                <w:sz w:val="22"/>
                <w:szCs w:val="22"/>
              </w:rPr>
            </w:pPr>
            <w:r>
              <w:rPr>
                <w:rStyle w:val="normaltextrun"/>
                <w:rFonts w:ascii="Cambria" w:hAnsi="Cambria"/>
                <w:i/>
                <w:sz w:val="20"/>
                <w:szCs w:val="20"/>
              </w:rPr>
              <w:t>--</w:t>
            </w:r>
            <w:r w:rsidRPr="0045475D">
              <w:rPr>
                <w:rStyle w:val="normaltextrun"/>
                <w:rFonts w:ascii="Cambria" w:hAnsi="Cambria"/>
                <w:i/>
                <w:sz w:val="20"/>
                <w:szCs w:val="20"/>
              </w:rPr>
              <w:t xml:space="preserve"> order elements in terms of their</w:t>
            </w:r>
            <w:r>
              <w:rPr>
                <w:rStyle w:val="normaltextrun"/>
                <w:rFonts w:ascii="Cambria" w:hAnsi="Cambria"/>
                <w:i/>
                <w:sz w:val="20"/>
                <w:szCs w:val="20"/>
              </w:rPr>
              <w:t xml:space="preserve"> atomic and ionic radius.</w:t>
            </w:r>
            <w:r w:rsidRPr="0045475D">
              <w:rPr>
                <w:rStyle w:val="normaltextrun"/>
                <w:rFonts w:ascii="Cambria" w:hAnsi="Cambria"/>
                <w:i/>
                <w:sz w:val="20"/>
                <w:szCs w:val="20"/>
              </w:rPr>
              <w:t xml:space="preserve"> </w:t>
            </w:r>
          </w:p>
          <w:p w14:paraId="284C7BF9" w14:textId="5AC90C33" w:rsidR="00600A08" w:rsidRPr="0045475D" w:rsidRDefault="00600A08" w:rsidP="00600A08">
            <w:pPr>
              <w:pStyle w:val="paragraph"/>
              <w:spacing w:before="0" w:beforeAutospacing="0" w:after="0" w:afterAutospacing="0"/>
              <w:textAlignment w:val="baseline"/>
              <w:rPr>
                <w:rFonts w:ascii="Cambria" w:hAnsi="Cambria"/>
                <w:i/>
                <w:sz w:val="22"/>
                <w:szCs w:val="22"/>
              </w:rPr>
            </w:pPr>
            <w:r w:rsidRPr="0045475D">
              <w:rPr>
                <w:rStyle w:val="normaltextrun"/>
                <w:rFonts w:ascii="Cambria" w:hAnsi="Cambria"/>
                <w:i/>
                <w:sz w:val="20"/>
                <w:szCs w:val="20"/>
              </w:rPr>
              <w:t>-I can justify uses of an element based on metallic character</w:t>
            </w:r>
            <w:r w:rsidRPr="0045475D">
              <w:rPr>
                <w:rStyle w:val="eop"/>
                <w:rFonts w:ascii="Cambria" w:hAnsi="Cambria"/>
                <w:i/>
                <w:sz w:val="20"/>
                <w:szCs w:val="20"/>
              </w:rPr>
              <w:t> </w:t>
            </w:r>
            <w:r w:rsidRPr="00600A08">
              <w:rPr>
                <w:rStyle w:val="eop"/>
                <w:rFonts w:ascii="Cambria" w:hAnsi="Cambria"/>
                <w:i/>
                <w:sz w:val="20"/>
                <w:szCs w:val="20"/>
              </w:rPr>
              <w:t>and reactivity</w:t>
            </w:r>
            <w:r>
              <w:rPr>
                <w:rStyle w:val="eop"/>
                <w:rFonts w:ascii="Cambria" w:hAnsi="Cambria"/>
                <w:i/>
                <w:sz w:val="20"/>
                <w:szCs w:val="20"/>
              </w:rPr>
              <w:t>.</w:t>
            </w:r>
          </w:p>
          <w:p w14:paraId="688EE266" w14:textId="200C3FA7" w:rsidR="00902768" w:rsidRPr="005757B2" w:rsidRDefault="00902768" w:rsidP="00902768">
            <w:pPr>
              <w:rPr>
                <w:rFonts w:ascii="Times New Roman" w:hAnsi="Times New Roman" w:cs="Times New Roman"/>
                <w:sz w:val="20"/>
                <w:szCs w:val="20"/>
              </w:rPr>
            </w:pPr>
          </w:p>
        </w:tc>
        <w:tc>
          <w:tcPr>
            <w:tcW w:w="1032" w:type="pct"/>
          </w:tcPr>
          <w:p w14:paraId="6AE7E1B3" w14:textId="77777777" w:rsidR="00FC4B80" w:rsidRDefault="00374374" w:rsidP="00374374">
            <w:pPr>
              <w:rPr>
                <w:rFonts w:ascii="Cambria" w:hAnsi="Cambria"/>
                <w:i/>
                <w:sz w:val="20"/>
                <w:szCs w:val="20"/>
              </w:rPr>
            </w:pPr>
            <w:r w:rsidRPr="00374374">
              <w:rPr>
                <w:rFonts w:ascii="Cambria" w:hAnsi="Cambria"/>
                <w:i/>
                <w:sz w:val="20"/>
                <w:szCs w:val="20"/>
              </w:rPr>
              <w:t xml:space="preserve">Video showing trends such as reactivity http://www.youtube.com/w </w:t>
            </w:r>
            <w:proofErr w:type="spellStart"/>
            <w:r w:rsidRPr="00374374">
              <w:rPr>
                <w:rFonts w:ascii="Cambria" w:hAnsi="Cambria"/>
                <w:i/>
                <w:sz w:val="20"/>
                <w:szCs w:val="20"/>
              </w:rPr>
              <w:t>atch?v</w:t>
            </w:r>
            <w:proofErr w:type="spellEnd"/>
            <w:r w:rsidRPr="00374374">
              <w:rPr>
                <w:rFonts w:ascii="Cambria" w:hAnsi="Cambria"/>
                <w:i/>
                <w:sz w:val="20"/>
                <w:szCs w:val="20"/>
              </w:rPr>
              <w:t>=MGTKVaZcq8Y</w:t>
            </w:r>
          </w:p>
          <w:p w14:paraId="5F209ACE" w14:textId="77777777" w:rsidR="00FC4B80" w:rsidRDefault="00FC4B80" w:rsidP="00374374"/>
          <w:p w14:paraId="321C22C5" w14:textId="5CCA7CBF" w:rsidR="006143E6" w:rsidRPr="00374374" w:rsidRDefault="00374374" w:rsidP="00374374">
            <w:pPr>
              <w:rPr>
                <w:rFonts w:ascii="Cambria" w:hAnsi="Cambria" w:cs="Times New Roman"/>
                <w:bCs/>
                <w:i/>
                <w:sz w:val="20"/>
                <w:szCs w:val="20"/>
              </w:rPr>
            </w:pPr>
            <w:r w:rsidRPr="00374374">
              <w:rPr>
                <w:rFonts w:ascii="Cambria" w:hAnsi="Cambria"/>
                <w:i/>
                <w:sz w:val="20"/>
                <w:szCs w:val="20"/>
              </w:rPr>
              <w:t xml:space="preserve"> </w:t>
            </w:r>
            <w:r w:rsidRPr="009E1D95">
              <w:rPr>
                <w:rFonts w:ascii="Cambria" w:hAnsi="Cambria"/>
                <w:i/>
                <w:sz w:val="20"/>
                <w:szCs w:val="20"/>
                <w:highlight w:val="yellow"/>
              </w:rPr>
              <w:t>Bell-ringer</w:t>
            </w:r>
            <w:r w:rsidRPr="00374374">
              <w:rPr>
                <w:rFonts w:ascii="Cambria" w:hAnsi="Cambria"/>
                <w:i/>
                <w:sz w:val="20"/>
                <w:szCs w:val="20"/>
              </w:rPr>
              <w:t>: Ask students probing questions about valence electrons and the periodic table</w:t>
            </w:r>
          </w:p>
          <w:p w14:paraId="3DEEC669" w14:textId="46B59128" w:rsidR="00902768" w:rsidRPr="00D33168" w:rsidRDefault="00902768" w:rsidP="00D33168">
            <w:pPr>
              <w:rPr>
                <w:rFonts w:ascii="Times New Roman" w:hAnsi="Times New Roman" w:cs="Times New Roman"/>
                <w:sz w:val="20"/>
                <w:szCs w:val="20"/>
              </w:rPr>
            </w:pPr>
          </w:p>
        </w:tc>
        <w:tc>
          <w:tcPr>
            <w:tcW w:w="1063" w:type="pct"/>
          </w:tcPr>
          <w:p w14:paraId="5D4EC4D4" w14:textId="5E0B66CE" w:rsidR="006143E6" w:rsidRPr="00184619" w:rsidRDefault="006143E6" w:rsidP="006143E6">
            <w:pPr>
              <w:textAlignment w:val="baseline"/>
              <w:rPr>
                <w:rFonts w:ascii="Cambria" w:eastAsia="Times New Roman" w:hAnsi="Cambria" w:cs="Segoe UI"/>
                <w:i/>
                <w:sz w:val="18"/>
                <w:szCs w:val="18"/>
              </w:rPr>
            </w:pPr>
            <w:r w:rsidRPr="00184619">
              <w:rPr>
                <w:rFonts w:ascii="Cambria" w:eastAsia="Times New Roman" w:hAnsi="Cambria" w:cs="Segoe UI"/>
                <w:i/>
                <w:color w:val="000000"/>
                <w:sz w:val="20"/>
                <w:szCs w:val="20"/>
              </w:rPr>
              <w:t>The teacher will explai</w:t>
            </w:r>
            <w:r w:rsidR="00253775">
              <w:rPr>
                <w:rFonts w:ascii="Cambria" w:eastAsia="Times New Roman" w:hAnsi="Cambria" w:cs="Segoe UI"/>
                <w:i/>
                <w:color w:val="000000"/>
                <w:sz w:val="20"/>
                <w:szCs w:val="20"/>
              </w:rPr>
              <w:t xml:space="preserve">n what is </w:t>
            </w:r>
            <w:r w:rsidRPr="00184619">
              <w:rPr>
                <w:rFonts w:ascii="Cambria" w:eastAsia="Times New Roman" w:hAnsi="Cambria" w:cs="Segoe UI"/>
                <w:i/>
                <w:color w:val="000000"/>
                <w:sz w:val="20"/>
                <w:szCs w:val="20"/>
              </w:rPr>
              <w:t>atomic radius and metallic character. </w:t>
            </w:r>
          </w:p>
          <w:p w14:paraId="31E1ED01" w14:textId="77777777" w:rsidR="006143E6" w:rsidRPr="00184619" w:rsidRDefault="006143E6" w:rsidP="006143E6">
            <w:pPr>
              <w:textAlignment w:val="baseline"/>
              <w:rPr>
                <w:rFonts w:ascii="Cambria" w:eastAsia="Times New Roman" w:hAnsi="Cambria" w:cs="Segoe UI"/>
                <w:i/>
                <w:sz w:val="18"/>
                <w:szCs w:val="18"/>
              </w:rPr>
            </w:pPr>
            <w:r w:rsidRPr="00184619">
              <w:rPr>
                <w:rFonts w:ascii="Cambria" w:eastAsia="Times New Roman" w:hAnsi="Cambria" w:cs="Segoe UI"/>
                <w:i/>
                <w:color w:val="000000"/>
                <w:sz w:val="20"/>
                <w:szCs w:val="20"/>
              </w:rPr>
              <w:t>--- the students will visualize the trends from top to bottom and left to right in the periodic table. </w:t>
            </w:r>
          </w:p>
          <w:p w14:paraId="434E2019" w14:textId="77777777" w:rsidR="006143E6" w:rsidRPr="00184619" w:rsidRDefault="006143E6" w:rsidP="006143E6">
            <w:pPr>
              <w:textAlignment w:val="baseline"/>
              <w:rPr>
                <w:rFonts w:ascii="Cambria" w:eastAsia="Times New Roman" w:hAnsi="Cambria" w:cs="Segoe UI"/>
                <w:i/>
                <w:sz w:val="18"/>
                <w:szCs w:val="18"/>
              </w:rPr>
            </w:pPr>
            <w:r w:rsidRPr="00184619">
              <w:rPr>
                <w:rFonts w:ascii="Cambria" w:eastAsia="Times New Roman" w:hAnsi="Cambria" w:cs="Segoe UI"/>
                <w:i/>
                <w:color w:val="000000"/>
                <w:sz w:val="20"/>
                <w:szCs w:val="20"/>
              </w:rPr>
              <w:t>--- discuss the reason for the trends whether they will increase or decrease and the reason behind it. </w:t>
            </w:r>
          </w:p>
          <w:p w14:paraId="273225AB" w14:textId="77777777" w:rsidR="006143E6" w:rsidRPr="00184619" w:rsidRDefault="006143E6" w:rsidP="006143E6">
            <w:pPr>
              <w:textAlignment w:val="baseline"/>
              <w:rPr>
                <w:rFonts w:ascii="Cambria" w:eastAsia="Times New Roman" w:hAnsi="Cambria" w:cs="Segoe UI"/>
                <w:i/>
                <w:sz w:val="18"/>
                <w:szCs w:val="18"/>
              </w:rPr>
            </w:pPr>
            <w:r w:rsidRPr="00184619">
              <w:rPr>
                <w:rFonts w:ascii="Cambria" w:eastAsia="Times New Roman" w:hAnsi="Cambria" w:cs="Segoe UI"/>
                <w:i/>
                <w:color w:val="000000"/>
                <w:sz w:val="20"/>
                <w:szCs w:val="20"/>
              </w:rPr>
              <w:t xml:space="preserve">---- the students will </w:t>
            </w:r>
            <w:r w:rsidRPr="009E1D95">
              <w:rPr>
                <w:rFonts w:ascii="Cambria" w:eastAsia="Times New Roman" w:hAnsi="Cambria" w:cs="Segoe UI"/>
                <w:i/>
                <w:color w:val="000000"/>
                <w:sz w:val="20"/>
                <w:szCs w:val="20"/>
                <w:highlight w:val="yellow"/>
              </w:rPr>
              <w:t>read the passage packet and answer the questions by understanding the concept.</w:t>
            </w:r>
          </w:p>
          <w:p w14:paraId="3656B9AB" w14:textId="49E1DFDC" w:rsidR="00902768" w:rsidRPr="005757B2" w:rsidRDefault="00902768" w:rsidP="00902768">
            <w:pPr>
              <w:rPr>
                <w:rFonts w:ascii="Times New Roman" w:hAnsi="Times New Roman" w:cs="Times New Roman"/>
                <w:sz w:val="20"/>
                <w:szCs w:val="20"/>
              </w:rPr>
            </w:pPr>
          </w:p>
        </w:tc>
        <w:tc>
          <w:tcPr>
            <w:tcW w:w="999" w:type="pct"/>
          </w:tcPr>
          <w:p w14:paraId="61438589" w14:textId="799ADFD0" w:rsidR="00AA044A" w:rsidRDefault="006143E6" w:rsidP="00902768">
            <w:pPr>
              <w:rPr>
                <w:rStyle w:val="eop"/>
                <w:rFonts w:ascii="Comic Sans MS" w:hAnsi="Comic Sans MS"/>
                <w:color w:val="000000"/>
                <w:sz w:val="20"/>
                <w:szCs w:val="20"/>
                <w:shd w:val="clear" w:color="auto" w:fill="FFFFFF"/>
              </w:rPr>
            </w:pPr>
            <w:r w:rsidRPr="009E1D95">
              <w:rPr>
                <w:rStyle w:val="normaltextrun"/>
                <w:rFonts w:ascii="Cambria" w:hAnsi="Cambria"/>
                <w:i/>
                <w:color w:val="000000"/>
                <w:sz w:val="20"/>
                <w:szCs w:val="20"/>
                <w:highlight w:val="yellow"/>
                <w:shd w:val="clear" w:color="auto" w:fill="FFFFFF"/>
              </w:rPr>
              <w:t>Exit ticket</w:t>
            </w:r>
            <w:r w:rsidRPr="00184619">
              <w:rPr>
                <w:rStyle w:val="normaltextrun"/>
                <w:rFonts w:ascii="Cambria" w:hAnsi="Cambria"/>
                <w:i/>
                <w:color w:val="000000"/>
                <w:sz w:val="20"/>
                <w:szCs w:val="20"/>
                <w:shd w:val="clear" w:color="auto" w:fill="FFFFFF"/>
              </w:rPr>
              <w:t>: mention the different analogies which will help you to remember the definition of the 5 trends you learnt today</w:t>
            </w:r>
            <w:r>
              <w:rPr>
                <w:rStyle w:val="normaltextrun"/>
                <w:rFonts w:ascii="Comic Sans MS" w:hAnsi="Comic Sans MS"/>
                <w:color w:val="000000"/>
                <w:sz w:val="20"/>
                <w:szCs w:val="20"/>
                <w:shd w:val="clear" w:color="auto" w:fill="FFFFFF"/>
              </w:rPr>
              <w:t>.</w:t>
            </w:r>
            <w:r>
              <w:rPr>
                <w:rStyle w:val="eop"/>
                <w:rFonts w:ascii="Comic Sans MS" w:hAnsi="Comic Sans MS"/>
                <w:color w:val="000000"/>
                <w:sz w:val="20"/>
                <w:szCs w:val="20"/>
                <w:shd w:val="clear" w:color="auto" w:fill="FFFFFF"/>
              </w:rPr>
              <w:t> </w:t>
            </w:r>
          </w:p>
          <w:p w14:paraId="458927F2" w14:textId="39CE52A5" w:rsidR="006143E6" w:rsidRDefault="006143E6" w:rsidP="00902768">
            <w:pPr>
              <w:rPr>
                <w:rStyle w:val="eop"/>
                <w:rFonts w:ascii="Comic Sans MS" w:hAnsi="Comic Sans MS"/>
                <w:color w:val="000000"/>
                <w:shd w:val="clear" w:color="auto" w:fill="FFFFFF"/>
              </w:rPr>
            </w:pPr>
          </w:p>
          <w:p w14:paraId="3B4554B7" w14:textId="554BC0F8" w:rsidR="006143E6" w:rsidRPr="006143E6" w:rsidRDefault="006143E6" w:rsidP="00902768">
            <w:pPr>
              <w:rPr>
                <w:rStyle w:val="eop"/>
                <w:rFonts w:ascii="Cambria" w:hAnsi="Cambria"/>
                <w:i/>
                <w:color w:val="000000"/>
                <w:sz w:val="20"/>
                <w:szCs w:val="20"/>
                <w:shd w:val="clear" w:color="auto" w:fill="FFFFFF"/>
              </w:rPr>
            </w:pPr>
            <w:r w:rsidRPr="006143E6">
              <w:rPr>
                <w:rStyle w:val="eop"/>
                <w:rFonts w:ascii="Cambria" w:hAnsi="Cambria"/>
                <w:i/>
                <w:color w:val="000000"/>
                <w:sz w:val="20"/>
                <w:szCs w:val="20"/>
                <w:shd w:val="clear" w:color="auto" w:fill="FFFFFF"/>
              </w:rPr>
              <w:t>College board videos on periodic trends and practice quiz.</w:t>
            </w:r>
          </w:p>
          <w:p w14:paraId="60C17B0F" w14:textId="77777777" w:rsidR="006143E6" w:rsidRDefault="006143E6" w:rsidP="00902768">
            <w:pPr>
              <w:rPr>
                <w:rFonts w:ascii="Times New Roman" w:hAnsi="Times New Roman" w:cs="Times New Roman"/>
                <w:sz w:val="20"/>
                <w:szCs w:val="20"/>
              </w:rPr>
            </w:pPr>
          </w:p>
          <w:p w14:paraId="45FB0818" w14:textId="7666CC88" w:rsidR="006143E6" w:rsidRPr="00206496" w:rsidRDefault="006143E6" w:rsidP="00902768">
            <w:pPr>
              <w:rPr>
                <w:rFonts w:ascii="Times New Roman" w:hAnsi="Times New Roman" w:cs="Times New Roman"/>
                <w:sz w:val="20"/>
                <w:szCs w:val="20"/>
              </w:rPr>
            </w:pPr>
          </w:p>
        </w:tc>
      </w:tr>
      <w:tr w:rsidR="00902768" w:rsidRPr="002F7AA4" w14:paraId="0B01928F" w14:textId="537EC6F9" w:rsidTr="007E7BC1">
        <w:trPr>
          <w:cantSplit/>
          <w:trHeight w:val="1655"/>
        </w:trPr>
        <w:tc>
          <w:tcPr>
            <w:tcW w:w="247" w:type="pct"/>
            <w:textDirection w:val="btLr"/>
            <w:vAlign w:val="center"/>
          </w:tcPr>
          <w:p w14:paraId="7DFE89F6" w14:textId="77777777" w:rsidR="00902768" w:rsidRPr="002F7AA4" w:rsidRDefault="00902768" w:rsidP="00902768">
            <w:pPr>
              <w:ind w:left="113" w:right="113"/>
              <w:jc w:val="center"/>
              <w:rPr>
                <w:rFonts w:ascii="Times New Roman" w:hAnsi="Times New Roman" w:cs="Times New Roman"/>
                <w:b/>
                <w:sz w:val="24"/>
                <w:szCs w:val="24"/>
              </w:rPr>
            </w:pPr>
            <w:r w:rsidRPr="002F7AA4">
              <w:rPr>
                <w:rFonts w:ascii="Times New Roman" w:hAnsi="Times New Roman" w:cs="Times New Roman"/>
                <w:b/>
                <w:sz w:val="24"/>
                <w:szCs w:val="24"/>
              </w:rPr>
              <w:t>Tuesday</w:t>
            </w:r>
          </w:p>
        </w:tc>
        <w:tc>
          <w:tcPr>
            <w:tcW w:w="814" w:type="pct"/>
          </w:tcPr>
          <w:p w14:paraId="53128261" w14:textId="615F370B" w:rsidR="00902768" w:rsidRPr="005757B2" w:rsidRDefault="00600A08" w:rsidP="00902768">
            <w:pPr>
              <w:rPr>
                <w:rFonts w:ascii="Times New Roman" w:hAnsi="Times New Roman" w:cs="Times New Roman"/>
                <w:sz w:val="20"/>
                <w:szCs w:val="20"/>
              </w:rPr>
            </w:pPr>
            <w:r w:rsidRPr="00600A08">
              <w:rPr>
                <w:rFonts w:ascii="Cambria" w:hAnsi="Cambria" w:cs="Times New Roman"/>
                <w:i/>
                <w:sz w:val="20"/>
                <w:szCs w:val="20"/>
              </w:rPr>
              <w:t>I am learning about the periodic trends.</w:t>
            </w:r>
          </w:p>
        </w:tc>
        <w:tc>
          <w:tcPr>
            <w:tcW w:w="844" w:type="pct"/>
          </w:tcPr>
          <w:p w14:paraId="19267935" w14:textId="77777777" w:rsidR="00600A08" w:rsidRDefault="00600A08" w:rsidP="00600A08">
            <w:pPr>
              <w:pStyle w:val="paragraph"/>
              <w:spacing w:before="0" w:beforeAutospacing="0" w:after="0" w:afterAutospacing="0"/>
              <w:textAlignment w:val="baseline"/>
              <w:rPr>
                <w:rStyle w:val="normaltextrun"/>
                <w:rFonts w:ascii="Cambria" w:hAnsi="Cambria"/>
                <w:i/>
                <w:sz w:val="20"/>
                <w:szCs w:val="20"/>
              </w:rPr>
            </w:pPr>
            <w:r w:rsidRPr="0045475D">
              <w:rPr>
                <w:rStyle w:val="normaltextrun"/>
                <w:rFonts w:ascii="Cambria" w:hAnsi="Cambria"/>
                <w:i/>
                <w:sz w:val="20"/>
                <w:szCs w:val="20"/>
              </w:rPr>
              <w:t>I can</w:t>
            </w:r>
            <w:r>
              <w:rPr>
                <w:rStyle w:val="normaltextrun"/>
                <w:rFonts w:ascii="Cambria" w:hAnsi="Cambria"/>
                <w:i/>
                <w:sz w:val="20"/>
                <w:szCs w:val="20"/>
              </w:rPr>
              <w:t>…</w:t>
            </w:r>
          </w:p>
          <w:p w14:paraId="7404B573" w14:textId="7ABFD716" w:rsidR="00600A08" w:rsidRDefault="00600A08" w:rsidP="00600A08">
            <w:pPr>
              <w:pStyle w:val="paragraph"/>
              <w:spacing w:before="0" w:beforeAutospacing="0" w:after="0" w:afterAutospacing="0"/>
              <w:textAlignment w:val="baseline"/>
              <w:rPr>
                <w:rStyle w:val="normaltextrun"/>
                <w:rFonts w:ascii="Cambria" w:hAnsi="Cambria"/>
                <w:i/>
                <w:sz w:val="20"/>
                <w:szCs w:val="20"/>
              </w:rPr>
            </w:pPr>
            <w:r>
              <w:rPr>
                <w:rStyle w:val="normaltextrun"/>
                <w:rFonts w:ascii="Cambria" w:hAnsi="Cambria"/>
                <w:i/>
                <w:sz w:val="20"/>
                <w:szCs w:val="20"/>
              </w:rPr>
              <w:t>--</w:t>
            </w:r>
            <w:r w:rsidRPr="0045475D">
              <w:rPr>
                <w:rStyle w:val="normaltextrun"/>
                <w:rFonts w:ascii="Cambria" w:hAnsi="Cambria"/>
                <w:i/>
                <w:sz w:val="20"/>
                <w:szCs w:val="20"/>
              </w:rPr>
              <w:t xml:space="preserve"> order elements in terms of their</w:t>
            </w:r>
            <w:r>
              <w:rPr>
                <w:rStyle w:val="normaltextrun"/>
                <w:rFonts w:ascii="Cambria" w:hAnsi="Cambria"/>
                <w:i/>
                <w:sz w:val="20"/>
                <w:szCs w:val="20"/>
              </w:rPr>
              <w:t xml:space="preserve"> </w:t>
            </w:r>
            <w:r>
              <w:rPr>
                <w:rStyle w:val="normaltextrun"/>
                <w:rFonts w:ascii="Cambria" w:hAnsi="Cambria"/>
                <w:i/>
                <w:sz w:val="20"/>
                <w:szCs w:val="20"/>
              </w:rPr>
              <w:t>ionization energy.</w:t>
            </w:r>
          </w:p>
          <w:p w14:paraId="5DC4692A" w14:textId="08C7B14D" w:rsidR="00FC4B80" w:rsidRPr="00FC4B80" w:rsidRDefault="00FC4B80" w:rsidP="00FC4B80">
            <w:pPr>
              <w:pStyle w:val="Default"/>
              <w:widowControl w:val="0"/>
              <w:numPr>
                <w:ilvl w:val="0"/>
                <w:numId w:val="18"/>
              </w:numPr>
              <w:rPr>
                <w:rFonts w:ascii="Cambria" w:hAnsi="Cambria"/>
                <w:i/>
                <w:sz w:val="20"/>
                <w:szCs w:val="20"/>
              </w:rPr>
            </w:pPr>
            <w:r w:rsidRPr="00FC4B80">
              <w:rPr>
                <w:rFonts w:ascii="Cambria" w:hAnsi="Cambria"/>
                <w:i/>
                <w:sz w:val="20"/>
                <w:szCs w:val="20"/>
              </w:rPr>
              <w:t>--</w:t>
            </w:r>
            <w:r w:rsidRPr="00FC4B80">
              <w:rPr>
                <w:rFonts w:ascii="Cambria" w:hAnsi="Cambria"/>
                <w:i/>
                <w:sz w:val="20"/>
                <w:szCs w:val="20"/>
              </w:rPr>
              <w:t xml:space="preserve"> Define ionization energy and know group and period general trends for ionization energy. Explain the reasoning behind the trend. </w:t>
            </w:r>
          </w:p>
          <w:p w14:paraId="53035FFA" w14:textId="5879F5D1" w:rsidR="00FC4B80" w:rsidRPr="00A6590C" w:rsidRDefault="00FC4B80" w:rsidP="00FC4B80">
            <w:pPr>
              <w:pStyle w:val="Default"/>
              <w:widowControl w:val="0"/>
              <w:numPr>
                <w:ilvl w:val="0"/>
                <w:numId w:val="18"/>
              </w:numPr>
              <w:rPr>
                <w:rFonts w:ascii="Verdana" w:hAnsi="Verdana"/>
                <w:sz w:val="18"/>
              </w:rPr>
            </w:pPr>
            <w:r w:rsidRPr="00FC4B80">
              <w:rPr>
                <w:rFonts w:ascii="Cambria" w:hAnsi="Cambria"/>
                <w:i/>
                <w:sz w:val="20"/>
                <w:szCs w:val="20"/>
              </w:rPr>
              <w:t>--</w:t>
            </w:r>
            <w:r w:rsidRPr="00FC4B80">
              <w:rPr>
                <w:rFonts w:ascii="Cambria" w:hAnsi="Cambria"/>
                <w:i/>
                <w:sz w:val="20"/>
                <w:szCs w:val="20"/>
              </w:rPr>
              <w:t>Apply trends to arrange elements in order of increasing or decreasing ionization energy</w:t>
            </w:r>
            <w:r w:rsidRPr="00A6590C">
              <w:rPr>
                <w:rFonts w:ascii="Verdana" w:hAnsi="Verdana"/>
                <w:sz w:val="18"/>
              </w:rPr>
              <w:t xml:space="preserve">. </w:t>
            </w:r>
          </w:p>
          <w:p w14:paraId="2CAB4EEB" w14:textId="77777777" w:rsidR="00FC4B80" w:rsidRPr="0045475D" w:rsidRDefault="00FC4B80" w:rsidP="00600A08">
            <w:pPr>
              <w:pStyle w:val="paragraph"/>
              <w:spacing w:before="0" w:beforeAutospacing="0" w:after="0" w:afterAutospacing="0"/>
              <w:textAlignment w:val="baseline"/>
              <w:rPr>
                <w:rFonts w:ascii="Cambria" w:hAnsi="Cambria"/>
                <w:i/>
                <w:sz w:val="22"/>
                <w:szCs w:val="22"/>
              </w:rPr>
            </w:pPr>
          </w:p>
          <w:p w14:paraId="5556F14F" w14:textId="2D01EA2B" w:rsidR="00902768" w:rsidRPr="005757B2" w:rsidRDefault="00902768" w:rsidP="00600A08">
            <w:pPr>
              <w:rPr>
                <w:rFonts w:ascii="Times New Roman" w:hAnsi="Times New Roman" w:cs="Times New Roman"/>
                <w:sz w:val="20"/>
                <w:szCs w:val="20"/>
              </w:rPr>
            </w:pPr>
          </w:p>
        </w:tc>
        <w:tc>
          <w:tcPr>
            <w:tcW w:w="1032" w:type="pct"/>
          </w:tcPr>
          <w:p w14:paraId="4E3D282B" w14:textId="77777777" w:rsidR="006143E6" w:rsidRPr="00184619" w:rsidRDefault="006143E6" w:rsidP="006143E6">
            <w:pPr>
              <w:textAlignment w:val="baseline"/>
              <w:rPr>
                <w:rFonts w:ascii="Cambria" w:eastAsia="Times New Roman" w:hAnsi="Cambria" w:cs="Segoe UI"/>
                <w:i/>
                <w:sz w:val="18"/>
                <w:szCs w:val="18"/>
              </w:rPr>
            </w:pPr>
            <w:r w:rsidRPr="00E92392">
              <w:rPr>
                <w:rFonts w:ascii="Cambria" w:eastAsia="Times New Roman" w:hAnsi="Cambria" w:cs="Segoe UI"/>
                <w:i/>
                <w:iCs/>
                <w:color w:val="000000"/>
                <w:sz w:val="20"/>
                <w:szCs w:val="20"/>
              </w:rPr>
              <w:t>Recall the definition of the 5 trends in the periodic table.</w:t>
            </w:r>
            <w:r w:rsidRPr="00E92392">
              <w:rPr>
                <w:rFonts w:ascii="Cambria" w:eastAsia="Times New Roman" w:hAnsi="Cambria" w:cs="Segoe UI"/>
                <w:i/>
                <w:color w:val="000000"/>
                <w:sz w:val="20"/>
                <w:szCs w:val="20"/>
              </w:rPr>
              <w:t> </w:t>
            </w:r>
          </w:p>
          <w:p w14:paraId="1B3ADD94" w14:textId="77777777" w:rsidR="006143E6" w:rsidRPr="00184619" w:rsidRDefault="006143E6" w:rsidP="006143E6">
            <w:pPr>
              <w:textAlignment w:val="baseline"/>
              <w:rPr>
                <w:rFonts w:ascii="Cambria" w:eastAsia="Times New Roman" w:hAnsi="Cambria" w:cs="Segoe UI"/>
                <w:i/>
                <w:sz w:val="18"/>
                <w:szCs w:val="18"/>
              </w:rPr>
            </w:pPr>
            <w:r w:rsidRPr="00E92392">
              <w:rPr>
                <w:rFonts w:ascii="Cambria" w:eastAsia="Times New Roman" w:hAnsi="Cambria" w:cs="Segoe UI"/>
                <w:i/>
                <w:color w:val="000000"/>
                <w:sz w:val="20"/>
                <w:szCs w:val="20"/>
              </w:rPr>
              <w:t> </w:t>
            </w:r>
          </w:p>
          <w:p w14:paraId="3C533615" w14:textId="77777777" w:rsidR="006143E6" w:rsidRPr="00184619" w:rsidRDefault="006143E6" w:rsidP="006143E6">
            <w:pPr>
              <w:textAlignment w:val="baseline"/>
              <w:rPr>
                <w:rFonts w:ascii="Segoe UI" w:eastAsia="Times New Roman" w:hAnsi="Segoe UI" w:cs="Segoe UI"/>
                <w:sz w:val="18"/>
                <w:szCs w:val="18"/>
              </w:rPr>
            </w:pPr>
            <w:r w:rsidRPr="00E92392">
              <w:rPr>
                <w:rFonts w:ascii="Cambria" w:eastAsia="Times New Roman" w:hAnsi="Cambria" w:cs="Segoe UI"/>
                <w:i/>
                <w:iCs/>
                <w:color w:val="000000"/>
                <w:sz w:val="20"/>
                <w:szCs w:val="20"/>
              </w:rPr>
              <w:t>The students will attempt few quizzes/</w:t>
            </w:r>
            <w:r w:rsidRPr="009E1D95">
              <w:rPr>
                <w:rFonts w:ascii="Cambria" w:eastAsia="Times New Roman" w:hAnsi="Cambria" w:cs="Segoe UI"/>
                <w:i/>
                <w:iCs/>
                <w:color w:val="000000"/>
                <w:sz w:val="20"/>
                <w:szCs w:val="20"/>
                <w:highlight w:val="yellow"/>
              </w:rPr>
              <w:t>open ended questions</w:t>
            </w:r>
            <w:r w:rsidRPr="00E92392">
              <w:rPr>
                <w:rFonts w:ascii="Cambria" w:eastAsia="Times New Roman" w:hAnsi="Cambria" w:cs="Segoe UI"/>
                <w:i/>
                <w:iCs/>
                <w:color w:val="000000"/>
                <w:sz w:val="20"/>
                <w:szCs w:val="20"/>
              </w:rPr>
              <w:t xml:space="preserve"> as a bell ringer for the day and will share their answers through proper reasoning</w:t>
            </w:r>
            <w:r w:rsidRPr="00184619">
              <w:rPr>
                <w:rFonts w:ascii="Comic Sans MS" w:eastAsia="Times New Roman" w:hAnsi="Comic Sans MS" w:cs="Segoe UI"/>
                <w:i/>
                <w:iCs/>
                <w:color w:val="000000"/>
                <w:sz w:val="20"/>
                <w:szCs w:val="20"/>
              </w:rPr>
              <w:t>.</w:t>
            </w:r>
            <w:r w:rsidRPr="00184619">
              <w:rPr>
                <w:rFonts w:ascii="Comic Sans MS" w:eastAsia="Times New Roman" w:hAnsi="Comic Sans MS" w:cs="Segoe UI"/>
                <w:color w:val="000000"/>
                <w:sz w:val="20"/>
                <w:szCs w:val="20"/>
              </w:rPr>
              <w:t> </w:t>
            </w:r>
          </w:p>
          <w:p w14:paraId="62486C05" w14:textId="28400701" w:rsidR="00AA044A" w:rsidRPr="005757B2" w:rsidRDefault="00AA044A" w:rsidP="00851471">
            <w:pPr>
              <w:pStyle w:val="ListParagraph"/>
              <w:ind w:left="342"/>
              <w:rPr>
                <w:rFonts w:ascii="Times New Roman" w:hAnsi="Times New Roman" w:cs="Times New Roman"/>
                <w:sz w:val="20"/>
                <w:szCs w:val="20"/>
              </w:rPr>
            </w:pPr>
          </w:p>
        </w:tc>
        <w:tc>
          <w:tcPr>
            <w:tcW w:w="1063" w:type="pct"/>
          </w:tcPr>
          <w:p w14:paraId="5823596B" w14:textId="77777777" w:rsidR="00902768" w:rsidRDefault="006143E6" w:rsidP="006143E6">
            <w:pPr>
              <w:autoSpaceDE w:val="0"/>
              <w:autoSpaceDN w:val="0"/>
              <w:adjustRightInd w:val="0"/>
              <w:rPr>
                <w:rFonts w:ascii="Cambria" w:eastAsia="Times New Roman" w:hAnsi="Cambria" w:cs="Segoe UI"/>
                <w:i/>
                <w:color w:val="555555"/>
                <w:sz w:val="20"/>
                <w:szCs w:val="20"/>
              </w:rPr>
            </w:pPr>
            <w:r w:rsidRPr="00E92392">
              <w:rPr>
                <w:rFonts w:ascii="Cambria" w:eastAsia="Times New Roman" w:hAnsi="Cambria" w:cs="Segoe UI"/>
                <w:i/>
                <w:iCs/>
                <w:color w:val="555555"/>
                <w:sz w:val="20"/>
                <w:szCs w:val="20"/>
              </w:rPr>
              <w:t>. </w:t>
            </w:r>
            <w:r w:rsidRPr="00E92392">
              <w:rPr>
                <w:rFonts w:ascii="Cambria" w:eastAsia="Times New Roman" w:hAnsi="Cambria" w:cs="Segoe UI"/>
                <w:i/>
                <w:color w:val="555555"/>
                <w:sz w:val="20"/>
                <w:szCs w:val="20"/>
              </w:rPr>
              <w:t> </w:t>
            </w:r>
            <w:r w:rsidR="00253775">
              <w:rPr>
                <w:rFonts w:ascii="Cambria" w:eastAsia="Times New Roman" w:hAnsi="Cambria" w:cs="Segoe UI"/>
                <w:i/>
                <w:color w:val="555555"/>
                <w:sz w:val="20"/>
                <w:szCs w:val="20"/>
              </w:rPr>
              <w:t xml:space="preserve">Discuss and define </w:t>
            </w:r>
            <w:r w:rsidR="00D8629B">
              <w:rPr>
                <w:rFonts w:ascii="Cambria" w:eastAsia="Times New Roman" w:hAnsi="Cambria" w:cs="Segoe UI"/>
                <w:i/>
                <w:color w:val="555555"/>
                <w:sz w:val="20"/>
                <w:szCs w:val="20"/>
              </w:rPr>
              <w:t>ionization energy.</w:t>
            </w:r>
          </w:p>
          <w:p w14:paraId="31C89744" w14:textId="77777777" w:rsidR="00D8629B" w:rsidRPr="00D8629B" w:rsidRDefault="00D8629B" w:rsidP="006143E6">
            <w:pPr>
              <w:autoSpaceDE w:val="0"/>
              <w:autoSpaceDN w:val="0"/>
              <w:adjustRightInd w:val="0"/>
              <w:rPr>
                <w:rFonts w:ascii="Cambria" w:hAnsi="Cambria" w:cs="Times New Roman"/>
                <w:i/>
                <w:sz w:val="20"/>
                <w:szCs w:val="20"/>
              </w:rPr>
            </w:pPr>
            <w:r>
              <w:rPr>
                <w:rFonts w:ascii="Times New Roman" w:hAnsi="Times New Roman" w:cs="Times New Roman"/>
                <w:sz w:val="20"/>
                <w:szCs w:val="20"/>
              </w:rPr>
              <w:t>--</w:t>
            </w:r>
            <w:r w:rsidRPr="00D8629B">
              <w:rPr>
                <w:rFonts w:ascii="Cambria" w:hAnsi="Cambria" w:cs="Times New Roman"/>
                <w:i/>
                <w:sz w:val="20"/>
                <w:szCs w:val="20"/>
              </w:rPr>
              <w:t>visualize the trends from top to bottom and left to right in the periodic table.</w:t>
            </w:r>
          </w:p>
          <w:p w14:paraId="162198AB" w14:textId="77777777" w:rsidR="00D8629B" w:rsidRPr="00D8629B" w:rsidRDefault="00D8629B" w:rsidP="006143E6">
            <w:pPr>
              <w:autoSpaceDE w:val="0"/>
              <w:autoSpaceDN w:val="0"/>
              <w:adjustRightInd w:val="0"/>
              <w:rPr>
                <w:rFonts w:ascii="Cambria" w:hAnsi="Cambria" w:cs="Times New Roman"/>
                <w:i/>
                <w:sz w:val="20"/>
                <w:szCs w:val="20"/>
              </w:rPr>
            </w:pPr>
            <w:r w:rsidRPr="00D8629B">
              <w:rPr>
                <w:rFonts w:ascii="Cambria" w:hAnsi="Cambria" w:cs="Times New Roman"/>
                <w:i/>
                <w:sz w:val="20"/>
                <w:szCs w:val="20"/>
              </w:rPr>
              <w:t>--explain the reason for the trends.</w:t>
            </w:r>
          </w:p>
          <w:p w14:paraId="4101652C" w14:textId="6ED153C4" w:rsidR="00D8629B" w:rsidRPr="005757B2" w:rsidRDefault="00D8629B" w:rsidP="006143E6">
            <w:pPr>
              <w:autoSpaceDE w:val="0"/>
              <w:autoSpaceDN w:val="0"/>
              <w:adjustRightInd w:val="0"/>
              <w:rPr>
                <w:rFonts w:ascii="Times New Roman" w:hAnsi="Times New Roman" w:cs="Times New Roman"/>
                <w:sz w:val="20"/>
                <w:szCs w:val="20"/>
              </w:rPr>
            </w:pPr>
            <w:r w:rsidRPr="00D8629B">
              <w:rPr>
                <w:rFonts w:ascii="Cambria" w:hAnsi="Cambria" w:cs="Times New Roman"/>
                <w:i/>
                <w:sz w:val="20"/>
                <w:szCs w:val="20"/>
              </w:rPr>
              <w:t>--- complete the reading passage packet questions</w:t>
            </w:r>
            <w:r>
              <w:rPr>
                <w:rFonts w:ascii="Times New Roman" w:hAnsi="Times New Roman" w:cs="Times New Roman"/>
                <w:sz w:val="20"/>
                <w:szCs w:val="20"/>
              </w:rPr>
              <w:t>.</w:t>
            </w:r>
          </w:p>
        </w:tc>
        <w:tc>
          <w:tcPr>
            <w:tcW w:w="999" w:type="pct"/>
          </w:tcPr>
          <w:p w14:paraId="21E36FCF" w14:textId="77777777" w:rsidR="00CB23E1" w:rsidRPr="00E92392" w:rsidRDefault="00CB23E1" w:rsidP="00CB23E1">
            <w:pPr>
              <w:jc w:val="center"/>
              <w:rPr>
                <w:rStyle w:val="eop"/>
                <w:rFonts w:ascii="Cambria" w:hAnsi="Cambria"/>
                <w:i/>
                <w:color w:val="000000"/>
                <w:sz w:val="20"/>
                <w:szCs w:val="20"/>
                <w:shd w:val="clear" w:color="auto" w:fill="FFFFFF"/>
              </w:rPr>
            </w:pPr>
            <w:r w:rsidRPr="009E1D95">
              <w:rPr>
                <w:rStyle w:val="normaltextrun"/>
                <w:rFonts w:ascii="Cambria" w:hAnsi="Cambria"/>
                <w:i/>
                <w:color w:val="000000"/>
                <w:sz w:val="20"/>
                <w:szCs w:val="20"/>
                <w:highlight w:val="yellow"/>
                <w:shd w:val="clear" w:color="auto" w:fill="FFFFFF"/>
              </w:rPr>
              <w:t>Exit ticket</w:t>
            </w:r>
            <w:r w:rsidRPr="00E92392">
              <w:rPr>
                <w:rStyle w:val="normaltextrun"/>
                <w:rFonts w:ascii="Cambria" w:hAnsi="Cambria"/>
                <w:i/>
                <w:color w:val="000000"/>
                <w:sz w:val="20"/>
                <w:szCs w:val="20"/>
                <w:shd w:val="clear" w:color="auto" w:fill="FFFFFF"/>
              </w:rPr>
              <w:t>: Write 3 things that interested you in this unit. </w:t>
            </w:r>
            <w:r w:rsidRPr="00E92392">
              <w:rPr>
                <w:rStyle w:val="eop"/>
                <w:rFonts w:ascii="Cambria" w:hAnsi="Cambria"/>
                <w:i/>
                <w:color w:val="000000"/>
                <w:sz w:val="20"/>
                <w:szCs w:val="20"/>
                <w:shd w:val="clear" w:color="auto" w:fill="FFFFFF"/>
              </w:rPr>
              <w:t> </w:t>
            </w:r>
          </w:p>
          <w:p w14:paraId="242186C4" w14:textId="77777777" w:rsidR="00902768" w:rsidRDefault="00CB23E1" w:rsidP="00CB23E1">
            <w:pPr>
              <w:autoSpaceDE w:val="0"/>
              <w:autoSpaceDN w:val="0"/>
              <w:adjustRightInd w:val="0"/>
              <w:rPr>
                <w:rStyle w:val="normaltextrun"/>
                <w:rFonts w:ascii="Cambria" w:hAnsi="Cambria"/>
                <w:i/>
                <w:iCs/>
                <w:color w:val="000000"/>
                <w:sz w:val="20"/>
                <w:szCs w:val="20"/>
                <w:bdr w:val="none" w:sz="0" w:space="0" w:color="auto" w:frame="1"/>
              </w:rPr>
            </w:pPr>
            <w:r>
              <w:rPr>
                <w:rStyle w:val="normaltextrun"/>
                <w:rFonts w:ascii="Cambria" w:hAnsi="Cambria"/>
                <w:i/>
                <w:iCs/>
                <w:color w:val="000000"/>
                <w:sz w:val="20"/>
                <w:szCs w:val="20"/>
                <w:bdr w:val="none" w:sz="0" w:space="0" w:color="auto" w:frame="1"/>
              </w:rPr>
              <w:t>-</w:t>
            </w:r>
            <w:r>
              <w:rPr>
                <w:rStyle w:val="normaltextrun"/>
                <w:rFonts w:ascii="Cambria" w:hAnsi="Cambria"/>
                <w:color w:val="000000"/>
                <w:bdr w:val="none" w:sz="0" w:space="0" w:color="auto" w:frame="1"/>
              </w:rPr>
              <w:t>-</w:t>
            </w:r>
            <w:r w:rsidRPr="00E92392">
              <w:rPr>
                <w:rStyle w:val="normaltextrun"/>
                <w:rFonts w:ascii="Cambria" w:hAnsi="Cambria"/>
                <w:i/>
                <w:iCs/>
                <w:color w:val="000000"/>
                <w:sz w:val="20"/>
                <w:szCs w:val="20"/>
                <w:bdr w:val="none" w:sz="0" w:space="0" w:color="auto" w:frame="1"/>
              </w:rPr>
              <w:t>explain one trend that you need help with?</w:t>
            </w:r>
          </w:p>
          <w:p w14:paraId="52610D9A" w14:textId="77777777" w:rsidR="00CB23E1" w:rsidRDefault="00CB23E1" w:rsidP="00CB23E1">
            <w:pPr>
              <w:autoSpaceDE w:val="0"/>
              <w:autoSpaceDN w:val="0"/>
              <w:adjustRightInd w:val="0"/>
              <w:rPr>
                <w:rFonts w:ascii="Times New Roman" w:hAnsi="Times New Roman" w:cs="Times New Roman"/>
                <w:sz w:val="20"/>
                <w:szCs w:val="20"/>
              </w:rPr>
            </w:pPr>
          </w:p>
          <w:p w14:paraId="0F2EA3F6" w14:textId="77777777" w:rsidR="00374374" w:rsidRPr="006143E6" w:rsidRDefault="00374374" w:rsidP="00374374">
            <w:pPr>
              <w:rPr>
                <w:rStyle w:val="eop"/>
                <w:rFonts w:ascii="Cambria" w:hAnsi="Cambria"/>
                <w:i/>
                <w:color w:val="000000"/>
                <w:sz w:val="20"/>
                <w:szCs w:val="20"/>
                <w:shd w:val="clear" w:color="auto" w:fill="FFFFFF"/>
              </w:rPr>
            </w:pPr>
            <w:r w:rsidRPr="006143E6">
              <w:rPr>
                <w:rStyle w:val="eop"/>
                <w:rFonts w:ascii="Cambria" w:hAnsi="Cambria"/>
                <w:i/>
                <w:color w:val="000000"/>
                <w:sz w:val="20"/>
                <w:szCs w:val="20"/>
                <w:shd w:val="clear" w:color="auto" w:fill="FFFFFF"/>
              </w:rPr>
              <w:t>College board videos on periodic trends and practice quiz.</w:t>
            </w:r>
          </w:p>
          <w:p w14:paraId="4B99056E" w14:textId="353BCE2B" w:rsidR="00CB23E1" w:rsidRPr="002F338F" w:rsidRDefault="00CB23E1" w:rsidP="00CB23E1">
            <w:pPr>
              <w:autoSpaceDE w:val="0"/>
              <w:autoSpaceDN w:val="0"/>
              <w:adjustRightInd w:val="0"/>
              <w:rPr>
                <w:rFonts w:ascii="Times New Roman" w:hAnsi="Times New Roman" w:cs="Times New Roman"/>
                <w:sz w:val="20"/>
                <w:szCs w:val="20"/>
              </w:rPr>
            </w:pPr>
          </w:p>
        </w:tc>
      </w:tr>
      <w:tr w:rsidR="00E500EE" w:rsidRPr="002F7AA4" w14:paraId="1FB9E9A5" w14:textId="5A0463B3" w:rsidTr="00E26A55">
        <w:trPr>
          <w:cantSplit/>
          <w:trHeight w:val="1585"/>
        </w:trPr>
        <w:tc>
          <w:tcPr>
            <w:tcW w:w="247" w:type="pct"/>
            <w:textDirection w:val="btLr"/>
            <w:vAlign w:val="center"/>
          </w:tcPr>
          <w:p w14:paraId="531FDC91" w14:textId="77777777" w:rsidR="00E500EE" w:rsidRPr="002F7AA4" w:rsidRDefault="00E500EE" w:rsidP="00E500EE">
            <w:pPr>
              <w:ind w:left="113" w:right="113"/>
              <w:jc w:val="center"/>
              <w:rPr>
                <w:rFonts w:ascii="Times New Roman" w:hAnsi="Times New Roman" w:cs="Times New Roman"/>
                <w:b/>
                <w:sz w:val="24"/>
                <w:szCs w:val="24"/>
              </w:rPr>
            </w:pPr>
            <w:r w:rsidRPr="002F7AA4">
              <w:rPr>
                <w:rFonts w:ascii="Times New Roman" w:hAnsi="Times New Roman" w:cs="Times New Roman"/>
                <w:b/>
                <w:sz w:val="24"/>
                <w:szCs w:val="24"/>
              </w:rPr>
              <w:lastRenderedPageBreak/>
              <w:t>Wednesday</w:t>
            </w:r>
          </w:p>
        </w:tc>
        <w:tc>
          <w:tcPr>
            <w:tcW w:w="814" w:type="pct"/>
          </w:tcPr>
          <w:p w14:paraId="4DDBEF00" w14:textId="1CCF8002" w:rsidR="00E500EE" w:rsidRPr="005757B2" w:rsidRDefault="00600A08" w:rsidP="00E500EE">
            <w:pPr>
              <w:rPr>
                <w:rFonts w:ascii="Times New Roman" w:hAnsi="Times New Roman" w:cs="Times New Roman"/>
                <w:sz w:val="20"/>
                <w:szCs w:val="20"/>
              </w:rPr>
            </w:pPr>
            <w:r w:rsidRPr="00600A08">
              <w:rPr>
                <w:rFonts w:ascii="Cambria" w:hAnsi="Cambria" w:cs="Times New Roman"/>
                <w:i/>
                <w:sz w:val="20"/>
                <w:szCs w:val="20"/>
              </w:rPr>
              <w:t>I am learning about the periodic trends.</w:t>
            </w:r>
          </w:p>
        </w:tc>
        <w:tc>
          <w:tcPr>
            <w:tcW w:w="844" w:type="pct"/>
          </w:tcPr>
          <w:p w14:paraId="3D813ACE" w14:textId="77777777" w:rsidR="00600A08" w:rsidRDefault="00600A08" w:rsidP="00600A08">
            <w:pPr>
              <w:pStyle w:val="paragraph"/>
              <w:spacing w:before="0" w:beforeAutospacing="0" w:after="0" w:afterAutospacing="0"/>
              <w:textAlignment w:val="baseline"/>
              <w:rPr>
                <w:rStyle w:val="normaltextrun"/>
                <w:rFonts w:ascii="Cambria" w:hAnsi="Cambria"/>
                <w:i/>
                <w:sz w:val="20"/>
                <w:szCs w:val="20"/>
              </w:rPr>
            </w:pPr>
            <w:r w:rsidRPr="0045475D">
              <w:rPr>
                <w:rStyle w:val="normaltextrun"/>
                <w:rFonts w:ascii="Cambria" w:hAnsi="Cambria"/>
                <w:i/>
                <w:sz w:val="20"/>
                <w:szCs w:val="20"/>
              </w:rPr>
              <w:t>I can</w:t>
            </w:r>
            <w:r>
              <w:rPr>
                <w:rStyle w:val="normaltextrun"/>
                <w:rFonts w:ascii="Cambria" w:hAnsi="Cambria"/>
                <w:i/>
                <w:sz w:val="20"/>
                <w:szCs w:val="20"/>
              </w:rPr>
              <w:t>…</w:t>
            </w:r>
          </w:p>
          <w:p w14:paraId="274FB428" w14:textId="77777777" w:rsidR="007E7BC1" w:rsidRDefault="00600A08" w:rsidP="00600A08">
            <w:pPr>
              <w:pStyle w:val="paragraph"/>
              <w:spacing w:before="0" w:beforeAutospacing="0" w:after="0" w:afterAutospacing="0"/>
              <w:textAlignment w:val="baseline"/>
              <w:rPr>
                <w:rStyle w:val="normaltextrun"/>
                <w:rFonts w:ascii="Cambria" w:hAnsi="Cambria"/>
                <w:i/>
                <w:sz w:val="20"/>
                <w:szCs w:val="20"/>
              </w:rPr>
            </w:pPr>
            <w:r>
              <w:rPr>
                <w:rStyle w:val="normaltextrun"/>
                <w:rFonts w:ascii="Cambria" w:hAnsi="Cambria"/>
                <w:i/>
                <w:sz w:val="20"/>
                <w:szCs w:val="20"/>
              </w:rPr>
              <w:t>--</w:t>
            </w:r>
            <w:r w:rsidRPr="0045475D">
              <w:rPr>
                <w:rStyle w:val="normaltextrun"/>
                <w:rFonts w:ascii="Cambria" w:hAnsi="Cambria"/>
                <w:i/>
                <w:sz w:val="20"/>
                <w:szCs w:val="20"/>
              </w:rPr>
              <w:t xml:space="preserve"> order elements in terms of their</w:t>
            </w:r>
            <w:r>
              <w:rPr>
                <w:rStyle w:val="normaltextrun"/>
                <w:rFonts w:ascii="Cambria" w:hAnsi="Cambria"/>
                <w:i/>
                <w:sz w:val="20"/>
                <w:szCs w:val="20"/>
              </w:rPr>
              <w:t xml:space="preserve"> electron affinity and electronegativity.</w:t>
            </w:r>
          </w:p>
          <w:p w14:paraId="5726765F" w14:textId="05AC6628" w:rsidR="001E1949" w:rsidRPr="00600A08" w:rsidRDefault="001E1949" w:rsidP="00600A08">
            <w:pPr>
              <w:pStyle w:val="paragraph"/>
              <w:spacing w:before="0" w:beforeAutospacing="0" w:after="0" w:afterAutospacing="0"/>
              <w:textAlignment w:val="baseline"/>
              <w:rPr>
                <w:rFonts w:ascii="Cambria" w:hAnsi="Cambria"/>
                <w:i/>
                <w:sz w:val="22"/>
                <w:szCs w:val="22"/>
              </w:rPr>
            </w:pPr>
            <w:r>
              <w:rPr>
                <w:rFonts w:ascii="Cambria" w:hAnsi="Cambria"/>
                <w:i/>
                <w:sz w:val="22"/>
                <w:szCs w:val="22"/>
              </w:rPr>
              <w:t>--</w:t>
            </w:r>
            <w:r>
              <w:rPr>
                <w:color w:val="333333"/>
                <w:sz w:val="27"/>
                <w:szCs w:val="27"/>
              </w:rPr>
              <w:t xml:space="preserve"> </w:t>
            </w:r>
            <w:r w:rsidRPr="001E1949">
              <w:rPr>
                <w:rFonts w:ascii="Cambria" w:hAnsi="Cambria"/>
                <w:i/>
                <w:color w:val="333333"/>
                <w:sz w:val="20"/>
                <w:szCs w:val="20"/>
              </w:rPr>
              <w:t>pr</w:t>
            </w:r>
            <w:r w:rsidRPr="001E1949">
              <w:rPr>
                <w:rFonts w:ascii="Cambria" w:hAnsi="Cambria"/>
                <w:i/>
                <w:color w:val="333333"/>
                <w:sz w:val="20"/>
                <w:szCs w:val="20"/>
              </w:rPr>
              <w:t>edict the relative electron affinity of an element based on its position in the periodic table and neighboring elements</w:t>
            </w:r>
            <w:r>
              <w:rPr>
                <w:rFonts w:ascii="Cambria" w:hAnsi="Cambria"/>
                <w:i/>
                <w:color w:val="333333"/>
                <w:sz w:val="20"/>
                <w:szCs w:val="20"/>
              </w:rPr>
              <w:t>.</w:t>
            </w:r>
          </w:p>
        </w:tc>
        <w:tc>
          <w:tcPr>
            <w:tcW w:w="1032" w:type="pct"/>
          </w:tcPr>
          <w:p w14:paraId="3461D779" w14:textId="117B06C0" w:rsidR="00E500EE" w:rsidRPr="005757B2" w:rsidRDefault="00D8629B" w:rsidP="00D33168">
            <w:pPr>
              <w:autoSpaceDE w:val="0"/>
              <w:autoSpaceDN w:val="0"/>
              <w:adjustRightInd w:val="0"/>
              <w:rPr>
                <w:rFonts w:ascii="Times New Roman" w:hAnsi="Times New Roman" w:cs="Times New Roman"/>
                <w:sz w:val="20"/>
                <w:szCs w:val="20"/>
              </w:rPr>
            </w:pPr>
            <w:r w:rsidRPr="009E1D95">
              <w:rPr>
                <w:rFonts w:ascii="Cambria" w:hAnsi="Cambria" w:cs="Times New Roman"/>
                <w:i/>
                <w:sz w:val="20"/>
                <w:szCs w:val="20"/>
                <w:highlight w:val="yellow"/>
              </w:rPr>
              <w:t>Bell work:</w:t>
            </w:r>
            <w:r w:rsidR="00002BD2" w:rsidRPr="009E1D95">
              <w:rPr>
                <w:rFonts w:ascii="Cambria" w:hAnsi="Cambria" w:cs="Times New Roman"/>
                <w:i/>
                <w:sz w:val="20"/>
                <w:szCs w:val="20"/>
                <w:highlight w:val="yellow"/>
              </w:rPr>
              <w:t xml:space="preserve"> MCQ</w:t>
            </w:r>
            <w:r w:rsidR="00002BD2" w:rsidRPr="00002BD2">
              <w:rPr>
                <w:rFonts w:ascii="Cambria" w:hAnsi="Cambria" w:cs="Times New Roman"/>
                <w:i/>
                <w:sz w:val="20"/>
                <w:szCs w:val="20"/>
              </w:rPr>
              <w:t xml:space="preserve"> with justification of answer</w:t>
            </w:r>
            <w:r w:rsidR="00002BD2">
              <w:rPr>
                <w:rFonts w:ascii="Times New Roman" w:hAnsi="Times New Roman" w:cs="Times New Roman"/>
                <w:sz w:val="20"/>
                <w:szCs w:val="20"/>
              </w:rPr>
              <w:t>.</w:t>
            </w:r>
          </w:p>
        </w:tc>
        <w:tc>
          <w:tcPr>
            <w:tcW w:w="1063" w:type="pct"/>
          </w:tcPr>
          <w:p w14:paraId="55AFE1FA" w14:textId="77777777" w:rsidR="00ED0A63" w:rsidRPr="00FC3287" w:rsidRDefault="00141696" w:rsidP="00AA044A">
            <w:pPr>
              <w:autoSpaceDE w:val="0"/>
              <w:autoSpaceDN w:val="0"/>
              <w:adjustRightInd w:val="0"/>
              <w:rPr>
                <w:rFonts w:ascii="Cambria" w:hAnsi="Cambria"/>
                <w:i/>
                <w:sz w:val="20"/>
                <w:szCs w:val="20"/>
              </w:rPr>
            </w:pPr>
            <w:r w:rsidRPr="00FC3287">
              <w:rPr>
                <w:rFonts w:ascii="Cambria" w:hAnsi="Cambria"/>
                <w:i/>
                <w:sz w:val="20"/>
                <w:szCs w:val="20"/>
              </w:rPr>
              <w:t>Discuss nuclear charge and how that affects the trends</w:t>
            </w:r>
            <w:r w:rsidR="00FC3287" w:rsidRPr="00FC3287">
              <w:rPr>
                <w:rFonts w:ascii="Cambria" w:hAnsi="Cambria"/>
                <w:i/>
                <w:sz w:val="20"/>
                <w:szCs w:val="20"/>
              </w:rPr>
              <w:t>.</w:t>
            </w:r>
          </w:p>
          <w:p w14:paraId="266C32BD" w14:textId="77777777" w:rsidR="00FC3287" w:rsidRDefault="00FC3287" w:rsidP="00AA044A">
            <w:pPr>
              <w:autoSpaceDE w:val="0"/>
              <w:autoSpaceDN w:val="0"/>
              <w:adjustRightInd w:val="0"/>
              <w:rPr>
                <w:rFonts w:ascii="Cambria" w:hAnsi="Cambria" w:cs="Times New Roman"/>
                <w:i/>
                <w:sz w:val="20"/>
                <w:szCs w:val="20"/>
              </w:rPr>
            </w:pPr>
            <w:r w:rsidRPr="00FC3287">
              <w:rPr>
                <w:rFonts w:ascii="Cambria" w:hAnsi="Cambria" w:cs="Times New Roman"/>
                <w:i/>
                <w:sz w:val="20"/>
                <w:szCs w:val="20"/>
              </w:rPr>
              <w:t>Discuss the effects of electron shielding</w:t>
            </w:r>
            <w:r w:rsidR="00002BD2">
              <w:rPr>
                <w:rFonts w:ascii="Cambria" w:hAnsi="Cambria" w:cs="Times New Roman"/>
                <w:i/>
                <w:sz w:val="20"/>
                <w:szCs w:val="20"/>
              </w:rPr>
              <w:t>.</w:t>
            </w:r>
          </w:p>
          <w:p w14:paraId="3ABA3D65" w14:textId="77777777" w:rsidR="00002BD2" w:rsidRDefault="00002BD2" w:rsidP="00AA044A">
            <w:pPr>
              <w:autoSpaceDE w:val="0"/>
              <w:autoSpaceDN w:val="0"/>
              <w:adjustRightInd w:val="0"/>
              <w:rPr>
                <w:rFonts w:ascii="Cambria" w:hAnsi="Cambria" w:cs="Times New Roman"/>
                <w:i/>
                <w:sz w:val="20"/>
                <w:szCs w:val="20"/>
              </w:rPr>
            </w:pPr>
            <w:r>
              <w:rPr>
                <w:rFonts w:ascii="Cambria" w:hAnsi="Cambria" w:cs="Times New Roman"/>
                <w:i/>
                <w:sz w:val="20"/>
                <w:szCs w:val="20"/>
              </w:rPr>
              <w:t>--explain the reason for the trends.</w:t>
            </w:r>
          </w:p>
          <w:p w14:paraId="3CF2D8B6" w14:textId="5473C99D" w:rsidR="00002BD2" w:rsidRPr="00933CB6" w:rsidRDefault="00002BD2" w:rsidP="00AA044A">
            <w:pPr>
              <w:autoSpaceDE w:val="0"/>
              <w:autoSpaceDN w:val="0"/>
              <w:adjustRightInd w:val="0"/>
              <w:rPr>
                <w:rFonts w:ascii="Cambria" w:hAnsi="Cambria" w:cs="Times New Roman"/>
                <w:i/>
                <w:sz w:val="20"/>
                <w:szCs w:val="20"/>
              </w:rPr>
            </w:pPr>
            <w:r>
              <w:rPr>
                <w:rFonts w:ascii="Cambria" w:hAnsi="Cambria" w:cs="Times New Roman"/>
                <w:i/>
                <w:sz w:val="20"/>
                <w:szCs w:val="20"/>
              </w:rPr>
              <w:t>---1.7 periodic trends worksheet—I do, we do and you do.</w:t>
            </w:r>
          </w:p>
        </w:tc>
        <w:tc>
          <w:tcPr>
            <w:tcW w:w="999" w:type="pct"/>
          </w:tcPr>
          <w:p w14:paraId="0FB78278" w14:textId="43D9B2CD" w:rsidR="00AA044A" w:rsidRPr="00D8629B" w:rsidRDefault="00D8629B" w:rsidP="00842409">
            <w:pPr>
              <w:ind w:left="-12"/>
              <w:rPr>
                <w:rFonts w:ascii="Cambria" w:hAnsi="Cambria" w:cs="Times New Roman"/>
                <w:i/>
                <w:sz w:val="20"/>
                <w:szCs w:val="20"/>
              </w:rPr>
            </w:pPr>
            <w:r w:rsidRPr="00D8629B">
              <w:rPr>
                <w:rFonts w:ascii="Cambria" w:hAnsi="Cambria" w:cs="Times New Roman"/>
                <w:i/>
                <w:sz w:val="20"/>
                <w:szCs w:val="20"/>
              </w:rPr>
              <w:t xml:space="preserve">College board videos on periodic trends and practice quiz, </w:t>
            </w:r>
            <w:proofErr w:type="spellStart"/>
            <w:r w:rsidRPr="00D8629B">
              <w:rPr>
                <w:rFonts w:ascii="Cambria" w:hAnsi="Cambria" w:cs="Times New Roman"/>
                <w:i/>
                <w:sz w:val="20"/>
                <w:szCs w:val="20"/>
              </w:rPr>
              <w:t>mcq’s</w:t>
            </w:r>
            <w:proofErr w:type="spellEnd"/>
            <w:r w:rsidRPr="00D8629B">
              <w:rPr>
                <w:rFonts w:ascii="Cambria" w:hAnsi="Cambria" w:cs="Times New Roman"/>
                <w:i/>
                <w:sz w:val="20"/>
                <w:szCs w:val="20"/>
              </w:rPr>
              <w:t xml:space="preserve"> and </w:t>
            </w:r>
            <w:proofErr w:type="spellStart"/>
            <w:r w:rsidRPr="00D8629B">
              <w:rPr>
                <w:rFonts w:ascii="Cambria" w:hAnsi="Cambria" w:cs="Times New Roman"/>
                <w:i/>
                <w:sz w:val="20"/>
                <w:szCs w:val="20"/>
              </w:rPr>
              <w:t>frq’s</w:t>
            </w:r>
            <w:proofErr w:type="spellEnd"/>
          </w:p>
        </w:tc>
      </w:tr>
      <w:tr w:rsidR="00C03C39" w:rsidRPr="002F7AA4" w14:paraId="6CAC590F" w14:textId="78277EE5" w:rsidTr="00E26A55">
        <w:trPr>
          <w:cantSplit/>
          <w:trHeight w:val="1475"/>
        </w:trPr>
        <w:tc>
          <w:tcPr>
            <w:tcW w:w="247" w:type="pct"/>
            <w:textDirection w:val="btLr"/>
            <w:vAlign w:val="center"/>
          </w:tcPr>
          <w:p w14:paraId="6E5DDD2B" w14:textId="77777777" w:rsidR="00C03C39" w:rsidRPr="002F7AA4" w:rsidRDefault="00C03C39" w:rsidP="00C03C39">
            <w:pPr>
              <w:ind w:left="113" w:right="113"/>
              <w:jc w:val="center"/>
              <w:rPr>
                <w:rFonts w:ascii="Times New Roman" w:hAnsi="Times New Roman" w:cs="Times New Roman"/>
                <w:b/>
                <w:sz w:val="24"/>
                <w:szCs w:val="24"/>
              </w:rPr>
            </w:pPr>
            <w:r w:rsidRPr="002F7AA4">
              <w:rPr>
                <w:rFonts w:ascii="Times New Roman" w:hAnsi="Times New Roman" w:cs="Times New Roman"/>
                <w:b/>
                <w:sz w:val="24"/>
                <w:szCs w:val="24"/>
              </w:rPr>
              <w:t>Thursday</w:t>
            </w:r>
          </w:p>
        </w:tc>
        <w:tc>
          <w:tcPr>
            <w:tcW w:w="814" w:type="pct"/>
          </w:tcPr>
          <w:p w14:paraId="0562CB0E" w14:textId="5F6E8C7D" w:rsidR="00C03C39" w:rsidRPr="005757B2" w:rsidRDefault="00600A08" w:rsidP="00C03C39">
            <w:pPr>
              <w:rPr>
                <w:rFonts w:ascii="Times New Roman" w:hAnsi="Times New Roman" w:cs="Times New Roman"/>
                <w:sz w:val="20"/>
                <w:szCs w:val="20"/>
              </w:rPr>
            </w:pPr>
            <w:r w:rsidRPr="00600A08">
              <w:rPr>
                <w:rFonts w:ascii="Cambria" w:hAnsi="Cambria" w:cs="Times New Roman"/>
                <w:i/>
                <w:sz w:val="20"/>
                <w:szCs w:val="20"/>
              </w:rPr>
              <w:t>I am learning about the periodic trends.</w:t>
            </w:r>
          </w:p>
        </w:tc>
        <w:tc>
          <w:tcPr>
            <w:tcW w:w="844" w:type="pct"/>
          </w:tcPr>
          <w:p w14:paraId="441DBF37" w14:textId="77777777" w:rsidR="00002BD2" w:rsidRDefault="00002BD2" w:rsidP="00002BD2">
            <w:pPr>
              <w:pStyle w:val="paragraph"/>
              <w:spacing w:before="0" w:beforeAutospacing="0" w:after="0" w:afterAutospacing="0"/>
              <w:textAlignment w:val="baseline"/>
              <w:rPr>
                <w:rStyle w:val="normaltextrun"/>
                <w:rFonts w:ascii="Cambria" w:hAnsi="Cambria"/>
                <w:i/>
                <w:sz w:val="20"/>
                <w:szCs w:val="20"/>
              </w:rPr>
            </w:pPr>
            <w:r w:rsidRPr="0045475D">
              <w:rPr>
                <w:rStyle w:val="normaltextrun"/>
                <w:rFonts w:ascii="Cambria" w:hAnsi="Cambria"/>
                <w:i/>
                <w:sz w:val="20"/>
                <w:szCs w:val="20"/>
              </w:rPr>
              <w:t>I can</w:t>
            </w:r>
            <w:r>
              <w:rPr>
                <w:rStyle w:val="normaltextrun"/>
                <w:rFonts w:ascii="Cambria" w:hAnsi="Cambria"/>
                <w:i/>
                <w:sz w:val="20"/>
                <w:szCs w:val="20"/>
              </w:rPr>
              <w:t>…</w:t>
            </w:r>
          </w:p>
          <w:p w14:paraId="443D79B2" w14:textId="77777777" w:rsidR="00002BD2" w:rsidRDefault="00002BD2" w:rsidP="00002BD2">
            <w:pPr>
              <w:pStyle w:val="paragraph"/>
              <w:spacing w:before="0" w:beforeAutospacing="0" w:after="0" w:afterAutospacing="0"/>
              <w:textAlignment w:val="baseline"/>
              <w:rPr>
                <w:rStyle w:val="normaltextrun"/>
                <w:rFonts w:ascii="Cambria" w:hAnsi="Cambria"/>
                <w:i/>
                <w:sz w:val="20"/>
                <w:szCs w:val="20"/>
              </w:rPr>
            </w:pPr>
            <w:r>
              <w:rPr>
                <w:rStyle w:val="normaltextrun"/>
                <w:rFonts w:ascii="Cambria" w:hAnsi="Cambria"/>
                <w:i/>
                <w:sz w:val="20"/>
                <w:szCs w:val="20"/>
              </w:rPr>
              <w:t>--</w:t>
            </w:r>
            <w:r w:rsidRPr="0045475D">
              <w:rPr>
                <w:rStyle w:val="normaltextrun"/>
                <w:rFonts w:ascii="Cambria" w:hAnsi="Cambria"/>
                <w:i/>
                <w:sz w:val="20"/>
                <w:szCs w:val="20"/>
              </w:rPr>
              <w:t xml:space="preserve"> order elements in terms of their</w:t>
            </w:r>
            <w:r>
              <w:rPr>
                <w:rStyle w:val="normaltextrun"/>
                <w:rFonts w:ascii="Cambria" w:hAnsi="Cambria"/>
                <w:i/>
                <w:sz w:val="20"/>
                <w:szCs w:val="20"/>
              </w:rPr>
              <w:t xml:space="preserve"> electron affinity and electronegativity.</w:t>
            </w:r>
          </w:p>
          <w:p w14:paraId="79CAD6D9" w14:textId="05727DE8" w:rsidR="00C03C39" w:rsidRPr="00BF3325" w:rsidRDefault="00002BD2" w:rsidP="00002BD2">
            <w:pPr>
              <w:rPr>
                <w:rFonts w:ascii="Cambria" w:hAnsi="Cambria" w:cs="Times New Roman"/>
                <w:i/>
                <w:sz w:val="20"/>
                <w:szCs w:val="20"/>
              </w:rPr>
            </w:pPr>
            <w:r>
              <w:rPr>
                <w:rFonts w:ascii="Cambria" w:hAnsi="Cambria"/>
                <w:i/>
              </w:rPr>
              <w:t>--</w:t>
            </w:r>
            <w:r>
              <w:rPr>
                <w:color w:val="333333"/>
                <w:sz w:val="27"/>
                <w:szCs w:val="27"/>
              </w:rPr>
              <w:t xml:space="preserve"> </w:t>
            </w:r>
            <w:r w:rsidRPr="001E1949">
              <w:rPr>
                <w:rFonts w:ascii="Cambria" w:hAnsi="Cambria"/>
                <w:i/>
                <w:color w:val="333333"/>
                <w:sz w:val="20"/>
                <w:szCs w:val="20"/>
              </w:rPr>
              <w:t>predict the relative electron affinity of an element based on its position in the periodic table and neighboring elements</w:t>
            </w:r>
          </w:p>
        </w:tc>
        <w:tc>
          <w:tcPr>
            <w:tcW w:w="1032" w:type="pct"/>
          </w:tcPr>
          <w:p w14:paraId="34CE0A41" w14:textId="17C192C9" w:rsidR="00F40B70" w:rsidRPr="00BF3325" w:rsidRDefault="00FE4956" w:rsidP="00D33168">
            <w:pPr>
              <w:autoSpaceDE w:val="0"/>
              <w:autoSpaceDN w:val="0"/>
              <w:adjustRightInd w:val="0"/>
              <w:rPr>
                <w:rFonts w:ascii="Cambria" w:hAnsi="Cambria" w:cs="Times New Roman"/>
                <w:i/>
                <w:sz w:val="20"/>
                <w:szCs w:val="20"/>
              </w:rPr>
            </w:pPr>
            <w:r w:rsidRPr="009E1D95">
              <w:rPr>
                <w:rFonts w:ascii="Cambria" w:hAnsi="Cambria" w:cs="Times New Roman"/>
                <w:i/>
                <w:sz w:val="20"/>
                <w:szCs w:val="20"/>
                <w:highlight w:val="yellow"/>
              </w:rPr>
              <w:t>Bell ringer</w:t>
            </w:r>
            <w:r>
              <w:rPr>
                <w:rFonts w:ascii="Cambria" w:hAnsi="Cambria" w:cs="Times New Roman"/>
                <w:i/>
                <w:sz w:val="20"/>
                <w:szCs w:val="20"/>
              </w:rPr>
              <w:t>: FRQ’s from college board</w:t>
            </w:r>
            <w:r w:rsidR="009E1D95">
              <w:rPr>
                <w:rFonts w:ascii="Cambria" w:hAnsi="Cambria" w:cs="Times New Roman"/>
                <w:i/>
                <w:sz w:val="20"/>
                <w:szCs w:val="20"/>
              </w:rPr>
              <w:t>. Discuss the response from each group and come out with a collective and correct answer.</w:t>
            </w:r>
          </w:p>
        </w:tc>
        <w:tc>
          <w:tcPr>
            <w:tcW w:w="1063" w:type="pct"/>
          </w:tcPr>
          <w:p w14:paraId="46BF6B81" w14:textId="77777777" w:rsidR="00253775" w:rsidRPr="00E92392" w:rsidRDefault="00253775" w:rsidP="00253775">
            <w:pPr>
              <w:textAlignment w:val="baseline"/>
              <w:rPr>
                <w:rFonts w:ascii="Cambria" w:eastAsia="Times New Roman" w:hAnsi="Cambria" w:cs="Segoe UI"/>
                <w:i/>
                <w:sz w:val="20"/>
                <w:szCs w:val="20"/>
              </w:rPr>
            </w:pPr>
            <w:r w:rsidRPr="00E92392">
              <w:rPr>
                <w:rFonts w:ascii="Cambria" w:eastAsia="Times New Roman" w:hAnsi="Cambria" w:cs="Segoe UI"/>
                <w:i/>
                <w:iCs/>
                <w:color w:val="555555"/>
                <w:sz w:val="20"/>
                <w:szCs w:val="20"/>
              </w:rPr>
              <w:t>Introduce Periodic Trends with the</w:t>
            </w:r>
            <w:r w:rsidRPr="00E92392">
              <w:rPr>
                <w:rFonts w:ascii="Cambria" w:eastAsia="Times New Roman" w:hAnsi="Cambria" w:cs="Times New Roman"/>
                <w:i/>
                <w:iCs/>
                <w:color w:val="555555"/>
                <w:sz w:val="20"/>
                <w:szCs w:val="20"/>
              </w:rPr>
              <w:t> </w:t>
            </w:r>
            <w:hyperlink r:id="rId11" w:tgtFrame="_blank" w:history="1">
              <w:r w:rsidRPr="00E92392">
                <w:rPr>
                  <w:rFonts w:ascii="Cambria" w:eastAsia="Times New Roman" w:hAnsi="Cambria" w:cs="Segoe UI"/>
                  <w:i/>
                  <w:iCs/>
                  <w:color w:val="037D97"/>
                  <w:sz w:val="20"/>
                  <w:szCs w:val="20"/>
                  <w:u w:val="single"/>
                </w:rPr>
                <w:t>Atomic Radius –GIZMO Exploration</w:t>
              </w:r>
            </w:hyperlink>
            <w:r w:rsidRPr="00E92392">
              <w:rPr>
                <w:rFonts w:ascii="Cambria" w:eastAsia="Times New Roman" w:hAnsi="Cambria" w:cs="Times New Roman"/>
                <w:i/>
                <w:iCs/>
                <w:color w:val="555555"/>
                <w:sz w:val="20"/>
                <w:szCs w:val="20"/>
              </w:rPr>
              <w:t> </w:t>
            </w:r>
            <w:r w:rsidRPr="00E92392">
              <w:rPr>
                <w:rFonts w:ascii="Cambria" w:eastAsia="Times New Roman" w:hAnsi="Cambria" w:cs="Segoe UI"/>
                <w:i/>
                <w:iCs/>
                <w:color w:val="555555"/>
                <w:sz w:val="20"/>
                <w:szCs w:val="20"/>
              </w:rPr>
              <w:t>activity.</w:t>
            </w:r>
            <w:r w:rsidRPr="00E92392">
              <w:rPr>
                <w:rFonts w:ascii="Cambria" w:eastAsia="Times New Roman" w:hAnsi="Cambria" w:cs="Segoe UI"/>
                <w:i/>
                <w:color w:val="555555"/>
                <w:sz w:val="20"/>
                <w:szCs w:val="20"/>
              </w:rPr>
              <w:t> </w:t>
            </w:r>
          </w:p>
          <w:p w14:paraId="388C0396" w14:textId="77777777" w:rsidR="00253775" w:rsidRPr="00E92392" w:rsidRDefault="00253775" w:rsidP="00253775">
            <w:pPr>
              <w:textAlignment w:val="baseline"/>
              <w:rPr>
                <w:rFonts w:ascii="Cambria" w:eastAsia="Times New Roman" w:hAnsi="Cambria" w:cs="Segoe UI"/>
                <w:i/>
                <w:sz w:val="20"/>
                <w:szCs w:val="20"/>
              </w:rPr>
            </w:pPr>
            <w:r w:rsidRPr="00E92392">
              <w:rPr>
                <w:rFonts w:ascii="Cambria" w:eastAsia="Times New Roman" w:hAnsi="Cambria" w:cs="Segoe UI"/>
                <w:i/>
                <w:color w:val="000000"/>
                <w:sz w:val="20"/>
                <w:szCs w:val="20"/>
              </w:rPr>
              <w:t> </w:t>
            </w:r>
          </w:p>
          <w:p w14:paraId="62EBF3C5" w14:textId="6E727585" w:rsidR="00ED0A63" w:rsidRPr="00933CB6" w:rsidRDefault="00253775" w:rsidP="00253775">
            <w:pPr>
              <w:rPr>
                <w:rFonts w:ascii="Cambria" w:hAnsi="Cambria" w:cs="Times New Roman"/>
                <w:i/>
                <w:sz w:val="20"/>
                <w:szCs w:val="20"/>
              </w:rPr>
            </w:pPr>
            <w:r w:rsidRPr="00E92392">
              <w:rPr>
                <w:rFonts w:ascii="Cambria" w:eastAsia="Times New Roman" w:hAnsi="Cambria" w:cs="Segoe UI"/>
                <w:i/>
                <w:iCs/>
                <w:color w:val="555555"/>
                <w:sz w:val="20"/>
                <w:szCs w:val="20"/>
              </w:rPr>
              <w:t>----Use this simulation and the accompanying</w:t>
            </w:r>
            <w:r w:rsidRPr="00E92392">
              <w:rPr>
                <w:rFonts w:ascii="Cambria" w:eastAsia="Times New Roman" w:hAnsi="Cambria" w:cs="Times New Roman"/>
                <w:i/>
                <w:iCs/>
                <w:color w:val="555555"/>
                <w:sz w:val="20"/>
                <w:szCs w:val="20"/>
              </w:rPr>
              <w:t> </w:t>
            </w:r>
            <w:hyperlink r:id="rId12" w:tgtFrame="_blank" w:history="1">
              <w:r w:rsidRPr="00E92392">
                <w:rPr>
                  <w:rFonts w:ascii="Cambria" w:eastAsia="Times New Roman" w:hAnsi="Cambria" w:cs="Segoe UI"/>
                  <w:i/>
                  <w:iCs/>
                  <w:color w:val="037D97"/>
                  <w:sz w:val="20"/>
                  <w:szCs w:val="20"/>
                  <w:u w:val="single"/>
                </w:rPr>
                <w:t>Simulation: Periodic Trends</w:t>
              </w:r>
            </w:hyperlink>
            <w:r w:rsidRPr="00E92392">
              <w:rPr>
                <w:rFonts w:ascii="Cambria" w:eastAsia="Times New Roman" w:hAnsi="Cambria" w:cs="Times New Roman"/>
                <w:i/>
                <w:iCs/>
                <w:color w:val="555555"/>
                <w:sz w:val="20"/>
                <w:szCs w:val="20"/>
              </w:rPr>
              <w:t> </w:t>
            </w:r>
            <w:r w:rsidRPr="00E92392">
              <w:rPr>
                <w:rFonts w:ascii="Cambria" w:eastAsia="Times New Roman" w:hAnsi="Cambria" w:cs="Segoe UI"/>
                <w:i/>
                <w:iCs/>
                <w:color w:val="555555"/>
                <w:sz w:val="20"/>
                <w:szCs w:val="20"/>
              </w:rPr>
              <w:t>activity to further explore this topic. In the simulation, students will investigate several periodic trends, including atomic radius, ionization energy and ionic radius. Through the use of this simulation students will have the opportunity to examine atomic data as well as visually compare and interact with select elements from the periodic table</w:t>
            </w:r>
          </w:p>
        </w:tc>
        <w:tc>
          <w:tcPr>
            <w:tcW w:w="999" w:type="pct"/>
          </w:tcPr>
          <w:p w14:paraId="6D98A12B" w14:textId="0F49116A" w:rsidR="00C03C39" w:rsidRPr="007A069D" w:rsidRDefault="00D8629B" w:rsidP="00AA044A">
            <w:pPr>
              <w:rPr>
                <w:rFonts w:ascii="Cambria" w:hAnsi="Cambria" w:cs="Times New Roman"/>
                <w:i/>
                <w:sz w:val="20"/>
                <w:szCs w:val="20"/>
              </w:rPr>
            </w:pPr>
            <w:r w:rsidRPr="00D8629B">
              <w:rPr>
                <w:rFonts w:ascii="Cambria" w:hAnsi="Cambria" w:cs="Times New Roman"/>
                <w:i/>
                <w:sz w:val="20"/>
                <w:szCs w:val="20"/>
              </w:rPr>
              <w:t xml:space="preserve">College board videos on periodic trends and practice quiz, </w:t>
            </w:r>
            <w:proofErr w:type="spellStart"/>
            <w:r w:rsidRPr="00D8629B">
              <w:rPr>
                <w:rFonts w:ascii="Cambria" w:hAnsi="Cambria" w:cs="Times New Roman"/>
                <w:i/>
                <w:sz w:val="20"/>
                <w:szCs w:val="20"/>
              </w:rPr>
              <w:t>mcq’s</w:t>
            </w:r>
            <w:proofErr w:type="spellEnd"/>
            <w:r w:rsidRPr="00D8629B">
              <w:rPr>
                <w:rFonts w:ascii="Cambria" w:hAnsi="Cambria" w:cs="Times New Roman"/>
                <w:i/>
                <w:sz w:val="20"/>
                <w:szCs w:val="20"/>
              </w:rPr>
              <w:t xml:space="preserve"> and </w:t>
            </w:r>
            <w:proofErr w:type="spellStart"/>
            <w:r w:rsidRPr="00D8629B">
              <w:rPr>
                <w:rFonts w:ascii="Cambria" w:hAnsi="Cambria" w:cs="Times New Roman"/>
                <w:i/>
                <w:sz w:val="20"/>
                <w:szCs w:val="20"/>
              </w:rPr>
              <w:t>frq’s</w:t>
            </w:r>
            <w:proofErr w:type="spellEnd"/>
          </w:p>
        </w:tc>
      </w:tr>
      <w:tr w:rsidR="00C03C39" w:rsidRPr="002F7AA4" w14:paraId="5D26DC16" w14:textId="12B09E0B" w:rsidTr="00E26A55">
        <w:trPr>
          <w:cantSplit/>
          <w:trHeight w:val="1405"/>
        </w:trPr>
        <w:tc>
          <w:tcPr>
            <w:tcW w:w="247" w:type="pct"/>
            <w:textDirection w:val="btLr"/>
            <w:vAlign w:val="center"/>
          </w:tcPr>
          <w:p w14:paraId="62F27318" w14:textId="77777777" w:rsidR="00C03C39" w:rsidRPr="002F7AA4" w:rsidRDefault="00C03C39" w:rsidP="00C03C39">
            <w:pPr>
              <w:ind w:left="113" w:right="113"/>
              <w:jc w:val="center"/>
              <w:rPr>
                <w:rFonts w:ascii="Times New Roman" w:hAnsi="Times New Roman" w:cs="Times New Roman"/>
                <w:b/>
                <w:sz w:val="24"/>
                <w:szCs w:val="24"/>
              </w:rPr>
            </w:pPr>
            <w:r w:rsidRPr="002F7AA4">
              <w:rPr>
                <w:rFonts w:ascii="Times New Roman" w:hAnsi="Times New Roman" w:cs="Times New Roman"/>
                <w:b/>
                <w:sz w:val="24"/>
                <w:szCs w:val="24"/>
              </w:rPr>
              <w:t>Friday</w:t>
            </w:r>
          </w:p>
        </w:tc>
        <w:tc>
          <w:tcPr>
            <w:tcW w:w="814" w:type="pct"/>
          </w:tcPr>
          <w:p w14:paraId="5997CC1D" w14:textId="2F10875B" w:rsidR="00C03C39" w:rsidRPr="005757B2" w:rsidRDefault="00600A08" w:rsidP="00C03C39">
            <w:pPr>
              <w:rPr>
                <w:rFonts w:ascii="Times New Roman" w:hAnsi="Times New Roman" w:cs="Times New Roman"/>
                <w:sz w:val="20"/>
                <w:szCs w:val="20"/>
              </w:rPr>
            </w:pPr>
            <w:r w:rsidRPr="00600A08">
              <w:rPr>
                <w:rFonts w:ascii="Cambria" w:hAnsi="Cambria" w:cs="Times New Roman"/>
                <w:i/>
                <w:sz w:val="20"/>
                <w:szCs w:val="20"/>
              </w:rPr>
              <w:t>I am learning about the periodic trends.</w:t>
            </w:r>
          </w:p>
        </w:tc>
        <w:tc>
          <w:tcPr>
            <w:tcW w:w="844" w:type="pct"/>
          </w:tcPr>
          <w:p w14:paraId="1BFDEAC8" w14:textId="77777777" w:rsidR="007E7BC1" w:rsidRDefault="00002BD2" w:rsidP="00C03C39">
            <w:pPr>
              <w:rPr>
                <w:rFonts w:ascii="Cambria" w:hAnsi="Cambria" w:cs="Times New Roman"/>
                <w:i/>
                <w:sz w:val="20"/>
                <w:szCs w:val="20"/>
              </w:rPr>
            </w:pPr>
            <w:r>
              <w:rPr>
                <w:rFonts w:ascii="Cambria" w:hAnsi="Cambria" w:cs="Times New Roman"/>
                <w:i/>
                <w:sz w:val="20"/>
                <w:szCs w:val="20"/>
              </w:rPr>
              <w:t>I can …</w:t>
            </w:r>
          </w:p>
          <w:p w14:paraId="2AF52BE9" w14:textId="79DA835E" w:rsidR="00002BD2" w:rsidRPr="00BF3325" w:rsidRDefault="00002BD2" w:rsidP="00C03C39">
            <w:pPr>
              <w:rPr>
                <w:rFonts w:ascii="Cambria" w:hAnsi="Cambria" w:cs="Times New Roman"/>
                <w:i/>
                <w:sz w:val="20"/>
                <w:szCs w:val="20"/>
              </w:rPr>
            </w:pPr>
            <w:r>
              <w:rPr>
                <w:rFonts w:ascii="Cambria" w:hAnsi="Cambria" w:cs="Times New Roman"/>
                <w:i/>
                <w:sz w:val="20"/>
                <w:szCs w:val="20"/>
              </w:rPr>
              <w:t>--demonstrate the understanding of the concepts –atomic radius, ionic radius, ionization energy, electronegativity and electron affinity.</w:t>
            </w:r>
          </w:p>
        </w:tc>
        <w:tc>
          <w:tcPr>
            <w:tcW w:w="1032" w:type="pct"/>
          </w:tcPr>
          <w:p w14:paraId="110FFD37" w14:textId="6FD5889C" w:rsidR="00C03C39" w:rsidRPr="00FE4956" w:rsidRDefault="00002BD2" w:rsidP="00D33168">
            <w:pPr>
              <w:rPr>
                <w:rFonts w:ascii="Cambria" w:hAnsi="Cambria" w:cs="Times New Roman"/>
                <w:i/>
                <w:sz w:val="20"/>
                <w:szCs w:val="20"/>
              </w:rPr>
            </w:pPr>
            <w:r w:rsidRPr="009E1D95">
              <w:rPr>
                <w:rFonts w:ascii="Cambria" w:hAnsi="Cambria" w:cs="Times New Roman"/>
                <w:i/>
                <w:sz w:val="20"/>
                <w:szCs w:val="20"/>
                <w:highlight w:val="yellow"/>
              </w:rPr>
              <w:t>Review for the quiz.</w:t>
            </w:r>
          </w:p>
        </w:tc>
        <w:tc>
          <w:tcPr>
            <w:tcW w:w="1063" w:type="pct"/>
          </w:tcPr>
          <w:p w14:paraId="6B699379" w14:textId="4C2E7588" w:rsidR="00ED0A63" w:rsidRPr="00ED0A63" w:rsidRDefault="00FE4956" w:rsidP="00C03C39">
            <w:pPr>
              <w:rPr>
                <w:rFonts w:ascii="Cambria" w:hAnsi="Cambria" w:cs="Times New Roman"/>
                <w:i/>
                <w:sz w:val="20"/>
                <w:szCs w:val="20"/>
              </w:rPr>
            </w:pPr>
            <w:r>
              <w:rPr>
                <w:rFonts w:ascii="Cambria" w:hAnsi="Cambria" w:cs="Times New Roman"/>
                <w:i/>
                <w:sz w:val="20"/>
                <w:szCs w:val="20"/>
              </w:rPr>
              <w:t xml:space="preserve">Students will </w:t>
            </w:r>
            <w:r w:rsidRPr="009E1D95">
              <w:rPr>
                <w:rFonts w:ascii="Cambria" w:hAnsi="Cambria" w:cs="Times New Roman"/>
                <w:i/>
                <w:sz w:val="20"/>
                <w:szCs w:val="20"/>
                <w:highlight w:val="cyan"/>
              </w:rPr>
              <w:t>complete a quiz on canvas</w:t>
            </w:r>
            <w:bookmarkStart w:id="0" w:name="_GoBack"/>
            <w:bookmarkEnd w:id="0"/>
            <w:r w:rsidRPr="009E1D95">
              <w:rPr>
                <w:rFonts w:ascii="Cambria" w:hAnsi="Cambria" w:cs="Times New Roman"/>
                <w:i/>
                <w:sz w:val="20"/>
                <w:szCs w:val="20"/>
                <w:highlight w:val="cyan"/>
              </w:rPr>
              <w:t>/ paper pencil test</w:t>
            </w:r>
            <w:r>
              <w:rPr>
                <w:rFonts w:ascii="Cambria" w:hAnsi="Cambria" w:cs="Times New Roman"/>
                <w:i/>
                <w:sz w:val="20"/>
                <w:szCs w:val="20"/>
              </w:rPr>
              <w:t>.</w:t>
            </w:r>
          </w:p>
        </w:tc>
        <w:tc>
          <w:tcPr>
            <w:tcW w:w="999" w:type="pct"/>
          </w:tcPr>
          <w:p w14:paraId="3FE9F23F" w14:textId="012DD425" w:rsidR="00AA044A" w:rsidRPr="00D33168" w:rsidRDefault="00D8629B" w:rsidP="00D33168">
            <w:pPr>
              <w:autoSpaceDE w:val="0"/>
              <w:autoSpaceDN w:val="0"/>
              <w:adjustRightInd w:val="0"/>
              <w:rPr>
                <w:rFonts w:ascii="Times New Roman" w:hAnsi="Times New Roman" w:cs="Times New Roman"/>
                <w:sz w:val="20"/>
                <w:szCs w:val="20"/>
              </w:rPr>
            </w:pPr>
            <w:r w:rsidRPr="00D8629B">
              <w:rPr>
                <w:rFonts w:ascii="Cambria" w:hAnsi="Cambria" w:cs="Times New Roman"/>
                <w:i/>
                <w:sz w:val="20"/>
                <w:szCs w:val="20"/>
              </w:rPr>
              <w:t xml:space="preserve">College board videos on periodic trends and practice quiz, </w:t>
            </w:r>
            <w:proofErr w:type="spellStart"/>
            <w:r w:rsidRPr="00D8629B">
              <w:rPr>
                <w:rFonts w:ascii="Cambria" w:hAnsi="Cambria" w:cs="Times New Roman"/>
                <w:i/>
                <w:sz w:val="20"/>
                <w:szCs w:val="20"/>
              </w:rPr>
              <w:t>mcq’s</w:t>
            </w:r>
            <w:proofErr w:type="spellEnd"/>
            <w:r w:rsidRPr="00D8629B">
              <w:rPr>
                <w:rFonts w:ascii="Cambria" w:hAnsi="Cambria" w:cs="Times New Roman"/>
                <w:i/>
                <w:sz w:val="20"/>
                <w:szCs w:val="20"/>
              </w:rPr>
              <w:t xml:space="preserve"> and </w:t>
            </w:r>
            <w:proofErr w:type="spellStart"/>
            <w:r w:rsidRPr="00D8629B">
              <w:rPr>
                <w:rFonts w:ascii="Cambria" w:hAnsi="Cambria" w:cs="Times New Roman"/>
                <w:i/>
                <w:sz w:val="20"/>
                <w:szCs w:val="20"/>
              </w:rPr>
              <w:t>frq’s</w:t>
            </w:r>
            <w:proofErr w:type="spellEnd"/>
          </w:p>
        </w:tc>
      </w:tr>
    </w:tbl>
    <w:p w14:paraId="61CDCEAD" w14:textId="74756A4E" w:rsidR="006A4292" w:rsidRDefault="006A4292" w:rsidP="0057469E">
      <w:pPr>
        <w:spacing w:after="0" w:line="240" w:lineRule="auto"/>
        <w:contextualSpacing/>
        <w:rPr>
          <w:rFonts w:ascii="Times New Roman" w:hAnsi="Times New Roman" w:cs="Times New Roman"/>
          <w:b/>
          <w:color w:val="000000" w:themeColor="text1"/>
          <w:sz w:val="24"/>
        </w:rPr>
      </w:pPr>
    </w:p>
    <w:p w14:paraId="2E53EB0C" w14:textId="087B914A" w:rsidR="00037236" w:rsidRPr="00017FF0" w:rsidRDefault="00064CB0" w:rsidP="00017FF0">
      <w:pPr>
        <w:spacing w:after="0" w:line="240" w:lineRule="auto"/>
        <w:contextualSpacing/>
        <w:rPr>
          <w:rFonts w:ascii="Times New Roman" w:hAnsi="Times New Roman" w:cs="Times New Roman"/>
          <w:b/>
          <w:bCs/>
          <w:sz w:val="24"/>
          <w:szCs w:val="24"/>
        </w:rPr>
      </w:pPr>
      <w:r w:rsidRPr="00064CB0">
        <w:rPr>
          <w:rFonts w:ascii="Times New Roman" w:hAnsi="Times New Roman" w:cs="Times New Roman"/>
          <w:b/>
          <w:bCs/>
          <w:sz w:val="24"/>
          <w:szCs w:val="24"/>
        </w:rPr>
        <w:t xml:space="preserve">Additional Info: </w:t>
      </w:r>
      <w:r w:rsidRPr="00064CB0">
        <w:rPr>
          <w:rFonts w:ascii="Times New Roman" w:hAnsi="Times New Roman" w:cs="Times New Roman"/>
          <w:b/>
          <w:bCs/>
          <w:sz w:val="24"/>
          <w:szCs w:val="24"/>
        </w:rPr>
        <w:tab/>
      </w:r>
      <w:r w:rsidRPr="00064CB0">
        <w:rPr>
          <w:rFonts w:ascii="Times New Roman" w:hAnsi="Times New Roman" w:cs="Times New Roman"/>
          <w:b/>
          <w:bCs/>
          <w:sz w:val="24"/>
          <w:szCs w:val="24"/>
          <w:highlight w:val="yellow"/>
        </w:rPr>
        <w:t>Literacy Task</w:t>
      </w:r>
      <w:r w:rsidRPr="00064CB0">
        <w:rPr>
          <w:rFonts w:ascii="Times New Roman" w:hAnsi="Times New Roman" w:cs="Times New Roman"/>
          <w:b/>
          <w:bCs/>
          <w:sz w:val="24"/>
          <w:szCs w:val="24"/>
        </w:rPr>
        <w:tab/>
      </w:r>
      <w:r w:rsidRPr="00064CB0">
        <w:rPr>
          <w:rFonts w:ascii="Times New Roman" w:hAnsi="Times New Roman" w:cs="Times New Roman"/>
          <w:b/>
          <w:bCs/>
          <w:sz w:val="24"/>
          <w:szCs w:val="24"/>
        </w:rPr>
        <w:tab/>
      </w:r>
      <w:r w:rsidRPr="00064CB0">
        <w:rPr>
          <w:rFonts w:ascii="Times New Roman" w:hAnsi="Times New Roman" w:cs="Times New Roman"/>
          <w:b/>
          <w:bCs/>
          <w:sz w:val="24"/>
          <w:szCs w:val="24"/>
          <w:highlight w:val="cyan"/>
        </w:rPr>
        <w:t>Minor Grade</w:t>
      </w:r>
      <w:r w:rsidRPr="00064CB0">
        <w:rPr>
          <w:rFonts w:ascii="Times New Roman" w:hAnsi="Times New Roman" w:cs="Times New Roman"/>
          <w:b/>
          <w:bCs/>
          <w:sz w:val="24"/>
          <w:szCs w:val="24"/>
        </w:rPr>
        <w:tab/>
      </w:r>
      <w:r w:rsidRPr="00064CB0">
        <w:rPr>
          <w:rFonts w:ascii="Times New Roman" w:hAnsi="Times New Roman" w:cs="Times New Roman"/>
          <w:b/>
          <w:bCs/>
          <w:sz w:val="24"/>
          <w:szCs w:val="24"/>
        </w:rPr>
        <w:tab/>
      </w:r>
      <w:r w:rsidRPr="00064CB0">
        <w:rPr>
          <w:rFonts w:ascii="Times New Roman" w:hAnsi="Times New Roman" w:cs="Times New Roman"/>
          <w:b/>
          <w:bCs/>
          <w:sz w:val="24"/>
          <w:szCs w:val="24"/>
          <w:highlight w:val="green"/>
        </w:rPr>
        <w:t>Major Grade</w:t>
      </w:r>
      <w:r w:rsidR="00017FF0">
        <w:rPr>
          <w:rFonts w:ascii="Times New Roman" w:hAnsi="Times New Roman" w:cs="Times New Roman"/>
          <w:b/>
          <w:bCs/>
          <w:sz w:val="24"/>
          <w:szCs w:val="24"/>
        </w:rPr>
        <w:tab/>
      </w:r>
      <w:r w:rsidR="00017FF0">
        <w:rPr>
          <w:rFonts w:ascii="Times New Roman" w:hAnsi="Times New Roman" w:cs="Times New Roman"/>
          <w:b/>
          <w:bCs/>
          <w:sz w:val="24"/>
          <w:szCs w:val="24"/>
        </w:rPr>
        <w:tab/>
      </w:r>
      <w:r w:rsidR="00037236">
        <w:rPr>
          <w:rFonts w:ascii="Times New Roman" w:hAnsi="Times New Roman" w:cs="Times New Roman"/>
          <w:b/>
          <w:bCs/>
          <w:sz w:val="24"/>
          <w:szCs w:val="24"/>
        </w:rPr>
        <w:t xml:space="preserve">Course </w:t>
      </w:r>
      <w:r w:rsidR="002B2383">
        <w:rPr>
          <w:rFonts w:ascii="Times New Roman" w:hAnsi="Times New Roman" w:cs="Times New Roman"/>
          <w:b/>
          <w:bCs/>
          <w:sz w:val="24"/>
          <w:szCs w:val="24"/>
        </w:rPr>
        <w:t>materials</w:t>
      </w:r>
      <w:r w:rsidR="00037236">
        <w:rPr>
          <w:rFonts w:ascii="Times New Roman" w:hAnsi="Times New Roman" w:cs="Times New Roman"/>
          <w:b/>
          <w:bCs/>
          <w:sz w:val="24"/>
          <w:szCs w:val="24"/>
        </w:rPr>
        <w:t xml:space="preserve"> and resources are available in Canvas.</w:t>
      </w:r>
    </w:p>
    <w:p w14:paraId="5CAA6A95" w14:textId="6E1BAC47" w:rsidR="00851471" w:rsidRDefault="00851471">
      <w:pPr>
        <w:rPr>
          <w:rFonts w:ascii="Times New Roman" w:hAnsi="Times New Roman" w:cs="Times New Roman"/>
          <w:b/>
          <w:sz w:val="32"/>
        </w:rPr>
      </w:pPr>
    </w:p>
    <w:sectPr w:rsidR="00851471" w:rsidSect="005439B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C1352" w14:textId="77777777" w:rsidR="00942F0F" w:rsidRDefault="00942F0F">
      <w:pPr>
        <w:spacing w:after="0" w:line="240" w:lineRule="auto"/>
      </w:pPr>
      <w:r>
        <w:separator/>
      </w:r>
    </w:p>
  </w:endnote>
  <w:endnote w:type="continuationSeparator" w:id="0">
    <w:p w14:paraId="261DEA56" w14:textId="77777777" w:rsidR="00942F0F" w:rsidRDefault="00942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DD2CDF" w14:textId="77777777" w:rsidR="00942F0F" w:rsidRDefault="00942F0F">
      <w:pPr>
        <w:spacing w:after="0" w:line="240" w:lineRule="auto"/>
      </w:pPr>
      <w:r>
        <w:separator/>
      </w:r>
    </w:p>
  </w:footnote>
  <w:footnote w:type="continuationSeparator" w:id="0">
    <w:p w14:paraId="56C23930" w14:textId="77777777" w:rsidR="00942F0F" w:rsidRDefault="00942F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4D24FC2"/>
    <w:multiLevelType w:val="hybridMultilevel"/>
    <w:tmpl w:val="A4D24E2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25713B"/>
    <w:multiLevelType w:val="hybridMultilevel"/>
    <w:tmpl w:val="79180496"/>
    <w:lvl w:ilvl="0" w:tplc="711C9F62">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09314B4A"/>
    <w:multiLevelType w:val="multilevel"/>
    <w:tmpl w:val="2F7CE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B26714"/>
    <w:multiLevelType w:val="multilevel"/>
    <w:tmpl w:val="619C26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EB0630"/>
    <w:multiLevelType w:val="hybridMultilevel"/>
    <w:tmpl w:val="5F581250"/>
    <w:lvl w:ilvl="0" w:tplc="3BD0E6CA">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3E7867"/>
    <w:multiLevelType w:val="hybridMultilevel"/>
    <w:tmpl w:val="CEBA5FA4"/>
    <w:lvl w:ilvl="0" w:tplc="F56A7D7E">
      <w:start w:val="20"/>
      <w:numFmt w:val="bullet"/>
      <w:lvlText w:val="-"/>
      <w:lvlJc w:val="left"/>
      <w:pPr>
        <w:ind w:left="720" w:hanging="360"/>
      </w:pPr>
      <w:rPr>
        <w:rFonts w:ascii="Calibri" w:eastAsiaTheme="minorHAnsi" w:hAnsi="Calibri" w:cs="Calibri" w:hint="default"/>
        <w:b w:val="0"/>
        <w:color w:val="000000" w:themeColor="text1"/>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ED0E57"/>
    <w:multiLevelType w:val="hybridMultilevel"/>
    <w:tmpl w:val="8B3AA986"/>
    <w:lvl w:ilvl="0" w:tplc="242650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91357D"/>
    <w:multiLevelType w:val="hybridMultilevel"/>
    <w:tmpl w:val="61D0CB76"/>
    <w:lvl w:ilvl="0" w:tplc="31F86496">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7851BC"/>
    <w:multiLevelType w:val="hybridMultilevel"/>
    <w:tmpl w:val="C51EAB7E"/>
    <w:lvl w:ilvl="0" w:tplc="D7F8E452">
      <w:start w:val="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743F0A"/>
    <w:multiLevelType w:val="hybridMultilevel"/>
    <w:tmpl w:val="A64C6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280CE3"/>
    <w:multiLevelType w:val="hybridMultilevel"/>
    <w:tmpl w:val="9102694E"/>
    <w:lvl w:ilvl="0" w:tplc="1D3867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60574D"/>
    <w:multiLevelType w:val="hybridMultilevel"/>
    <w:tmpl w:val="55A4EE18"/>
    <w:lvl w:ilvl="0" w:tplc="5BC29CB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D6186B"/>
    <w:multiLevelType w:val="hybridMultilevel"/>
    <w:tmpl w:val="11B22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494A60"/>
    <w:multiLevelType w:val="multilevel"/>
    <w:tmpl w:val="F9026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EE5E42"/>
    <w:multiLevelType w:val="hybridMultilevel"/>
    <w:tmpl w:val="CC5EA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F73A74"/>
    <w:multiLevelType w:val="multilevel"/>
    <w:tmpl w:val="820C9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8F0C50"/>
    <w:multiLevelType w:val="hybridMultilevel"/>
    <w:tmpl w:val="50240C58"/>
    <w:lvl w:ilvl="0" w:tplc="ED72C0DC">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2"/>
  </w:num>
  <w:num w:numId="4">
    <w:abstractNumId w:val="17"/>
  </w:num>
  <w:num w:numId="5">
    <w:abstractNumId w:val="6"/>
  </w:num>
  <w:num w:numId="6">
    <w:abstractNumId w:val="9"/>
  </w:num>
  <w:num w:numId="7">
    <w:abstractNumId w:val="7"/>
  </w:num>
  <w:num w:numId="8">
    <w:abstractNumId w:val="8"/>
  </w:num>
  <w:num w:numId="9">
    <w:abstractNumId w:val="5"/>
  </w:num>
  <w:num w:numId="10">
    <w:abstractNumId w:val="1"/>
  </w:num>
  <w:num w:numId="11">
    <w:abstractNumId w:val="15"/>
  </w:num>
  <w:num w:numId="12">
    <w:abstractNumId w:val="4"/>
  </w:num>
  <w:num w:numId="13">
    <w:abstractNumId w:val="11"/>
  </w:num>
  <w:num w:numId="14">
    <w:abstractNumId w:val="14"/>
  </w:num>
  <w:num w:numId="15">
    <w:abstractNumId w:val="3"/>
  </w:num>
  <w:num w:numId="16">
    <w:abstractNumId w:val="16"/>
  </w:num>
  <w:num w:numId="17">
    <w:abstractNumId w:val="1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292"/>
    <w:rsid w:val="00002BD2"/>
    <w:rsid w:val="00012015"/>
    <w:rsid w:val="0001481D"/>
    <w:rsid w:val="00017FF0"/>
    <w:rsid w:val="00022E86"/>
    <w:rsid w:val="00024B8F"/>
    <w:rsid w:val="00034CDE"/>
    <w:rsid w:val="00037236"/>
    <w:rsid w:val="00064CB0"/>
    <w:rsid w:val="00083621"/>
    <w:rsid w:val="0009592B"/>
    <w:rsid w:val="00096408"/>
    <w:rsid w:val="000B606F"/>
    <w:rsid w:val="000C3BFC"/>
    <w:rsid w:val="000D1806"/>
    <w:rsid w:val="000D2310"/>
    <w:rsid w:val="000D7750"/>
    <w:rsid w:val="000E2DE5"/>
    <w:rsid w:val="000E3915"/>
    <w:rsid w:val="000E7D22"/>
    <w:rsid w:val="00107E0D"/>
    <w:rsid w:val="001129BC"/>
    <w:rsid w:val="00130CEC"/>
    <w:rsid w:val="00141696"/>
    <w:rsid w:val="0014688A"/>
    <w:rsid w:val="00181A75"/>
    <w:rsid w:val="001B367B"/>
    <w:rsid w:val="001B59C5"/>
    <w:rsid w:val="001D294A"/>
    <w:rsid w:val="001D65FD"/>
    <w:rsid w:val="001E1949"/>
    <w:rsid w:val="00201D28"/>
    <w:rsid w:val="00206042"/>
    <w:rsid w:val="00206496"/>
    <w:rsid w:val="002149AE"/>
    <w:rsid w:val="00215CCC"/>
    <w:rsid w:val="00232F45"/>
    <w:rsid w:val="00251F2D"/>
    <w:rsid w:val="00253775"/>
    <w:rsid w:val="00267443"/>
    <w:rsid w:val="002957F0"/>
    <w:rsid w:val="00297A18"/>
    <w:rsid w:val="002A6C5E"/>
    <w:rsid w:val="002B2383"/>
    <w:rsid w:val="002C591E"/>
    <w:rsid w:val="002E75F5"/>
    <w:rsid w:val="002F338F"/>
    <w:rsid w:val="002F7AA4"/>
    <w:rsid w:val="003114CD"/>
    <w:rsid w:val="003171EF"/>
    <w:rsid w:val="00325194"/>
    <w:rsid w:val="00340B45"/>
    <w:rsid w:val="00341044"/>
    <w:rsid w:val="003419FE"/>
    <w:rsid w:val="00341BDD"/>
    <w:rsid w:val="003532F8"/>
    <w:rsid w:val="0036270F"/>
    <w:rsid w:val="00366B1B"/>
    <w:rsid w:val="00370305"/>
    <w:rsid w:val="00374374"/>
    <w:rsid w:val="003802A6"/>
    <w:rsid w:val="00387B03"/>
    <w:rsid w:val="00392709"/>
    <w:rsid w:val="003B195D"/>
    <w:rsid w:val="003C3B0A"/>
    <w:rsid w:val="003C3D9D"/>
    <w:rsid w:val="003C5A56"/>
    <w:rsid w:val="003D1B06"/>
    <w:rsid w:val="003E4EBB"/>
    <w:rsid w:val="0040477A"/>
    <w:rsid w:val="00406274"/>
    <w:rsid w:val="004332F5"/>
    <w:rsid w:val="0046354C"/>
    <w:rsid w:val="00490A44"/>
    <w:rsid w:val="004F108B"/>
    <w:rsid w:val="00506778"/>
    <w:rsid w:val="0051739B"/>
    <w:rsid w:val="00522EEE"/>
    <w:rsid w:val="00526546"/>
    <w:rsid w:val="005439B6"/>
    <w:rsid w:val="00552928"/>
    <w:rsid w:val="0057019D"/>
    <w:rsid w:val="0057295B"/>
    <w:rsid w:val="0057469E"/>
    <w:rsid w:val="005757B2"/>
    <w:rsid w:val="005B2EA5"/>
    <w:rsid w:val="005D30B4"/>
    <w:rsid w:val="005D773F"/>
    <w:rsid w:val="00600A08"/>
    <w:rsid w:val="00602186"/>
    <w:rsid w:val="006040E7"/>
    <w:rsid w:val="006143E6"/>
    <w:rsid w:val="00621705"/>
    <w:rsid w:val="00651651"/>
    <w:rsid w:val="00657358"/>
    <w:rsid w:val="00690F3B"/>
    <w:rsid w:val="006A4292"/>
    <w:rsid w:val="006C21FF"/>
    <w:rsid w:val="006E2C7D"/>
    <w:rsid w:val="006F1C37"/>
    <w:rsid w:val="006F3554"/>
    <w:rsid w:val="006F3DB7"/>
    <w:rsid w:val="007316CC"/>
    <w:rsid w:val="00736BAE"/>
    <w:rsid w:val="00737D3A"/>
    <w:rsid w:val="00751817"/>
    <w:rsid w:val="00757B6F"/>
    <w:rsid w:val="0077246A"/>
    <w:rsid w:val="00783EB6"/>
    <w:rsid w:val="00794CD1"/>
    <w:rsid w:val="00795028"/>
    <w:rsid w:val="007960F2"/>
    <w:rsid w:val="00796171"/>
    <w:rsid w:val="007A069D"/>
    <w:rsid w:val="007A4201"/>
    <w:rsid w:val="007A6563"/>
    <w:rsid w:val="007E7BC1"/>
    <w:rsid w:val="00802F74"/>
    <w:rsid w:val="00825C2A"/>
    <w:rsid w:val="00842409"/>
    <w:rsid w:val="00847BE2"/>
    <w:rsid w:val="00851471"/>
    <w:rsid w:val="0085716F"/>
    <w:rsid w:val="00863D75"/>
    <w:rsid w:val="008669DE"/>
    <w:rsid w:val="008672C1"/>
    <w:rsid w:val="00893A16"/>
    <w:rsid w:val="00895563"/>
    <w:rsid w:val="008956C9"/>
    <w:rsid w:val="008A22BE"/>
    <w:rsid w:val="008A72B9"/>
    <w:rsid w:val="008A72F6"/>
    <w:rsid w:val="008C08AD"/>
    <w:rsid w:val="008E2890"/>
    <w:rsid w:val="008E558A"/>
    <w:rsid w:val="008E7458"/>
    <w:rsid w:val="00902768"/>
    <w:rsid w:val="009139B4"/>
    <w:rsid w:val="00913C3E"/>
    <w:rsid w:val="00927CE6"/>
    <w:rsid w:val="00933CB6"/>
    <w:rsid w:val="00942F0F"/>
    <w:rsid w:val="0096039E"/>
    <w:rsid w:val="00960698"/>
    <w:rsid w:val="0096378B"/>
    <w:rsid w:val="00972908"/>
    <w:rsid w:val="009A05B1"/>
    <w:rsid w:val="009A1E55"/>
    <w:rsid w:val="009A2941"/>
    <w:rsid w:val="009A3003"/>
    <w:rsid w:val="009A6260"/>
    <w:rsid w:val="009B0802"/>
    <w:rsid w:val="009B4828"/>
    <w:rsid w:val="009C51FF"/>
    <w:rsid w:val="009E155E"/>
    <w:rsid w:val="009E1D95"/>
    <w:rsid w:val="009E2E18"/>
    <w:rsid w:val="009E7BE5"/>
    <w:rsid w:val="009F1050"/>
    <w:rsid w:val="00A02C1A"/>
    <w:rsid w:val="00A3205F"/>
    <w:rsid w:val="00A35A04"/>
    <w:rsid w:val="00A45648"/>
    <w:rsid w:val="00A51262"/>
    <w:rsid w:val="00A61F94"/>
    <w:rsid w:val="00A872D7"/>
    <w:rsid w:val="00AA044A"/>
    <w:rsid w:val="00AB2232"/>
    <w:rsid w:val="00AB2328"/>
    <w:rsid w:val="00AB6688"/>
    <w:rsid w:val="00AC46BC"/>
    <w:rsid w:val="00AD5630"/>
    <w:rsid w:val="00B043F3"/>
    <w:rsid w:val="00B1558C"/>
    <w:rsid w:val="00B17020"/>
    <w:rsid w:val="00B2372E"/>
    <w:rsid w:val="00B23B84"/>
    <w:rsid w:val="00B40388"/>
    <w:rsid w:val="00B464E3"/>
    <w:rsid w:val="00B538A1"/>
    <w:rsid w:val="00B57249"/>
    <w:rsid w:val="00B6423C"/>
    <w:rsid w:val="00B64D5E"/>
    <w:rsid w:val="00B75036"/>
    <w:rsid w:val="00B76182"/>
    <w:rsid w:val="00B801E3"/>
    <w:rsid w:val="00BB7755"/>
    <w:rsid w:val="00BD08FB"/>
    <w:rsid w:val="00BE075F"/>
    <w:rsid w:val="00BE47A5"/>
    <w:rsid w:val="00BE5AE5"/>
    <w:rsid w:val="00BF3325"/>
    <w:rsid w:val="00BF6A9B"/>
    <w:rsid w:val="00C00A7A"/>
    <w:rsid w:val="00C03C39"/>
    <w:rsid w:val="00C03CE8"/>
    <w:rsid w:val="00C13587"/>
    <w:rsid w:val="00C44DBE"/>
    <w:rsid w:val="00C56468"/>
    <w:rsid w:val="00C64DF2"/>
    <w:rsid w:val="00C83A11"/>
    <w:rsid w:val="00CA5F88"/>
    <w:rsid w:val="00CB23E1"/>
    <w:rsid w:val="00CB5627"/>
    <w:rsid w:val="00CB619F"/>
    <w:rsid w:val="00CE281A"/>
    <w:rsid w:val="00CE3880"/>
    <w:rsid w:val="00CE38BF"/>
    <w:rsid w:val="00CF4A17"/>
    <w:rsid w:val="00D02D24"/>
    <w:rsid w:val="00D04E6C"/>
    <w:rsid w:val="00D0778A"/>
    <w:rsid w:val="00D12BD3"/>
    <w:rsid w:val="00D13D17"/>
    <w:rsid w:val="00D14261"/>
    <w:rsid w:val="00D16A48"/>
    <w:rsid w:val="00D25443"/>
    <w:rsid w:val="00D2647C"/>
    <w:rsid w:val="00D2774C"/>
    <w:rsid w:val="00D33168"/>
    <w:rsid w:val="00D36DD4"/>
    <w:rsid w:val="00D37C04"/>
    <w:rsid w:val="00D45FE5"/>
    <w:rsid w:val="00D64E3C"/>
    <w:rsid w:val="00D804A5"/>
    <w:rsid w:val="00D8629B"/>
    <w:rsid w:val="00DA45D5"/>
    <w:rsid w:val="00DA4ECD"/>
    <w:rsid w:val="00DC3AC3"/>
    <w:rsid w:val="00DC5D3E"/>
    <w:rsid w:val="00DD1735"/>
    <w:rsid w:val="00DD2522"/>
    <w:rsid w:val="00DE28ED"/>
    <w:rsid w:val="00DF0600"/>
    <w:rsid w:val="00E02C1E"/>
    <w:rsid w:val="00E064DE"/>
    <w:rsid w:val="00E06AF5"/>
    <w:rsid w:val="00E20420"/>
    <w:rsid w:val="00E26A55"/>
    <w:rsid w:val="00E34BC4"/>
    <w:rsid w:val="00E470DE"/>
    <w:rsid w:val="00E47E1D"/>
    <w:rsid w:val="00E500EE"/>
    <w:rsid w:val="00E55B45"/>
    <w:rsid w:val="00E83223"/>
    <w:rsid w:val="00E86032"/>
    <w:rsid w:val="00E979C7"/>
    <w:rsid w:val="00EB4B00"/>
    <w:rsid w:val="00EC13D7"/>
    <w:rsid w:val="00EC1AA6"/>
    <w:rsid w:val="00EC7C1A"/>
    <w:rsid w:val="00ED0A63"/>
    <w:rsid w:val="00ED6993"/>
    <w:rsid w:val="00F026A9"/>
    <w:rsid w:val="00F06609"/>
    <w:rsid w:val="00F27743"/>
    <w:rsid w:val="00F27920"/>
    <w:rsid w:val="00F3263B"/>
    <w:rsid w:val="00F40B70"/>
    <w:rsid w:val="00F857B0"/>
    <w:rsid w:val="00F85AA9"/>
    <w:rsid w:val="00FA5E69"/>
    <w:rsid w:val="00FA7C4E"/>
    <w:rsid w:val="00FC30A6"/>
    <w:rsid w:val="00FC3287"/>
    <w:rsid w:val="00FC4B80"/>
    <w:rsid w:val="00FE17F3"/>
    <w:rsid w:val="00FE4956"/>
    <w:rsid w:val="00FF2732"/>
    <w:rsid w:val="0114FFDD"/>
    <w:rsid w:val="01E7ACED"/>
    <w:rsid w:val="0DCDDA76"/>
    <w:rsid w:val="10591DBA"/>
    <w:rsid w:val="1F3E82DD"/>
    <w:rsid w:val="23093032"/>
    <w:rsid w:val="24762CE9"/>
    <w:rsid w:val="24B683CB"/>
    <w:rsid w:val="2C4D16D2"/>
    <w:rsid w:val="2C774A08"/>
    <w:rsid w:val="31EFD126"/>
    <w:rsid w:val="36A950E1"/>
    <w:rsid w:val="38900C7E"/>
    <w:rsid w:val="391B168C"/>
    <w:rsid w:val="3BEDEC2C"/>
    <w:rsid w:val="3C474531"/>
    <w:rsid w:val="3D89BC8D"/>
    <w:rsid w:val="42114655"/>
    <w:rsid w:val="44889190"/>
    <w:rsid w:val="4523BA50"/>
    <w:rsid w:val="4589C576"/>
    <w:rsid w:val="534DEC10"/>
    <w:rsid w:val="55B7724E"/>
    <w:rsid w:val="595B96E4"/>
    <w:rsid w:val="5CA8E6FB"/>
    <w:rsid w:val="5F6AB153"/>
    <w:rsid w:val="60E44C9E"/>
    <w:rsid w:val="6298E28F"/>
    <w:rsid w:val="62F9A448"/>
    <w:rsid w:val="63BDEFC4"/>
    <w:rsid w:val="6632ED7C"/>
    <w:rsid w:val="66A39E22"/>
    <w:rsid w:val="6AD90DA2"/>
    <w:rsid w:val="6B770117"/>
    <w:rsid w:val="6EF1622B"/>
    <w:rsid w:val="794DE7CC"/>
    <w:rsid w:val="7BCBB2EE"/>
    <w:rsid w:val="7E73AF71"/>
    <w:rsid w:val="7FCDC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81C721"/>
  <w15:chartTrackingRefBased/>
  <w15:docId w15:val="{BE5FEE2C-95DB-421D-A336-152BC66B7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3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295B"/>
    <w:pPr>
      <w:ind w:left="720"/>
      <w:contextualSpacing/>
    </w:pPr>
  </w:style>
  <w:style w:type="paragraph" w:styleId="NormalWeb">
    <w:name w:val="Normal (Web)"/>
    <w:basedOn w:val="Normal"/>
    <w:uiPriority w:val="99"/>
    <w:unhideWhenUsed/>
    <w:rsid w:val="00DA45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45D5"/>
    <w:rPr>
      <w:b/>
      <w:bCs/>
    </w:rPr>
  </w:style>
  <w:style w:type="character" w:styleId="Hyperlink">
    <w:name w:val="Hyperlink"/>
    <w:basedOn w:val="DefaultParagraphFont"/>
    <w:uiPriority w:val="99"/>
    <w:unhideWhenUsed/>
    <w:rsid w:val="00341BDD"/>
    <w:rPr>
      <w:color w:val="0563C1" w:themeColor="hyperlink"/>
      <w:u w:val="single"/>
    </w:rPr>
  </w:style>
  <w:style w:type="character" w:styleId="UnresolvedMention">
    <w:name w:val="Unresolved Mention"/>
    <w:basedOn w:val="DefaultParagraphFont"/>
    <w:uiPriority w:val="99"/>
    <w:semiHidden/>
    <w:unhideWhenUsed/>
    <w:rsid w:val="00341BDD"/>
    <w:rPr>
      <w:color w:val="605E5C"/>
      <w:shd w:val="clear" w:color="auto" w:fill="E1DFDD"/>
    </w:rPr>
  </w:style>
  <w:style w:type="character" w:styleId="FollowedHyperlink">
    <w:name w:val="FollowedHyperlink"/>
    <w:basedOn w:val="DefaultParagraphFont"/>
    <w:uiPriority w:val="99"/>
    <w:semiHidden/>
    <w:unhideWhenUsed/>
    <w:rsid w:val="003802A6"/>
    <w:rPr>
      <w:color w:val="954F72" w:themeColor="followedHyperlink"/>
      <w:u w:val="single"/>
    </w:rPr>
  </w:style>
  <w:style w:type="character" w:styleId="PlaceholderText">
    <w:name w:val="Placeholder Text"/>
    <w:basedOn w:val="DefaultParagraphFont"/>
    <w:uiPriority w:val="99"/>
    <w:semiHidden/>
    <w:rsid w:val="00895563"/>
    <w:rPr>
      <w:color w:val="808080"/>
    </w:rPr>
  </w:style>
  <w:style w:type="character" w:customStyle="1" w:styleId="ytp-videowall-still-info-title">
    <w:name w:val="ytp-videowall-still-info-title"/>
    <w:basedOn w:val="DefaultParagraphFont"/>
    <w:rsid w:val="003171EF"/>
  </w:style>
  <w:style w:type="character" w:customStyle="1" w:styleId="ytp-videowall-still-info-author">
    <w:name w:val="ytp-videowall-still-info-author"/>
    <w:basedOn w:val="DefaultParagraphFont"/>
    <w:rsid w:val="003171EF"/>
  </w:style>
  <w:style w:type="character" w:customStyle="1" w:styleId="ytp-videowall-still-info-live">
    <w:name w:val="ytp-videowall-still-info-live"/>
    <w:basedOn w:val="DefaultParagraphFont"/>
    <w:rsid w:val="003171EF"/>
  </w:style>
  <w:style w:type="character" w:customStyle="1" w:styleId="ytp-videowall-still-info-duration">
    <w:name w:val="ytp-videowall-still-info-duration"/>
    <w:basedOn w:val="DefaultParagraphFont"/>
    <w:rsid w:val="003171EF"/>
  </w:style>
  <w:style w:type="character" w:customStyle="1" w:styleId="ytp-videowall-still-listlabel-regular">
    <w:name w:val="ytp-videowall-still-listlabel-regular"/>
    <w:basedOn w:val="DefaultParagraphFont"/>
    <w:rsid w:val="003171EF"/>
  </w:style>
  <w:style w:type="character" w:customStyle="1" w:styleId="ytp-videowall-still-listlabel-length">
    <w:name w:val="ytp-videowall-still-listlabel-length"/>
    <w:basedOn w:val="DefaultParagraphFont"/>
    <w:rsid w:val="003171EF"/>
  </w:style>
  <w:style w:type="character" w:customStyle="1" w:styleId="ytp-videowall-still-listlabel-mix">
    <w:name w:val="ytp-videowall-still-listlabel-mix"/>
    <w:basedOn w:val="DefaultParagraphFont"/>
    <w:rsid w:val="003171EF"/>
  </w:style>
  <w:style w:type="character" w:customStyle="1" w:styleId="oypena">
    <w:name w:val="oypena"/>
    <w:basedOn w:val="DefaultParagraphFont"/>
    <w:rsid w:val="00CE281A"/>
  </w:style>
  <w:style w:type="paragraph" w:styleId="Header">
    <w:name w:val="header"/>
    <w:basedOn w:val="Normal"/>
    <w:link w:val="HeaderChar"/>
    <w:uiPriority w:val="99"/>
    <w:unhideWhenUsed/>
    <w:rsid w:val="00D64E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E3C"/>
  </w:style>
  <w:style w:type="paragraph" w:styleId="Footer">
    <w:name w:val="footer"/>
    <w:basedOn w:val="Normal"/>
    <w:link w:val="FooterChar"/>
    <w:uiPriority w:val="99"/>
    <w:unhideWhenUsed/>
    <w:rsid w:val="00D64E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E3C"/>
  </w:style>
  <w:style w:type="paragraph" w:customStyle="1" w:styleId="paragraph">
    <w:name w:val="paragraph"/>
    <w:basedOn w:val="Normal"/>
    <w:rsid w:val="00E500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500EE"/>
  </w:style>
  <w:style w:type="character" w:customStyle="1" w:styleId="eop">
    <w:name w:val="eop"/>
    <w:basedOn w:val="DefaultParagraphFont"/>
    <w:rsid w:val="00E500EE"/>
  </w:style>
  <w:style w:type="paragraph" w:customStyle="1" w:styleId="Default">
    <w:name w:val="Default"/>
    <w:rsid w:val="00FC4B80"/>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7128">
      <w:bodyDiv w:val="1"/>
      <w:marLeft w:val="0"/>
      <w:marRight w:val="0"/>
      <w:marTop w:val="0"/>
      <w:marBottom w:val="0"/>
      <w:divBdr>
        <w:top w:val="none" w:sz="0" w:space="0" w:color="auto"/>
        <w:left w:val="none" w:sz="0" w:space="0" w:color="auto"/>
        <w:bottom w:val="none" w:sz="0" w:space="0" w:color="auto"/>
        <w:right w:val="none" w:sz="0" w:space="0" w:color="auto"/>
      </w:divBdr>
    </w:div>
    <w:div w:id="17438135">
      <w:bodyDiv w:val="1"/>
      <w:marLeft w:val="0"/>
      <w:marRight w:val="0"/>
      <w:marTop w:val="0"/>
      <w:marBottom w:val="0"/>
      <w:divBdr>
        <w:top w:val="none" w:sz="0" w:space="0" w:color="auto"/>
        <w:left w:val="none" w:sz="0" w:space="0" w:color="auto"/>
        <w:bottom w:val="none" w:sz="0" w:space="0" w:color="auto"/>
        <w:right w:val="none" w:sz="0" w:space="0" w:color="auto"/>
      </w:divBdr>
    </w:div>
    <w:div w:id="32272622">
      <w:bodyDiv w:val="1"/>
      <w:marLeft w:val="0"/>
      <w:marRight w:val="0"/>
      <w:marTop w:val="0"/>
      <w:marBottom w:val="0"/>
      <w:divBdr>
        <w:top w:val="none" w:sz="0" w:space="0" w:color="auto"/>
        <w:left w:val="none" w:sz="0" w:space="0" w:color="auto"/>
        <w:bottom w:val="none" w:sz="0" w:space="0" w:color="auto"/>
        <w:right w:val="none" w:sz="0" w:space="0" w:color="auto"/>
      </w:divBdr>
      <w:divsChild>
        <w:div w:id="510342231">
          <w:marLeft w:val="0"/>
          <w:marRight w:val="0"/>
          <w:marTop w:val="0"/>
          <w:marBottom w:val="0"/>
          <w:divBdr>
            <w:top w:val="none" w:sz="0" w:space="0" w:color="auto"/>
            <w:left w:val="none" w:sz="0" w:space="0" w:color="auto"/>
            <w:bottom w:val="none" w:sz="0" w:space="0" w:color="auto"/>
            <w:right w:val="none" w:sz="0" w:space="0" w:color="auto"/>
          </w:divBdr>
          <w:divsChild>
            <w:div w:id="1320421677">
              <w:marLeft w:val="0"/>
              <w:marRight w:val="0"/>
              <w:marTop w:val="0"/>
              <w:marBottom w:val="0"/>
              <w:divBdr>
                <w:top w:val="none" w:sz="0" w:space="0" w:color="auto"/>
                <w:left w:val="none" w:sz="0" w:space="0" w:color="auto"/>
                <w:bottom w:val="none" w:sz="0" w:space="0" w:color="auto"/>
                <w:right w:val="none" w:sz="0" w:space="0" w:color="auto"/>
              </w:divBdr>
              <w:divsChild>
                <w:div w:id="1645742790">
                  <w:marLeft w:val="0"/>
                  <w:marRight w:val="0"/>
                  <w:marTop w:val="0"/>
                  <w:marBottom w:val="0"/>
                  <w:divBdr>
                    <w:top w:val="none" w:sz="0" w:space="0" w:color="auto"/>
                    <w:left w:val="none" w:sz="0" w:space="0" w:color="auto"/>
                    <w:bottom w:val="none" w:sz="0" w:space="0" w:color="auto"/>
                    <w:right w:val="none" w:sz="0" w:space="0" w:color="auto"/>
                  </w:divBdr>
                  <w:divsChild>
                    <w:div w:id="106622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25497">
      <w:bodyDiv w:val="1"/>
      <w:marLeft w:val="0"/>
      <w:marRight w:val="0"/>
      <w:marTop w:val="0"/>
      <w:marBottom w:val="0"/>
      <w:divBdr>
        <w:top w:val="none" w:sz="0" w:space="0" w:color="auto"/>
        <w:left w:val="none" w:sz="0" w:space="0" w:color="auto"/>
        <w:bottom w:val="none" w:sz="0" w:space="0" w:color="auto"/>
        <w:right w:val="none" w:sz="0" w:space="0" w:color="auto"/>
      </w:divBdr>
    </w:div>
    <w:div w:id="146242531">
      <w:bodyDiv w:val="1"/>
      <w:marLeft w:val="0"/>
      <w:marRight w:val="0"/>
      <w:marTop w:val="0"/>
      <w:marBottom w:val="0"/>
      <w:divBdr>
        <w:top w:val="none" w:sz="0" w:space="0" w:color="auto"/>
        <w:left w:val="none" w:sz="0" w:space="0" w:color="auto"/>
        <w:bottom w:val="none" w:sz="0" w:space="0" w:color="auto"/>
        <w:right w:val="none" w:sz="0" w:space="0" w:color="auto"/>
      </w:divBdr>
      <w:divsChild>
        <w:div w:id="958995301">
          <w:marLeft w:val="0"/>
          <w:marRight w:val="0"/>
          <w:marTop w:val="0"/>
          <w:marBottom w:val="0"/>
          <w:divBdr>
            <w:top w:val="none" w:sz="0" w:space="0" w:color="auto"/>
            <w:left w:val="none" w:sz="0" w:space="0" w:color="auto"/>
            <w:bottom w:val="none" w:sz="0" w:space="0" w:color="auto"/>
            <w:right w:val="none" w:sz="0" w:space="0" w:color="auto"/>
          </w:divBdr>
          <w:divsChild>
            <w:div w:id="1062630857">
              <w:marLeft w:val="0"/>
              <w:marRight w:val="0"/>
              <w:marTop w:val="0"/>
              <w:marBottom w:val="0"/>
              <w:divBdr>
                <w:top w:val="none" w:sz="0" w:space="0" w:color="auto"/>
                <w:left w:val="none" w:sz="0" w:space="0" w:color="auto"/>
                <w:bottom w:val="none" w:sz="0" w:space="0" w:color="auto"/>
                <w:right w:val="none" w:sz="0" w:space="0" w:color="auto"/>
              </w:divBdr>
              <w:divsChild>
                <w:div w:id="1514494914">
                  <w:marLeft w:val="0"/>
                  <w:marRight w:val="0"/>
                  <w:marTop w:val="0"/>
                  <w:marBottom w:val="0"/>
                  <w:divBdr>
                    <w:top w:val="none" w:sz="0" w:space="0" w:color="auto"/>
                    <w:left w:val="none" w:sz="0" w:space="0" w:color="auto"/>
                    <w:bottom w:val="none" w:sz="0" w:space="0" w:color="auto"/>
                    <w:right w:val="none" w:sz="0" w:space="0" w:color="auto"/>
                  </w:divBdr>
                  <w:divsChild>
                    <w:div w:id="180808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09838">
      <w:bodyDiv w:val="1"/>
      <w:marLeft w:val="0"/>
      <w:marRight w:val="0"/>
      <w:marTop w:val="0"/>
      <w:marBottom w:val="0"/>
      <w:divBdr>
        <w:top w:val="none" w:sz="0" w:space="0" w:color="auto"/>
        <w:left w:val="none" w:sz="0" w:space="0" w:color="auto"/>
        <w:bottom w:val="none" w:sz="0" w:space="0" w:color="auto"/>
        <w:right w:val="none" w:sz="0" w:space="0" w:color="auto"/>
      </w:divBdr>
      <w:divsChild>
        <w:div w:id="2047291939">
          <w:marLeft w:val="0"/>
          <w:marRight w:val="0"/>
          <w:marTop w:val="0"/>
          <w:marBottom w:val="0"/>
          <w:divBdr>
            <w:top w:val="none" w:sz="0" w:space="0" w:color="auto"/>
            <w:left w:val="none" w:sz="0" w:space="0" w:color="auto"/>
            <w:bottom w:val="none" w:sz="0" w:space="0" w:color="auto"/>
            <w:right w:val="none" w:sz="0" w:space="0" w:color="auto"/>
          </w:divBdr>
          <w:divsChild>
            <w:div w:id="1328677518">
              <w:marLeft w:val="0"/>
              <w:marRight w:val="0"/>
              <w:marTop w:val="0"/>
              <w:marBottom w:val="0"/>
              <w:divBdr>
                <w:top w:val="none" w:sz="0" w:space="0" w:color="auto"/>
                <w:left w:val="none" w:sz="0" w:space="0" w:color="auto"/>
                <w:bottom w:val="none" w:sz="0" w:space="0" w:color="auto"/>
                <w:right w:val="none" w:sz="0" w:space="0" w:color="auto"/>
              </w:divBdr>
              <w:divsChild>
                <w:div w:id="2004432018">
                  <w:marLeft w:val="0"/>
                  <w:marRight w:val="0"/>
                  <w:marTop w:val="0"/>
                  <w:marBottom w:val="0"/>
                  <w:divBdr>
                    <w:top w:val="none" w:sz="0" w:space="0" w:color="auto"/>
                    <w:left w:val="none" w:sz="0" w:space="0" w:color="auto"/>
                    <w:bottom w:val="none" w:sz="0" w:space="0" w:color="auto"/>
                    <w:right w:val="none" w:sz="0" w:space="0" w:color="auto"/>
                  </w:divBdr>
                  <w:divsChild>
                    <w:div w:id="139777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26069">
      <w:bodyDiv w:val="1"/>
      <w:marLeft w:val="0"/>
      <w:marRight w:val="0"/>
      <w:marTop w:val="0"/>
      <w:marBottom w:val="0"/>
      <w:divBdr>
        <w:top w:val="none" w:sz="0" w:space="0" w:color="auto"/>
        <w:left w:val="none" w:sz="0" w:space="0" w:color="auto"/>
        <w:bottom w:val="none" w:sz="0" w:space="0" w:color="auto"/>
        <w:right w:val="none" w:sz="0" w:space="0" w:color="auto"/>
      </w:divBdr>
    </w:div>
    <w:div w:id="194317788">
      <w:bodyDiv w:val="1"/>
      <w:marLeft w:val="0"/>
      <w:marRight w:val="0"/>
      <w:marTop w:val="0"/>
      <w:marBottom w:val="0"/>
      <w:divBdr>
        <w:top w:val="none" w:sz="0" w:space="0" w:color="auto"/>
        <w:left w:val="none" w:sz="0" w:space="0" w:color="auto"/>
        <w:bottom w:val="none" w:sz="0" w:space="0" w:color="auto"/>
        <w:right w:val="none" w:sz="0" w:space="0" w:color="auto"/>
      </w:divBdr>
      <w:divsChild>
        <w:div w:id="1869101961">
          <w:marLeft w:val="0"/>
          <w:marRight w:val="0"/>
          <w:marTop w:val="0"/>
          <w:marBottom w:val="0"/>
          <w:divBdr>
            <w:top w:val="none" w:sz="0" w:space="0" w:color="auto"/>
            <w:left w:val="none" w:sz="0" w:space="0" w:color="auto"/>
            <w:bottom w:val="none" w:sz="0" w:space="0" w:color="auto"/>
            <w:right w:val="none" w:sz="0" w:space="0" w:color="auto"/>
          </w:divBdr>
          <w:divsChild>
            <w:div w:id="1581208858">
              <w:marLeft w:val="0"/>
              <w:marRight w:val="0"/>
              <w:marTop w:val="0"/>
              <w:marBottom w:val="0"/>
              <w:divBdr>
                <w:top w:val="none" w:sz="0" w:space="0" w:color="auto"/>
                <w:left w:val="none" w:sz="0" w:space="0" w:color="auto"/>
                <w:bottom w:val="none" w:sz="0" w:space="0" w:color="auto"/>
                <w:right w:val="none" w:sz="0" w:space="0" w:color="auto"/>
              </w:divBdr>
              <w:divsChild>
                <w:div w:id="62415768">
                  <w:marLeft w:val="0"/>
                  <w:marRight w:val="0"/>
                  <w:marTop w:val="0"/>
                  <w:marBottom w:val="0"/>
                  <w:divBdr>
                    <w:top w:val="none" w:sz="0" w:space="0" w:color="auto"/>
                    <w:left w:val="none" w:sz="0" w:space="0" w:color="auto"/>
                    <w:bottom w:val="none" w:sz="0" w:space="0" w:color="auto"/>
                    <w:right w:val="none" w:sz="0" w:space="0" w:color="auto"/>
                  </w:divBdr>
                  <w:divsChild>
                    <w:div w:id="188856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179913">
      <w:bodyDiv w:val="1"/>
      <w:marLeft w:val="0"/>
      <w:marRight w:val="0"/>
      <w:marTop w:val="0"/>
      <w:marBottom w:val="0"/>
      <w:divBdr>
        <w:top w:val="none" w:sz="0" w:space="0" w:color="auto"/>
        <w:left w:val="none" w:sz="0" w:space="0" w:color="auto"/>
        <w:bottom w:val="none" w:sz="0" w:space="0" w:color="auto"/>
        <w:right w:val="none" w:sz="0" w:space="0" w:color="auto"/>
      </w:divBdr>
      <w:divsChild>
        <w:div w:id="1731999304">
          <w:marLeft w:val="0"/>
          <w:marRight w:val="0"/>
          <w:marTop w:val="0"/>
          <w:marBottom w:val="0"/>
          <w:divBdr>
            <w:top w:val="none" w:sz="0" w:space="0" w:color="auto"/>
            <w:left w:val="none" w:sz="0" w:space="0" w:color="auto"/>
            <w:bottom w:val="none" w:sz="0" w:space="0" w:color="auto"/>
            <w:right w:val="none" w:sz="0" w:space="0" w:color="auto"/>
          </w:divBdr>
          <w:divsChild>
            <w:div w:id="1890452810">
              <w:marLeft w:val="0"/>
              <w:marRight w:val="0"/>
              <w:marTop w:val="0"/>
              <w:marBottom w:val="0"/>
              <w:divBdr>
                <w:top w:val="none" w:sz="0" w:space="0" w:color="auto"/>
                <w:left w:val="none" w:sz="0" w:space="0" w:color="auto"/>
                <w:bottom w:val="none" w:sz="0" w:space="0" w:color="auto"/>
                <w:right w:val="none" w:sz="0" w:space="0" w:color="auto"/>
              </w:divBdr>
              <w:divsChild>
                <w:div w:id="1415275770">
                  <w:marLeft w:val="0"/>
                  <w:marRight w:val="0"/>
                  <w:marTop w:val="0"/>
                  <w:marBottom w:val="0"/>
                  <w:divBdr>
                    <w:top w:val="none" w:sz="0" w:space="0" w:color="auto"/>
                    <w:left w:val="none" w:sz="0" w:space="0" w:color="auto"/>
                    <w:bottom w:val="none" w:sz="0" w:space="0" w:color="auto"/>
                    <w:right w:val="none" w:sz="0" w:space="0" w:color="auto"/>
                  </w:divBdr>
                  <w:divsChild>
                    <w:div w:id="45248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269444">
      <w:bodyDiv w:val="1"/>
      <w:marLeft w:val="0"/>
      <w:marRight w:val="0"/>
      <w:marTop w:val="0"/>
      <w:marBottom w:val="0"/>
      <w:divBdr>
        <w:top w:val="none" w:sz="0" w:space="0" w:color="auto"/>
        <w:left w:val="none" w:sz="0" w:space="0" w:color="auto"/>
        <w:bottom w:val="none" w:sz="0" w:space="0" w:color="auto"/>
        <w:right w:val="none" w:sz="0" w:space="0" w:color="auto"/>
      </w:divBdr>
    </w:div>
    <w:div w:id="355738477">
      <w:bodyDiv w:val="1"/>
      <w:marLeft w:val="0"/>
      <w:marRight w:val="0"/>
      <w:marTop w:val="0"/>
      <w:marBottom w:val="0"/>
      <w:divBdr>
        <w:top w:val="none" w:sz="0" w:space="0" w:color="auto"/>
        <w:left w:val="none" w:sz="0" w:space="0" w:color="auto"/>
        <w:bottom w:val="none" w:sz="0" w:space="0" w:color="auto"/>
        <w:right w:val="none" w:sz="0" w:space="0" w:color="auto"/>
      </w:divBdr>
      <w:divsChild>
        <w:div w:id="921993072">
          <w:marLeft w:val="0"/>
          <w:marRight w:val="0"/>
          <w:marTop w:val="0"/>
          <w:marBottom w:val="0"/>
          <w:divBdr>
            <w:top w:val="none" w:sz="0" w:space="0" w:color="auto"/>
            <w:left w:val="none" w:sz="0" w:space="0" w:color="auto"/>
            <w:bottom w:val="none" w:sz="0" w:space="0" w:color="auto"/>
            <w:right w:val="none" w:sz="0" w:space="0" w:color="auto"/>
          </w:divBdr>
          <w:divsChild>
            <w:div w:id="1151676964">
              <w:marLeft w:val="0"/>
              <w:marRight w:val="0"/>
              <w:marTop w:val="0"/>
              <w:marBottom w:val="0"/>
              <w:divBdr>
                <w:top w:val="none" w:sz="0" w:space="0" w:color="auto"/>
                <w:left w:val="none" w:sz="0" w:space="0" w:color="auto"/>
                <w:bottom w:val="none" w:sz="0" w:space="0" w:color="auto"/>
                <w:right w:val="none" w:sz="0" w:space="0" w:color="auto"/>
              </w:divBdr>
              <w:divsChild>
                <w:div w:id="103155758">
                  <w:marLeft w:val="0"/>
                  <w:marRight w:val="0"/>
                  <w:marTop w:val="0"/>
                  <w:marBottom w:val="0"/>
                  <w:divBdr>
                    <w:top w:val="none" w:sz="0" w:space="0" w:color="auto"/>
                    <w:left w:val="none" w:sz="0" w:space="0" w:color="auto"/>
                    <w:bottom w:val="none" w:sz="0" w:space="0" w:color="auto"/>
                    <w:right w:val="none" w:sz="0" w:space="0" w:color="auto"/>
                  </w:divBdr>
                  <w:divsChild>
                    <w:div w:id="69299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048766">
      <w:bodyDiv w:val="1"/>
      <w:marLeft w:val="0"/>
      <w:marRight w:val="0"/>
      <w:marTop w:val="0"/>
      <w:marBottom w:val="0"/>
      <w:divBdr>
        <w:top w:val="none" w:sz="0" w:space="0" w:color="auto"/>
        <w:left w:val="none" w:sz="0" w:space="0" w:color="auto"/>
        <w:bottom w:val="none" w:sz="0" w:space="0" w:color="auto"/>
        <w:right w:val="none" w:sz="0" w:space="0" w:color="auto"/>
      </w:divBdr>
      <w:divsChild>
        <w:div w:id="2141267971">
          <w:marLeft w:val="0"/>
          <w:marRight w:val="0"/>
          <w:marTop w:val="0"/>
          <w:marBottom w:val="0"/>
          <w:divBdr>
            <w:top w:val="none" w:sz="0" w:space="0" w:color="auto"/>
            <w:left w:val="none" w:sz="0" w:space="0" w:color="auto"/>
            <w:bottom w:val="none" w:sz="0" w:space="0" w:color="auto"/>
            <w:right w:val="none" w:sz="0" w:space="0" w:color="auto"/>
          </w:divBdr>
          <w:divsChild>
            <w:div w:id="1739473788">
              <w:marLeft w:val="0"/>
              <w:marRight w:val="0"/>
              <w:marTop w:val="0"/>
              <w:marBottom w:val="0"/>
              <w:divBdr>
                <w:top w:val="none" w:sz="0" w:space="0" w:color="auto"/>
                <w:left w:val="none" w:sz="0" w:space="0" w:color="auto"/>
                <w:bottom w:val="none" w:sz="0" w:space="0" w:color="auto"/>
                <w:right w:val="none" w:sz="0" w:space="0" w:color="auto"/>
              </w:divBdr>
              <w:divsChild>
                <w:div w:id="1990356725">
                  <w:marLeft w:val="0"/>
                  <w:marRight w:val="0"/>
                  <w:marTop w:val="0"/>
                  <w:marBottom w:val="0"/>
                  <w:divBdr>
                    <w:top w:val="none" w:sz="0" w:space="0" w:color="auto"/>
                    <w:left w:val="none" w:sz="0" w:space="0" w:color="auto"/>
                    <w:bottom w:val="none" w:sz="0" w:space="0" w:color="auto"/>
                    <w:right w:val="none" w:sz="0" w:space="0" w:color="auto"/>
                  </w:divBdr>
                  <w:divsChild>
                    <w:div w:id="112211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760187">
      <w:bodyDiv w:val="1"/>
      <w:marLeft w:val="0"/>
      <w:marRight w:val="0"/>
      <w:marTop w:val="0"/>
      <w:marBottom w:val="0"/>
      <w:divBdr>
        <w:top w:val="none" w:sz="0" w:space="0" w:color="auto"/>
        <w:left w:val="none" w:sz="0" w:space="0" w:color="auto"/>
        <w:bottom w:val="none" w:sz="0" w:space="0" w:color="auto"/>
        <w:right w:val="none" w:sz="0" w:space="0" w:color="auto"/>
      </w:divBdr>
      <w:divsChild>
        <w:div w:id="737901170">
          <w:marLeft w:val="0"/>
          <w:marRight w:val="0"/>
          <w:marTop w:val="0"/>
          <w:marBottom w:val="0"/>
          <w:divBdr>
            <w:top w:val="none" w:sz="0" w:space="0" w:color="auto"/>
            <w:left w:val="none" w:sz="0" w:space="0" w:color="auto"/>
            <w:bottom w:val="none" w:sz="0" w:space="0" w:color="auto"/>
            <w:right w:val="none" w:sz="0" w:space="0" w:color="auto"/>
          </w:divBdr>
          <w:divsChild>
            <w:div w:id="1580288697">
              <w:marLeft w:val="0"/>
              <w:marRight w:val="0"/>
              <w:marTop w:val="0"/>
              <w:marBottom w:val="0"/>
              <w:divBdr>
                <w:top w:val="none" w:sz="0" w:space="0" w:color="auto"/>
                <w:left w:val="none" w:sz="0" w:space="0" w:color="auto"/>
                <w:bottom w:val="none" w:sz="0" w:space="0" w:color="auto"/>
                <w:right w:val="none" w:sz="0" w:space="0" w:color="auto"/>
              </w:divBdr>
              <w:divsChild>
                <w:div w:id="1383090687">
                  <w:marLeft w:val="0"/>
                  <w:marRight w:val="0"/>
                  <w:marTop w:val="0"/>
                  <w:marBottom w:val="0"/>
                  <w:divBdr>
                    <w:top w:val="none" w:sz="0" w:space="0" w:color="auto"/>
                    <w:left w:val="none" w:sz="0" w:space="0" w:color="auto"/>
                    <w:bottom w:val="none" w:sz="0" w:space="0" w:color="auto"/>
                    <w:right w:val="none" w:sz="0" w:space="0" w:color="auto"/>
                  </w:divBdr>
                  <w:divsChild>
                    <w:div w:id="141809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945315">
      <w:bodyDiv w:val="1"/>
      <w:marLeft w:val="0"/>
      <w:marRight w:val="0"/>
      <w:marTop w:val="0"/>
      <w:marBottom w:val="0"/>
      <w:divBdr>
        <w:top w:val="none" w:sz="0" w:space="0" w:color="auto"/>
        <w:left w:val="none" w:sz="0" w:space="0" w:color="auto"/>
        <w:bottom w:val="none" w:sz="0" w:space="0" w:color="auto"/>
        <w:right w:val="none" w:sz="0" w:space="0" w:color="auto"/>
      </w:divBdr>
    </w:div>
    <w:div w:id="714155201">
      <w:bodyDiv w:val="1"/>
      <w:marLeft w:val="0"/>
      <w:marRight w:val="0"/>
      <w:marTop w:val="0"/>
      <w:marBottom w:val="0"/>
      <w:divBdr>
        <w:top w:val="none" w:sz="0" w:space="0" w:color="auto"/>
        <w:left w:val="none" w:sz="0" w:space="0" w:color="auto"/>
        <w:bottom w:val="none" w:sz="0" w:space="0" w:color="auto"/>
        <w:right w:val="none" w:sz="0" w:space="0" w:color="auto"/>
      </w:divBdr>
    </w:div>
    <w:div w:id="788203253">
      <w:bodyDiv w:val="1"/>
      <w:marLeft w:val="0"/>
      <w:marRight w:val="0"/>
      <w:marTop w:val="0"/>
      <w:marBottom w:val="0"/>
      <w:divBdr>
        <w:top w:val="none" w:sz="0" w:space="0" w:color="auto"/>
        <w:left w:val="none" w:sz="0" w:space="0" w:color="auto"/>
        <w:bottom w:val="none" w:sz="0" w:space="0" w:color="auto"/>
        <w:right w:val="none" w:sz="0" w:space="0" w:color="auto"/>
      </w:divBdr>
      <w:divsChild>
        <w:div w:id="1941908744">
          <w:marLeft w:val="0"/>
          <w:marRight w:val="0"/>
          <w:marTop w:val="0"/>
          <w:marBottom w:val="0"/>
          <w:divBdr>
            <w:top w:val="none" w:sz="0" w:space="0" w:color="auto"/>
            <w:left w:val="none" w:sz="0" w:space="0" w:color="auto"/>
            <w:bottom w:val="none" w:sz="0" w:space="0" w:color="auto"/>
            <w:right w:val="none" w:sz="0" w:space="0" w:color="auto"/>
          </w:divBdr>
          <w:divsChild>
            <w:div w:id="715161548">
              <w:marLeft w:val="0"/>
              <w:marRight w:val="0"/>
              <w:marTop w:val="0"/>
              <w:marBottom w:val="0"/>
              <w:divBdr>
                <w:top w:val="none" w:sz="0" w:space="0" w:color="auto"/>
                <w:left w:val="none" w:sz="0" w:space="0" w:color="auto"/>
                <w:bottom w:val="none" w:sz="0" w:space="0" w:color="auto"/>
                <w:right w:val="none" w:sz="0" w:space="0" w:color="auto"/>
              </w:divBdr>
              <w:divsChild>
                <w:div w:id="1004749866">
                  <w:marLeft w:val="0"/>
                  <w:marRight w:val="0"/>
                  <w:marTop w:val="0"/>
                  <w:marBottom w:val="0"/>
                  <w:divBdr>
                    <w:top w:val="none" w:sz="0" w:space="0" w:color="auto"/>
                    <w:left w:val="none" w:sz="0" w:space="0" w:color="auto"/>
                    <w:bottom w:val="none" w:sz="0" w:space="0" w:color="auto"/>
                    <w:right w:val="none" w:sz="0" w:space="0" w:color="auto"/>
                  </w:divBdr>
                  <w:divsChild>
                    <w:div w:id="103719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635992">
      <w:bodyDiv w:val="1"/>
      <w:marLeft w:val="0"/>
      <w:marRight w:val="0"/>
      <w:marTop w:val="0"/>
      <w:marBottom w:val="0"/>
      <w:divBdr>
        <w:top w:val="none" w:sz="0" w:space="0" w:color="auto"/>
        <w:left w:val="none" w:sz="0" w:space="0" w:color="auto"/>
        <w:bottom w:val="none" w:sz="0" w:space="0" w:color="auto"/>
        <w:right w:val="none" w:sz="0" w:space="0" w:color="auto"/>
      </w:divBdr>
      <w:divsChild>
        <w:div w:id="1428042153">
          <w:marLeft w:val="0"/>
          <w:marRight w:val="0"/>
          <w:marTop w:val="0"/>
          <w:marBottom w:val="0"/>
          <w:divBdr>
            <w:top w:val="none" w:sz="0" w:space="0" w:color="auto"/>
            <w:left w:val="none" w:sz="0" w:space="0" w:color="auto"/>
            <w:bottom w:val="none" w:sz="0" w:space="0" w:color="auto"/>
            <w:right w:val="none" w:sz="0" w:space="0" w:color="auto"/>
          </w:divBdr>
          <w:divsChild>
            <w:div w:id="1748578089">
              <w:marLeft w:val="0"/>
              <w:marRight w:val="0"/>
              <w:marTop w:val="0"/>
              <w:marBottom w:val="0"/>
              <w:divBdr>
                <w:top w:val="none" w:sz="0" w:space="0" w:color="auto"/>
                <w:left w:val="none" w:sz="0" w:space="0" w:color="auto"/>
                <w:bottom w:val="none" w:sz="0" w:space="0" w:color="auto"/>
                <w:right w:val="none" w:sz="0" w:space="0" w:color="auto"/>
              </w:divBdr>
              <w:divsChild>
                <w:div w:id="200836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706736">
      <w:bodyDiv w:val="1"/>
      <w:marLeft w:val="0"/>
      <w:marRight w:val="0"/>
      <w:marTop w:val="0"/>
      <w:marBottom w:val="0"/>
      <w:divBdr>
        <w:top w:val="none" w:sz="0" w:space="0" w:color="auto"/>
        <w:left w:val="none" w:sz="0" w:space="0" w:color="auto"/>
        <w:bottom w:val="none" w:sz="0" w:space="0" w:color="auto"/>
        <w:right w:val="none" w:sz="0" w:space="0" w:color="auto"/>
      </w:divBdr>
      <w:divsChild>
        <w:div w:id="1268082747">
          <w:marLeft w:val="0"/>
          <w:marRight w:val="0"/>
          <w:marTop w:val="0"/>
          <w:marBottom w:val="0"/>
          <w:divBdr>
            <w:top w:val="none" w:sz="0" w:space="0" w:color="auto"/>
            <w:left w:val="none" w:sz="0" w:space="0" w:color="auto"/>
            <w:bottom w:val="none" w:sz="0" w:space="0" w:color="auto"/>
            <w:right w:val="none" w:sz="0" w:space="0" w:color="auto"/>
          </w:divBdr>
          <w:divsChild>
            <w:div w:id="81874795">
              <w:marLeft w:val="0"/>
              <w:marRight w:val="0"/>
              <w:marTop w:val="0"/>
              <w:marBottom w:val="0"/>
              <w:divBdr>
                <w:top w:val="none" w:sz="0" w:space="0" w:color="auto"/>
                <w:left w:val="none" w:sz="0" w:space="0" w:color="auto"/>
                <w:bottom w:val="none" w:sz="0" w:space="0" w:color="auto"/>
                <w:right w:val="none" w:sz="0" w:space="0" w:color="auto"/>
              </w:divBdr>
              <w:divsChild>
                <w:div w:id="518548131">
                  <w:marLeft w:val="0"/>
                  <w:marRight w:val="0"/>
                  <w:marTop w:val="0"/>
                  <w:marBottom w:val="0"/>
                  <w:divBdr>
                    <w:top w:val="none" w:sz="0" w:space="0" w:color="auto"/>
                    <w:left w:val="none" w:sz="0" w:space="0" w:color="auto"/>
                    <w:bottom w:val="none" w:sz="0" w:space="0" w:color="auto"/>
                    <w:right w:val="none" w:sz="0" w:space="0" w:color="auto"/>
                  </w:divBdr>
                </w:div>
              </w:divsChild>
            </w:div>
            <w:div w:id="1978952366">
              <w:marLeft w:val="0"/>
              <w:marRight w:val="0"/>
              <w:marTop w:val="0"/>
              <w:marBottom w:val="0"/>
              <w:divBdr>
                <w:top w:val="none" w:sz="0" w:space="0" w:color="auto"/>
                <w:left w:val="none" w:sz="0" w:space="0" w:color="auto"/>
                <w:bottom w:val="none" w:sz="0" w:space="0" w:color="auto"/>
                <w:right w:val="none" w:sz="0" w:space="0" w:color="auto"/>
              </w:divBdr>
              <w:divsChild>
                <w:div w:id="1536888005">
                  <w:marLeft w:val="0"/>
                  <w:marRight w:val="0"/>
                  <w:marTop w:val="0"/>
                  <w:marBottom w:val="0"/>
                  <w:divBdr>
                    <w:top w:val="none" w:sz="0" w:space="0" w:color="auto"/>
                    <w:left w:val="none" w:sz="0" w:space="0" w:color="auto"/>
                    <w:bottom w:val="none" w:sz="0" w:space="0" w:color="auto"/>
                    <w:right w:val="none" w:sz="0" w:space="0" w:color="auto"/>
                  </w:divBdr>
                </w:div>
              </w:divsChild>
            </w:div>
            <w:div w:id="369695772">
              <w:marLeft w:val="0"/>
              <w:marRight w:val="0"/>
              <w:marTop w:val="0"/>
              <w:marBottom w:val="0"/>
              <w:divBdr>
                <w:top w:val="none" w:sz="0" w:space="0" w:color="auto"/>
                <w:left w:val="none" w:sz="0" w:space="0" w:color="auto"/>
                <w:bottom w:val="none" w:sz="0" w:space="0" w:color="auto"/>
                <w:right w:val="none" w:sz="0" w:space="0" w:color="auto"/>
              </w:divBdr>
              <w:divsChild>
                <w:div w:id="120994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322720">
      <w:bodyDiv w:val="1"/>
      <w:marLeft w:val="0"/>
      <w:marRight w:val="0"/>
      <w:marTop w:val="0"/>
      <w:marBottom w:val="0"/>
      <w:divBdr>
        <w:top w:val="none" w:sz="0" w:space="0" w:color="auto"/>
        <w:left w:val="none" w:sz="0" w:space="0" w:color="auto"/>
        <w:bottom w:val="none" w:sz="0" w:space="0" w:color="auto"/>
        <w:right w:val="none" w:sz="0" w:space="0" w:color="auto"/>
      </w:divBdr>
      <w:divsChild>
        <w:div w:id="1697005601">
          <w:marLeft w:val="0"/>
          <w:marRight w:val="0"/>
          <w:marTop w:val="0"/>
          <w:marBottom w:val="0"/>
          <w:divBdr>
            <w:top w:val="none" w:sz="0" w:space="0" w:color="auto"/>
            <w:left w:val="none" w:sz="0" w:space="0" w:color="auto"/>
            <w:bottom w:val="none" w:sz="0" w:space="0" w:color="auto"/>
            <w:right w:val="none" w:sz="0" w:space="0" w:color="auto"/>
          </w:divBdr>
          <w:divsChild>
            <w:div w:id="2038651229">
              <w:marLeft w:val="0"/>
              <w:marRight w:val="0"/>
              <w:marTop w:val="0"/>
              <w:marBottom w:val="0"/>
              <w:divBdr>
                <w:top w:val="none" w:sz="0" w:space="0" w:color="auto"/>
                <w:left w:val="none" w:sz="0" w:space="0" w:color="auto"/>
                <w:bottom w:val="none" w:sz="0" w:space="0" w:color="auto"/>
                <w:right w:val="none" w:sz="0" w:space="0" w:color="auto"/>
              </w:divBdr>
              <w:divsChild>
                <w:div w:id="1308587036">
                  <w:marLeft w:val="0"/>
                  <w:marRight w:val="0"/>
                  <w:marTop w:val="0"/>
                  <w:marBottom w:val="0"/>
                  <w:divBdr>
                    <w:top w:val="none" w:sz="0" w:space="0" w:color="auto"/>
                    <w:left w:val="none" w:sz="0" w:space="0" w:color="auto"/>
                    <w:bottom w:val="none" w:sz="0" w:space="0" w:color="auto"/>
                    <w:right w:val="none" w:sz="0" w:space="0" w:color="auto"/>
                  </w:divBdr>
                  <w:divsChild>
                    <w:div w:id="69207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062192">
      <w:bodyDiv w:val="1"/>
      <w:marLeft w:val="0"/>
      <w:marRight w:val="0"/>
      <w:marTop w:val="0"/>
      <w:marBottom w:val="0"/>
      <w:divBdr>
        <w:top w:val="none" w:sz="0" w:space="0" w:color="auto"/>
        <w:left w:val="none" w:sz="0" w:space="0" w:color="auto"/>
        <w:bottom w:val="none" w:sz="0" w:space="0" w:color="auto"/>
        <w:right w:val="none" w:sz="0" w:space="0" w:color="auto"/>
      </w:divBdr>
      <w:divsChild>
        <w:div w:id="179661289">
          <w:marLeft w:val="0"/>
          <w:marRight w:val="0"/>
          <w:marTop w:val="0"/>
          <w:marBottom w:val="0"/>
          <w:divBdr>
            <w:top w:val="none" w:sz="0" w:space="0" w:color="auto"/>
            <w:left w:val="none" w:sz="0" w:space="0" w:color="auto"/>
            <w:bottom w:val="none" w:sz="0" w:space="0" w:color="auto"/>
            <w:right w:val="none" w:sz="0" w:space="0" w:color="auto"/>
          </w:divBdr>
          <w:divsChild>
            <w:div w:id="27948491">
              <w:marLeft w:val="0"/>
              <w:marRight w:val="0"/>
              <w:marTop w:val="0"/>
              <w:marBottom w:val="0"/>
              <w:divBdr>
                <w:top w:val="none" w:sz="0" w:space="0" w:color="auto"/>
                <w:left w:val="none" w:sz="0" w:space="0" w:color="auto"/>
                <w:bottom w:val="none" w:sz="0" w:space="0" w:color="auto"/>
                <w:right w:val="none" w:sz="0" w:space="0" w:color="auto"/>
              </w:divBdr>
              <w:divsChild>
                <w:div w:id="1098717876">
                  <w:marLeft w:val="0"/>
                  <w:marRight w:val="0"/>
                  <w:marTop w:val="0"/>
                  <w:marBottom w:val="0"/>
                  <w:divBdr>
                    <w:top w:val="none" w:sz="0" w:space="0" w:color="auto"/>
                    <w:left w:val="none" w:sz="0" w:space="0" w:color="auto"/>
                    <w:bottom w:val="none" w:sz="0" w:space="0" w:color="auto"/>
                    <w:right w:val="none" w:sz="0" w:space="0" w:color="auto"/>
                  </w:divBdr>
                  <w:divsChild>
                    <w:div w:id="38576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325145">
      <w:bodyDiv w:val="1"/>
      <w:marLeft w:val="0"/>
      <w:marRight w:val="0"/>
      <w:marTop w:val="0"/>
      <w:marBottom w:val="0"/>
      <w:divBdr>
        <w:top w:val="none" w:sz="0" w:space="0" w:color="auto"/>
        <w:left w:val="none" w:sz="0" w:space="0" w:color="auto"/>
        <w:bottom w:val="none" w:sz="0" w:space="0" w:color="auto"/>
        <w:right w:val="none" w:sz="0" w:space="0" w:color="auto"/>
      </w:divBdr>
      <w:divsChild>
        <w:div w:id="340204618">
          <w:marLeft w:val="0"/>
          <w:marRight w:val="0"/>
          <w:marTop w:val="0"/>
          <w:marBottom w:val="0"/>
          <w:divBdr>
            <w:top w:val="none" w:sz="0" w:space="0" w:color="auto"/>
            <w:left w:val="none" w:sz="0" w:space="0" w:color="auto"/>
            <w:bottom w:val="none" w:sz="0" w:space="0" w:color="auto"/>
            <w:right w:val="none" w:sz="0" w:space="0" w:color="auto"/>
          </w:divBdr>
          <w:divsChild>
            <w:div w:id="110788507">
              <w:marLeft w:val="0"/>
              <w:marRight w:val="0"/>
              <w:marTop w:val="0"/>
              <w:marBottom w:val="0"/>
              <w:divBdr>
                <w:top w:val="none" w:sz="0" w:space="0" w:color="auto"/>
                <w:left w:val="none" w:sz="0" w:space="0" w:color="auto"/>
                <w:bottom w:val="none" w:sz="0" w:space="0" w:color="auto"/>
                <w:right w:val="none" w:sz="0" w:space="0" w:color="auto"/>
              </w:divBdr>
              <w:divsChild>
                <w:div w:id="1428115315">
                  <w:marLeft w:val="0"/>
                  <w:marRight w:val="0"/>
                  <w:marTop w:val="0"/>
                  <w:marBottom w:val="0"/>
                  <w:divBdr>
                    <w:top w:val="none" w:sz="0" w:space="0" w:color="auto"/>
                    <w:left w:val="none" w:sz="0" w:space="0" w:color="auto"/>
                    <w:bottom w:val="none" w:sz="0" w:space="0" w:color="auto"/>
                    <w:right w:val="none" w:sz="0" w:space="0" w:color="auto"/>
                  </w:divBdr>
                  <w:divsChild>
                    <w:div w:id="13913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752821">
      <w:bodyDiv w:val="1"/>
      <w:marLeft w:val="0"/>
      <w:marRight w:val="0"/>
      <w:marTop w:val="0"/>
      <w:marBottom w:val="0"/>
      <w:divBdr>
        <w:top w:val="none" w:sz="0" w:space="0" w:color="auto"/>
        <w:left w:val="none" w:sz="0" w:space="0" w:color="auto"/>
        <w:bottom w:val="none" w:sz="0" w:space="0" w:color="auto"/>
        <w:right w:val="none" w:sz="0" w:space="0" w:color="auto"/>
      </w:divBdr>
      <w:divsChild>
        <w:div w:id="437484735">
          <w:marLeft w:val="0"/>
          <w:marRight w:val="0"/>
          <w:marTop w:val="0"/>
          <w:marBottom w:val="0"/>
          <w:divBdr>
            <w:top w:val="none" w:sz="0" w:space="0" w:color="auto"/>
            <w:left w:val="none" w:sz="0" w:space="0" w:color="auto"/>
            <w:bottom w:val="none" w:sz="0" w:space="0" w:color="auto"/>
            <w:right w:val="none" w:sz="0" w:space="0" w:color="auto"/>
          </w:divBdr>
          <w:divsChild>
            <w:div w:id="195195729">
              <w:marLeft w:val="0"/>
              <w:marRight w:val="0"/>
              <w:marTop w:val="0"/>
              <w:marBottom w:val="0"/>
              <w:divBdr>
                <w:top w:val="none" w:sz="0" w:space="0" w:color="auto"/>
                <w:left w:val="none" w:sz="0" w:space="0" w:color="auto"/>
                <w:bottom w:val="none" w:sz="0" w:space="0" w:color="auto"/>
                <w:right w:val="none" w:sz="0" w:space="0" w:color="auto"/>
              </w:divBdr>
              <w:divsChild>
                <w:div w:id="1779910808">
                  <w:marLeft w:val="0"/>
                  <w:marRight w:val="0"/>
                  <w:marTop w:val="0"/>
                  <w:marBottom w:val="0"/>
                  <w:divBdr>
                    <w:top w:val="none" w:sz="0" w:space="0" w:color="auto"/>
                    <w:left w:val="none" w:sz="0" w:space="0" w:color="auto"/>
                    <w:bottom w:val="none" w:sz="0" w:space="0" w:color="auto"/>
                    <w:right w:val="none" w:sz="0" w:space="0" w:color="auto"/>
                  </w:divBdr>
                  <w:divsChild>
                    <w:div w:id="2675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257427">
      <w:bodyDiv w:val="1"/>
      <w:marLeft w:val="0"/>
      <w:marRight w:val="0"/>
      <w:marTop w:val="0"/>
      <w:marBottom w:val="0"/>
      <w:divBdr>
        <w:top w:val="none" w:sz="0" w:space="0" w:color="auto"/>
        <w:left w:val="none" w:sz="0" w:space="0" w:color="auto"/>
        <w:bottom w:val="none" w:sz="0" w:space="0" w:color="auto"/>
        <w:right w:val="none" w:sz="0" w:space="0" w:color="auto"/>
      </w:divBdr>
      <w:divsChild>
        <w:div w:id="424308716">
          <w:marLeft w:val="0"/>
          <w:marRight w:val="0"/>
          <w:marTop w:val="0"/>
          <w:marBottom w:val="0"/>
          <w:divBdr>
            <w:top w:val="none" w:sz="0" w:space="0" w:color="auto"/>
            <w:left w:val="none" w:sz="0" w:space="0" w:color="auto"/>
            <w:bottom w:val="none" w:sz="0" w:space="0" w:color="auto"/>
            <w:right w:val="none" w:sz="0" w:space="0" w:color="auto"/>
          </w:divBdr>
          <w:divsChild>
            <w:div w:id="111676491">
              <w:marLeft w:val="0"/>
              <w:marRight w:val="0"/>
              <w:marTop w:val="0"/>
              <w:marBottom w:val="0"/>
              <w:divBdr>
                <w:top w:val="none" w:sz="0" w:space="0" w:color="auto"/>
                <w:left w:val="none" w:sz="0" w:space="0" w:color="auto"/>
                <w:bottom w:val="none" w:sz="0" w:space="0" w:color="auto"/>
                <w:right w:val="none" w:sz="0" w:space="0" w:color="auto"/>
              </w:divBdr>
              <w:divsChild>
                <w:div w:id="330060359">
                  <w:marLeft w:val="0"/>
                  <w:marRight w:val="0"/>
                  <w:marTop w:val="0"/>
                  <w:marBottom w:val="0"/>
                  <w:divBdr>
                    <w:top w:val="none" w:sz="0" w:space="0" w:color="auto"/>
                    <w:left w:val="none" w:sz="0" w:space="0" w:color="auto"/>
                    <w:bottom w:val="none" w:sz="0" w:space="0" w:color="auto"/>
                    <w:right w:val="none" w:sz="0" w:space="0" w:color="auto"/>
                  </w:divBdr>
                  <w:divsChild>
                    <w:div w:id="162288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947709">
      <w:bodyDiv w:val="1"/>
      <w:marLeft w:val="0"/>
      <w:marRight w:val="0"/>
      <w:marTop w:val="0"/>
      <w:marBottom w:val="0"/>
      <w:divBdr>
        <w:top w:val="none" w:sz="0" w:space="0" w:color="auto"/>
        <w:left w:val="none" w:sz="0" w:space="0" w:color="auto"/>
        <w:bottom w:val="none" w:sz="0" w:space="0" w:color="auto"/>
        <w:right w:val="none" w:sz="0" w:space="0" w:color="auto"/>
      </w:divBdr>
    </w:div>
    <w:div w:id="1500534089">
      <w:bodyDiv w:val="1"/>
      <w:marLeft w:val="0"/>
      <w:marRight w:val="0"/>
      <w:marTop w:val="0"/>
      <w:marBottom w:val="0"/>
      <w:divBdr>
        <w:top w:val="none" w:sz="0" w:space="0" w:color="auto"/>
        <w:left w:val="none" w:sz="0" w:space="0" w:color="auto"/>
        <w:bottom w:val="none" w:sz="0" w:space="0" w:color="auto"/>
        <w:right w:val="none" w:sz="0" w:space="0" w:color="auto"/>
      </w:divBdr>
      <w:divsChild>
        <w:div w:id="1644509083">
          <w:marLeft w:val="0"/>
          <w:marRight w:val="0"/>
          <w:marTop w:val="0"/>
          <w:marBottom w:val="0"/>
          <w:divBdr>
            <w:top w:val="none" w:sz="0" w:space="0" w:color="auto"/>
            <w:left w:val="none" w:sz="0" w:space="0" w:color="auto"/>
            <w:bottom w:val="none" w:sz="0" w:space="0" w:color="auto"/>
            <w:right w:val="none" w:sz="0" w:space="0" w:color="auto"/>
          </w:divBdr>
          <w:divsChild>
            <w:div w:id="1840120084">
              <w:marLeft w:val="0"/>
              <w:marRight w:val="0"/>
              <w:marTop w:val="0"/>
              <w:marBottom w:val="0"/>
              <w:divBdr>
                <w:top w:val="none" w:sz="0" w:space="0" w:color="auto"/>
                <w:left w:val="none" w:sz="0" w:space="0" w:color="auto"/>
                <w:bottom w:val="none" w:sz="0" w:space="0" w:color="auto"/>
                <w:right w:val="none" w:sz="0" w:space="0" w:color="auto"/>
              </w:divBdr>
              <w:divsChild>
                <w:div w:id="1430006136">
                  <w:marLeft w:val="0"/>
                  <w:marRight w:val="0"/>
                  <w:marTop w:val="0"/>
                  <w:marBottom w:val="0"/>
                  <w:divBdr>
                    <w:top w:val="none" w:sz="0" w:space="0" w:color="auto"/>
                    <w:left w:val="none" w:sz="0" w:space="0" w:color="auto"/>
                    <w:bottom w:val="none" w:sz="0" w:space="0" w:color="auto"/>
                    <w:right w:val="none" w:sz="0" w:space="0" w:color="auto"/>
                  </w:divBdr>
                  <w:divsChild>
                    <w:div w:id="201656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300">
      <w:bodyDiv w:val="1"/>
      <w:marLeft w:val="0"/>
      <w:marRight w:val="0"/>
      <w:marTop w:val="0"/>
      <w:marBottom w:val="0"/>
      <w:divBdr>
        <w:top w:val="none" w:sz="0" w:space="0" w:color="auto"/>
        <w:left w:val="none" w:sz="0" w:space="0" w:color="auto"/>
        <w:bottom w:val="none" w:sz="0" w:space="0" w:color="auto"/>
        <w:right w:val="none" w:sz="0" w:space="0" w:color="auto"/>
      </w:divBdr>
    </w:div>
    <w:div w:id="1806704741">
      <w:bodyDiv w:val="1"/>
      <w:marLeft w:val="0"/>
      <w:marRight w:val="0"/>
      <w:marTop w:val="0"/>
      <w:marBottom w:val="0"/>
      <w:divBdr>
        <w:top w:val="none" w:sz="0" w:space="0" w:color="auto"/>
        <w:left w:val="none" w:sz="0" w:space="0" w:color="auto"/>
        <w:bottom w:val="none" w:sz="0" w:space="0" w:color="auto"/>
        <w:right w:val="none" w:sz="0" w:space="0" w:color="auto"/>
      </w:divBdr>
      <w:divsChild>
        <w:div w:id="1081492070">
          <w:marLeft w:val="0"/>
          <w:marRight w:val="0"/>
          <w:marTop w:val="0"/>
          <w:marBottom w:val="0"/>
          <w:divBdr>
            <w:top w:val="none" w:sz="0" w:space="0" w:color="auto"/>
            <w:left w:val="none" w:sz="0" w:space="0" w:color="auto"/>
            <w:bottom w:val="none" w:sz="0" w:space="0" w:color="auto"/>
            <w:right w:val="none" w:sz="0" w:space="0" w:color="auto"/>
          </w:divBdr>
          <w:divsChild>
            <w:div w:id="192228380">
              <w:marLeft w:val="0"/>
              <w:marRight w:val="0"/>
              <w:marTop w:val="0"/>
              <w:marBottom w:val="0"/>
              <w:divBdr>
                <w:top w:val="none" w:sz="0" w:space="0" w:color="auto"/>
                <w:left w:val="none" w:sz="0" w:space="0" w:color="auto"/>
                <w:bottom w:val="none" w:sz="0" w:space="0" w:color="auto"/>
                <w:right w:val="none" w:sz="0" w:space="0" w:color="auto"/>
              </w:divBdr>
              <w:divsChild>
                <w:div w:id="1019355479">
                  <w:marLeft w:val="0"/>
                  <w:marRight w:val="0"/>
                  <w:marTop w:val="0"/>
                  <w:marBottom w:val="0"/>
                  <w:divBdr>
                    <w:top w:val="none" w:sz="0" w:space="0" w:color="auto"/>
                    <w:left w:val="none" w:sz="0" w:space="0" w:color="auto"/>
                    <w:bottom w:val="none" w:sz="0" w:space="0" w:color="auto"/>
                    <w:right w:val="none" w:sz="0" w:space="0" w:color="auto"/>
                  </w:divBdr>
                  <w:divsChild>
                    <w:div w:id="951325729">
                      <w:marLeft w:val="0"/>
                      <w:marRight w:val="0"/>
                      <w:marTop w:val="0"/>
                      <w:marBottom w:val="0"/>
                      <w:divBdr>
                        <w:top w:val="none" w:sz="0" w:space="0" w:color="auto"/>
                        <w:left w:val="none" w:sz="0" w:space="0" w:color="auto"/>
                        <w:bottom w:val="none" w:sz="0" w:space="0" w:color="auto"/>
                        <w:right w:val="none" w:sz="0" w:space="0" w:color="auto"/>
                      </w:divBdr>
                      <w:divsChild>
                        <w:div w:id="183877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25141">
                  <w:marLeft w:val="0"/>
                  <w:marRight w:val="0"/>
                  <w:marTop w:val="0"/>
                  <w:marBottom w:val="0"/>
                  <w:divBdr>
                    <w:top w:val="none" w:sz="0" w:space="0" w:color="auto"/>
                    <w:left w:val="none" w:sz="0" w:space="0" w:color="auto"/>
                    <w:bottom w:val="none" w:sz="0" w:space="0" w:color="auto"/>
                    <w:right w:val="none" w:sz="0" w:space="0" w:color="auto"/>
                  </w:divBdr>
                  <w:divsChild>
                    <w:div w:id="853231111">
                      <w:marLeft w:val="0"/>
                      <w:marRight w:val="0"/>
                      <w:marTop w:val="0"/>
                      <w:marBottom w:val="0"/>
                      <w:divBdr>
                        <w:top w:val="none" w:sz="0" w:space="0" w:color="auto"/>
                        <w:left w:val="none" w:sz="0" w:space="0" w:color="auto"/>
                        <w:bottom w:val="none" w:sz="0" w:space="0" w:color="auto"/>
                        <w:right w:val="none" w:sz="0" w:space="0" w:color="auto"/>
                      </w:divBdr>
                      <w:divsChild>
                        <w:div w:id="52560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531446">
      <w:bodyDiv w:val="1"/>
      <w:marLeft w:val="0"/>
      <w:marRight w:val="0"/>
      <w:marTop w:val="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0"/>
              <w:marBottom w:val="0"/>
              <w:divBdr>
                <w:top w:val="none" w:sz="0" w:space="0" w:color="auto"/>
                <w:left w:val="none" w:sz="0" w:space="0" w:color="auto"/>
                <w:bottom w:val="none" w:sz="0" w:space="0" w:color="auto"/>
                <w:right w:val="none" w:sz="0" w:space="0" w:color="auto"/>
              </w:divBdr>
            </w:div>
          </w:divsChild>
        </w:div>
        <w:div w:id="439253815">
          <w:marLeft w:val="0"/>
          <w:marRight w:val="0"/>
          <w:marTop w:val="0"/>
          <w:marBottom w:val="0"/>
          <w:divBdr>
            <w:top w:val="none" w:sz="0" w:space="0" w:color="auto"/>
            <w:left w:val="none" w:sz="0" w:space="0" w:color="auto"/>
            <w:bottom w:val="none" w:sz="0" w:space="0" w:color="auto"/>
            <w:right w:val="none" w:sz="0" w:space="0" w:color="auto"/>
          </w:divBdr>
          <w:divsChild>
            <w:div w:id="190213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1780">
      <w:bodyDiv w:val="1"/>
      <w:marLeft w:val="0"/>
      <w:marRight w:val="0"/>
      <w:marTop w:val="0"/>
      <w:marBottom w:val="0"/>
      <w:divBdr>
        <w:top w:val="none" w:sz="0" w:space="0" w:color="auto"/>
        <w:left w:val="none" w:sz="0" w:space="0" w:color="auto"/>
        <w:bottom w:val="none" w:sz="0" w:space="0" w:color="auto"/>
        <w:right w:val="none" w:sz="0" w:space="0" w:color="auto"/>
      </w:divBdr>
      <w:divsChild>
        <w:div w:id="2129158507">
          <w:marLeft w:val="0"/>
          <w:marRight w:val="0"/>
          <w:marTop w:val="0"/>
          <w:marBottom w:val="0"/>
          <w:divBdr>
            <w:top w:val="none" w:sz="0" w:space="0" w:color="auto"/>
            <w:left w:val="none" w:sz="0" w:space="0" w:color="auto"/>
            <w:bottom w:val="none" w:sz="0" w:space="0" w:color="auto"/>
            <w:right w:val="none" w:sz="0" w:space="0" w:color="auto"/>
          </w:divBdr>
          <w:divsChild>
            <w:div w:id="1340887359">
              <w:marLeft w:val="0"/>
              <w:marRight w:val="0"/>
              <w:marTop w:val="0"/>
              <w:marBottom w:val="0"/>
              <w:divBdr>
                <w:top w:val="none" w:sz="0" w:space="0" w:color="auto"/>
                <w:left w:val="none" w:sz="0" w:space="0" w:color="auto"/>
                <w:bottom w:val="none" w:sz="0" w:space="0" w:color="auto"/>
                <w:right w:val="none" w:sz="0" w:space="0" w:color="auto"/>
              </w:divBdr>
              <w:divsChild>
                <w:div w:id="1757361511">
                  <w:marLeft w:val="0"/>
                  <w:marRight w:val="0"/>
                  <w:marTop w:val="0"/>
                  <w:marBottom w:val="0"/>
                  <w:divBdr>
                    <w:top w:val="none" w:sz="0" w:space="0" w:color="auto"/>
                    <w:left w:val="none" w:sz="0" w:space="0" w:color="auto"/>
                    <w:bottom w:val="none" w:sz="0" w:space="0" w:color="auto"/>
                    <w:right w:val="none" w:sz="0" w:space="0" w:color="auto"/>
                  </w:divBdr>
                </w:div>
              </w:divsChild>
            </w:div>
            <w:div w:id="937102059">
              <w:marLeft w:val="0"/>
              <w:marRight w:val="0"/>
              <w:marTop w:val="0"/>
              <w:marBottom w:val="0"/>
              <w:divBdr>
                <w:top w:val="none" w:sz="0" w:space="0" w:color="auto"/>
                <w:left w:val="none" w:sz="0" w:space="0" w:color="auto"/>
                <w:bottom w:val="none" w:sz="0" w:space="0" w:color="auto"/>
                <w:right w:val="none" w:sz="0" w:space="0" w:color="auto"/>
              </w:divBdr>
              <w:divsChild>
                <w:div w:id="2056467087">
                  <w:marLeft w:val="0"/>
                  <w:marRight w:val="0"/>
                  <w:marTop w:val="0"/>
                  <w:marBottom w:val="0"/>
                  <w:divBdr>
                    <w:top w:val="none" w:sz="0" w:space="0" w:color="auto"/>
                    <w:left w:val="none" w:sz="0" w:space="0" w:color="auto"/>
                    <w:bottom w:val="none" w:sz="0" w:space="0" w:color="auto"/>
                    <w:right w:val="none" w:sz="0" w:space="0" w:color="auto"/>
                  </w:divBdr>
                </w:div>
              </w:divsChild>
            </w:div>
            <w:div w:id="226116739">
              <w:marLeft w:val="0"/>
              <w:marRight w:val="0"/>
              <w:marTop w:val="0"/>
              <w:marBottom w:val="0"/>
              <w:divBdr>
                <w:top w:val="none" w:sz="0" w:space="0" w:color="auto"/>
                <w:left w:val="none" w:sz="0" w:space="0" w:color="auto"/>
                <w:bottom w:val="none" w:sz="0" w:space="0" w:color="auto"/>
                <w:right w:val="none" w:sz="0" w:space="0" w:color="auto"/>
              </w:divBdr>
              <w:divsChild>
                <w:div w:id="1703557358">
                  <w:marLeft w:val="0"/>
                  <w:marRight w:val="0"/>
                  <w:marTop w:val="0"/>
                  <w:marBottom w:val="0"/>
                  <w:divBdr>
                    <w:top w:val="none" w:sz="0" w:space="0" w:color="auto"/>
                    <w:left w:val="none" w:sz="0" w:space="0" w:color="auto"/>
                    <w:bottom w:val="none" w:sz="0" w:space="0" w:color="auto"/>
                    <w:right w:val="none" w:sz="0" w:space="0" w:color="auto"/>
                  </w:divBdr>
                </w:div>
              </w:divsChild>
            </w:div>
            <w:div w:id="2091847746">
              <w:marLeft w:val="0"/>
              <w:marRight w:val="0"/>
              <w:marTop w:val="0"/>
              <w:marBottom w:val="0"/>
              <w:divBdr>
                <w:top w:val="none" w:sz="0" w:space="0" w:color="auto"/>
                <w:left w:val="none" w:sz="0" w:space="0" w:color="auto"/>
                <w:bottom w:val="none" w:sz="0" w:space="0" w:color="auto"/>
                <w:right w:val="none" w:sz="0" w:space="0" w:color="auto"/>
              </w:divBdr>
              <w:divsChild>
                <w:div w:id="75442946">
                  <w:marLeft w:val="0"/>
                  <w:marRight w:val="0"/>
                  <w:marTop w:val="0"/>
                  <w:marBottom w:val="0"/>
                  <w:divBdr>
                    <w:top w:val="none" w:sz="0" w:space="0" w:color="auto"/>
                    <w:left w:val="none" w:sz="0" w:space="0" w:color="auto"/>
                    <w:bottom w:val="none" w:sz="0" w:space="0" w:color="auto"/>
                    <w:right w:val="none" w:sz="0" w:space="0" w:color="auto"/>
                  </w:divBdr>
                </w:div>
              </w:divsChild>
            </w:div>
            <w:div w:id="940141157">
              <w:marLeft w:val="0"/>
              <w:marRight w:val="0"/>
              <w:marTop w:val="0"/>
              <w:marBottom w:val="0"/>
              <w:divBdr>
                <w:top w:val="none" w:sz="0" w:space="0" w:color="auto"/>
                <w:left w:val="none" w:sz="0" w:space="0" w:color="auto"/>
                <w:bottom w:val="none" w:sz="0" w:space="0" w:color="auto"/>
                <w:right w:val="none" w:sz="0" w:space="0" w:color="auto"/>
              </w:divBdr>
              <w:divsChild>
                <w:div w:id="96655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455299">
      <w:bodyDiv w:val="1"/>
      <w:marLeft w:val="0"/>
      <w:marRight w:val="0"/>
      <w:marTop w:val="0"/>
      <w:marBottom w:val="0"/>
      <w:divBdr>
        <w:top w:val="none" w:sz="0" w:space="0" w:color="auto"/>
        <w:left w:val="none" w:sz="0" w:space="0" w:color="auto"/>
        <w:bottom w:val="none" w:sz="0" w:space="0" w:color="auto"/>
        <w:right w:val="none" w:sz="0" w:space="0" w:color="auto"/>
      </w:divBdr>
    </w:div>
    <w:div w:id="2085879839">
      <w:bodyDiv w:val="1"/>
      <w:marLeft w:val="0"/>
      <w:marRight w:val="0"/>
      <w:marTop w:val="0"/>
      <w:marBottom w:val="0"/>
      <w:divBdr>
        <w:top w:val="none" w:sz="0" w:space="0" w:color="auto"/>
        <w:left w:val="none" w:sz="0" w:space="0" w:color="auto"/>
        <w:bottom w:val="none" w:sz="0" w:space="0" w:color="auto"/>
        <w:right w:val="none" w:sz="0" w:space="0" w:color="auto"/>
      </w:divBdr>
      <w:divsChild>
        <w:div w:id="1145587563">
          <w:marLeft w:val="0"/>
          <w:marRight w:val="0"/>
          <w:marTop w:val="0"/>
          <w:marBottom w:val="0"/>
          <w:divBdr>
            <w:top w:val="none" w:sz="0" w:space="0" w:color="auto"/>
            <w:left w:val="none" w:sz="0" w:space="0" w:color="auto"/>
            <w:bottom w:val="none" w:sz="0" w:space="0" w:color="auto"/>
            <w:right w:val="none" w:sz="0" w:space="0" w:color="auto"/>
          </w:divBdr>
          <w:divsChild>
            <w:div w:id="1033381215">
              <w:marLeft w:val="0"/>
              <w:marRight w:val="0"/>
              <w:marTop w:val="0"/>
              <w:marBottom w:val="0"/>
              <w:divBdr>
                <w:top w:val="none" w:sz="0" w:space="0" w:color="auto"/>
                <w:left w:val="none" w:sz="0" w:space="0" w:color="auto"/>
                <w:bottom w:val="none" w:sz="0" w:space="0" w:color="auto"/>
                <w:right w:val="none" w:sz="0" w:space="0" w:color="auto"/>
              </w:divBdr>
              <w:divsChild>
                <w:div w:id="958954693">
                  <w:marLeft w:val="0"/>
                  <w:marRight w:val="0"/>
                  <w:marTop w:val="0"/>
                  <w:marBottom w:val="0"/>
                  <w:divBdr>
                    <w:top w:val="none" w:sz="0" w:space="0" w:color="auto"/>
                    <w:left w:val="none" w:sz="0" w:space="0" w:color="auto"/>
                    <w:bottom w:val="none" w:sz="0" w:space="0" w:color="auto"/>
                    <w:right w:val="none" w:sz="0" w:space="0" w:color="auto"/>
                  </w:divBdr>
                  <w:divsChild>
                    <w:div w:id="112651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eachchemistry.org/classroom-resources/periodic-trend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ach-chemistry.s3.amazonaws.com/2017/05/04/14/23/25/3c5435c6-4166-4ad3-9abc-47bae88bf476/activity-ptable-student-atomicradius.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37183411D63A46B099932C9EA03A2D" ma:contentTypeVersion="37" ma:contentTypeDescription="Create a new document." ma:contentTypeScope="" ma:versionID="84351a2b76ba473c281e187b95c257bc">
  <xsd:schema xmlns:xsd="http://www.w3.org/2001/XMLSchema" xmlns:xs="http://www.w3.org/2001/XMLSchema" xmlns:p="http://schemas.microsoft.com/office/2006/metadata/properties" xmlns:ns3="4fe98146-5e1e-4168-b55d-b67a3818c9fb" xmlns:ns4="d90ca092-4bec-4e23-aa5f-15e295414dbc" targetNamespace="http://schemas.microsoft.com/office/2006/metadata/properties" ma:root="true" ma:fieldsID="4fa1956739e3193383866e4f3a438e9c" ns3:_="" ns4:_="">
    <xsd:import namespace="4fe98146-5e1e-4168-b55d-b67a3818c9fb"/>
    <xsd:import namespace="d90ca092-4bec-4e23-aa5f-15e295414db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98146-5e1e-4168-b55d-b67a3818c9f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NotebookType" ma:index="15" nillable="true" ma:displayName="Notebook Type" ma:internalName="NotebookType">
      <xsd:simpleType>
        <xsd:restriction base="dms:Text"/>
      </xsd:simpleType>
    </xsd:element>
    <xsd:element name="FolderType" ma:index="16" nillable="true" ma:displayName="Folder Type" ma:internalName="FolderType">
      <xsd:simpleType>
        <xsd:restriction base="dms:Text"/>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msChannelId" ma:index="19" nillable="true" ma:displayName="Teams Channel Id" ma:internalName="TeamsChannelId">
      <xsd:simpleType>
        <xsd:restriction base="dms:Text"/>
      </xsd:simpleType>
    </xsd:element>
    <xsd:element name="Owner" ma:index="2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1" nillable="true" ma:displayName="Math Settings" ma:internalName="Math_Settings">
      <xsd:simpleType>
        <xsd:restriction base="dms:Text"/>
      </xsd:simpleType>
    </xsd:element>
    <xsd:element name="DefaultSectionNames" ma:index="22" nillable="true" ma:displayName="Default Section Names" ma:internalName="DefaultSectionNames">
      <xsd:simpleType>
        <xsd:restriction base="dms:Note">
          <xsd:maxLength value="255"/>
        </xsd:restriction>
      </xsd:simpleType>
    </xsd:element>
    <xsd:element name="Templates" ma:index="23" nillable="true" ma:displayName="Templates" ma:internalName="Templates">
      <xsd:simpleType>
        <xsd:restriction base="dms:Note">
          <xsd:maxLength value="255"/>
        </xsd:restriction>
      </xsd:simpleType>
    </xsd:element>
    <xsd:element name="Teachers" ma:index="2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7" nillable="true" ma:displayName="Distribution Groups" ma:internalName="Distribution_Groups">
      <xsd:simpleType>
        <xsd:restriction base="dms:Note">
          <xsd:maxLength value="255"/>
        </xsd:restriction>
      </xsd:simpleType>
    </xsd:element>
    <xsd:element name="LMS_Mappings" ma:index="28" nillable="true" ma:displayName="LMS Mappings" ma:internalName="LMS_Mappings">
      <xsd:simpleType>
        <xsd:restriction base="dms:Note">
          <xsd:maxLength value="255"/>
        </xsd:restriction>
      </xsd:simpleType>
    </xsd:element>
    <xsd:element name="Invited_Teachers" ma:index="29" nillable="true" ma:displayName="Invited Teachers" ma:internalName="Invited_Teachers">
      <xsd:simpleType>
        <xsd:restriction base="dms:Note">
          <xsd:maxLength value="255"/>
        </xsd:restriction>
      </xsd:simpleType>
    </xsd:element>
    <xsd:element name="Invited_Students" ma:index="30" nillable="true" ma:displayName="Invited Students" ma:internalName="Invited_Students">
      <xsd:simpleType>
        <xsd:restriction base="dms:Note">
          <xsd:maxLength value="255"/>
        </xsd:restriction>
      </xsd:simpleType>
    </xsd:element>
    <xsd:element name="Self_Registration_Enabled" ma:index="31" nillable="true" ma:displayName="Self Registration Enabled" ma:internalName="Self_Registration_Enabled">
      <xsd:simpleType>
        <xsd:restriction base="dms:Boolean"/>
      </xsd:simpleType>
    </xsd:element>
    <xsd:element name="Has_Teacher_Only_SectionGroup" ma:index="32" nillable="true" ma:displayName="Has Teacher Only SectionGroup" ma:internalName="Has_Teacher_Only_SectionGroup">
      <xsd:simpleType>
        <xsd:restriction base="dms:Boolean"/>
      </xsd:simpleType>
    </xsd:element>
    <xsd:element name="Is_Collaboration_Space_Locked" ma:index="33" nillable="true" ma:displayName="Is Collaboration Space Locked" ma:internalName="Is_Collaboration_Space_Locked">
      <xsd:simpleType>
        <xsd:restriction base="dms:Boolean"/>
      </xsd:simpleType>
    </xsd:element>
    <xsd:element name="IsNotebookLocked" ma:index="34" nillable="true" ma:displayName="Is Notebook Locked" ma:internalName="IsNotebookLocked">
      <xsd:simpleType>
        <xsd:restriction base="dms:Boolean"/>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MediaLengthInSeconds" ma:index="40" nillable="true" ma:displayName="Length (seconds)" ma:internalName="MediaLengthInSeconds" ma:readOnly="true">
      <xsd:simpleType>
        <xsd:restriction base="dms:Unknown"/>
      </xsd:simpleType>
    </xsd:element>
    <xsd:element name="MediaServiceObjectDetectorVersions" ma:index="41" nillable="true" ma:displayName="MediaServiceObjectDetectorVersions" ma:description="" ma:hidden="true" ma:indexed="true" ma:internalName="MediaServiceObjectDetectorVersions" ma:readOnly="true">
      <xsd:simpleType>
        <xsd:restriction base="dms:Text"/>
      </xsd:simpleType>
    </xsd:element>
    <xsd:element name="MediaServiceSystemTags" ma:index="42" nillable="true" ma:displayName="MediaServiceSystemTags" ma:hidden="true" ma:internalName="MediaServiceSystemTags" ma:readOnly="true">
      <xsd:simpleType>
        <xsd:restriction base="dms:Note"/>
      </xsd:simpleType>
    </xsd:element>
    <xsd:element name="MediaServiceSearchProperties" ma:index="43" nillable="true" ma:displayName="MediaServiceSearchProperties" ma:hidden="true" ma:internalName="MediaServiceSearchProperties" ma:readOnly="true">
      <xsd:simpleType>
        <xsd:restriction base="dms:Note"/>
      </xsd:simpleType>
    </xsd:element>
    <xsd:element name="_activity" ma:index="4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0ca092-4bec-4e23-aa5f-15e295414dbc"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element name="SharingHintHash" ma:index="3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fe98146-5e1e-4168-b55d-b67a3818c9fb" xsi:nil="true"/>
    <Math_Settings xmlns="4fe98146-5e1e-4168-b55d-b67a3818c9fb" xsi:nil="true"/>
    <Teachers xmlns="4fe98146-5e1e-4168-b55d-b67a3818c9fb">
      <UserInfo>
        <DisplayName/>
        <AccountId xsi:nil="true"/>
        <AccountType/>
      </UserInfo>
    </Teachers>
    <Distribution_Groups xmlns="4fe98146-5e1e-4168-b55d-b67a3818c9fb" xsi:nil="true"/>
    <Is_Collaboration_Space_Locked xmlns="4fe98146-5e1e-4168-b55d-b67a3818c9fb" xsi:nil="true"/>
    <NotebookType xmlns="4fe98146-5e1e-4168-b55d-b67a3818c9fb" xsi:nil="true"/>
    <IsNotebookLocked xmlns="4fe98146-5e1e-4168-b55d-b67a3818c9fb" xsi:nil="true"/>
    <FolderType xmlns="4fe98146-5e1e-4168-b55d-b67a3818c9fb" xsi:nil="true"/>
    <Owner xmlns="4fe98146-5e1e-4168-b55d-b67a3818c9fb">
      <UserInfo>
        <DisplayName/>
        <AccountId xsi:nil="true"/>
        <AccountType/>
      </UserInfo>
    </Owner>
    <Students xmlns="4fe98146-5e1e-4168-b55d-b67a3818c9fb">
      <UserInfo>
        <DisplayName/>
        <AccountId xsi:nil="true"/>
        <AccountType/>
      </UserInfo>
    </Students>
    <TeamsChannelId xmlns="4fe98146-5e1e-4168-b55d-b67a3818c9fb" xsi:nil="true"/>
    <Student_Groups xmlns="4fe98146-5e1e-4168-b55d-b67a3818c9fb">
      <UserInfo>
        <DisplayName/>
        <AccountId xsi:nil="true"/>
        <AccountType/>
      </UserInfo>
    </Student_Groups>
    <LMS_Mappings xmlns="4fe98146-5e1e-4168-b55d-b67a3818c9fb" xsi:nil="true"/>
    <Invited_Teachers xmlns="4fe98146-5e1e-4168-b55d-b67a3818c9fb" xsi:nil="true"/>
    <Templates xmlns="4fe98146-5e1e-4168-b55d-b67a3818c9fb" xsi:nil="true"/>
    <Self_Registration_Enabled xmlns="4fe98146-5e1e-4168-b55d-b67a3818c9fb" xsi:nil="true"/>
    <Has_Teacher_Only_SectionGroup xmlns="4fe98146-5e1e-4168-b55d-b67a3818c9fb" xsi:nil="true"/>
    <CultureName xmlns="4fe98146-5e1e-4168-b55d-b67a3818c9fb" xsi:nil="true"/>
    <AppVersion xmlns="4fe98146-5e1e-4168-b55d-b67a3818c9fb" xsi:nil="true"/>
    <Invited_Students xmlns="4fe98146-5e1e-4168-b55d-b67a3818c9fb" xsi:nil="true"/>
    <DefaultSectionNames xmlns="4fe98146-5e1e-4168-b55d-b67a3818c9f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D9E56-5780-4515-9830-7185516DF803}">
  <ds:schemaRefs>
    <ds:schemaRef ds:uri="http://schemas.microsoft.com/sharepoint/v3/contenttype/forms"/>
  </ds:schemaRefs>
</ds:datastoreItem>
</file>

<file path=customXml/itemProps2.xml><?xml version="1.0" encoding="utf-8"?>
<ds:datastoreItem xmlns:ds="http://schemas.openxmlformats.org/officeDocument/2006/customXml" ds:itemID="{1E735669-89CC-4008-AD3B-52A62E0D0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e98146-5e1e-4168-b55d-b67a3818c9fb"/>
    <ds:schemaRef ds:uri="d90ca092-4bec-4e23-aa5f-15e295414d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B4EBAE-13ED-4D2B-B359-F3B5E35B9CEB}">
  <ds:schemaRefs>
    <ds:schemaRef ds:uri="http://schemas.openxmlformats.org/package/2006/metadata/core-properties"/>
    <ds:schemaRef ds:uri="4fe98146-5e1e-4168-b55d-b67a3818c9fb"/>
    <ds:schemaRef ds:uri="http://purl.org/dc/terms/"/>
    <ds:schemaRef ds:uri="http://purl.org/dc/dcmitype/"/>
    <ds:schemaRef ds:uri="http://schemas.microsoft.com/office/2006/documentManagement/types"/>
    <ds:schemaRef ds:uri="http://schemas.microsoft.com/office/infopath/2007/PartnerControls"/>
    <ds:schemaRef ds:uri="http://purl.org/dc/elements/1.1/"/>
    <ds:schemaRef ds:uri="http://www.w3.org/XML/1998/namespace"/>
    <ds:schemaRef ds:uri="d90ca092-4bec-4e23-aa5f-15e295414dbc"/>
    <ds:schemaRef ds:uri="http://schemas.microsoft.com/office/2006/metadata/properties"/>
  </ds:schemaRefs>
</ds:datastoreItem>
</file>

<file path=customXml/itemProps4.xml><?xml version="1.0" encoding="utf-8"?>
<ds:datastoreItem xmlns:ds="http://schemas.openxmlformats.org/officeDocument/2006/customXml" ds:itemID="{2ECDC0DA-CCB2-43AC-BAE2-B26602F26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Pages>
  <Words>676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Thiyagarajan, Srinivasan</dc:creator>
  <cp:keywords/>
  <dc:description/>
  <cp:lastModifiedBy>Malligaarjunan, Meenalosani</cp:lastModifiedBy>
  <cp:revision>6</cp:revision>
  <cp:lastPrinted>2024-08-19T01:54:00Z</cp:lastPrinted>
  <dcterms:created xsi:type="dcterms:W3CDTF">2024-10-19T02:36:00Z</dcterms:created>
  <dcterms:modified xsi:type="dcterms:W3CDTF">2024-10-19T23:35:00Z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0x0101003737183411D63A46B099932C9EA03A2D</vt:lpwstr>
  </property>
</Properties>
</file>