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25"/>
        <w:gridCol w:w="2267"/>
        <w:gridCol w:w="1682"/>
        <w:gridCol w:w="1566"/>
        <w:gridCol w:w="45"/>
        <w:gridCol w:w="1490"/>
        <w:gridCol w:w="39"/>
        <w:gridCol w:w="1660"/>
        <w:gridCol w:w="2559"/>
        <w:gridCol w:w="17"/>
        <w:gridCol w:w="2011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1AE3BB7F" w14:textId="49C9AE49" w:rsidR="00DC38FF" w:rsidRPr="00225F1C" w:rsidRDefault="00EA1A29" w:rsidP="00217A8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="00726EE4" w:rsidRPr="00251796">
              <w:rPr>
                <w:sz w:val="18"/>
                <w:szCs w:val="18"/>
              </w:rPr>
              <w:t xml:space="preserve"> </w:t>
            </w:r>
            <w:r w:rsidR="00C235F9">
              <w:t xml:space="preserve"> </w:t>
            </w:r>
          </w:p>
          <w:p w14:paraId="5B5EA02C" w14:textId="11244175" w:rsidR="00230C66" w:rsidRPr="00225F1C" w:rsidRDefault="00230C66" w:rsidP="00225F1C">
            <w:pPr>
              <w:ind w:left="7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25F1C">
              <w:rPr>
                <w:rFonts w:ascii="Cambria" w:eastAsia="MS Mincho" w:hAnsi="Cambria" w:cs="Times New Roman"/>
                <w:b/>
                <w:sz w:val="18"/>
                <w:szCs w:val="18"/>
              </w:rPr>
              <w:t>MGSE9–12.A.REI.3: Solve linear inequalities in one variable.</w:t>
            </w:r>
            <w:r w:rsidRPr="00225F1C">
              <w:rPr>
                <w:rFonts w:ascii="Cambria" w:eastAsia="MS Mincho" w:hAnsi="Cambria" w:cs="Times New Roman"/>
                <w:b/>
                <w:sz w:val="18"/>
                <w:szCs w:val="18"/>
              </w:rPr>
              <w:br/>
              <w:t>MGSE9–12.A.CED.1: Create inequalities in one variable and use them to solve problems.</w:t>
            </w:r>
            <w:r w:rsidRPr="00225F1C">
              <w:rPr>
                <w:rFonts w:ascii="Cambria" w:eastAsia="MS Mincho" w:hAnsi="Cambria" w:cs="Times New Roman"/>
                <w:b/>
                <w:sz w:val="18"/>
                <w:szCs w:val="18"/>
              </w:rPr>
              <w:br/>
              <w:t>MGSE9–12.A.REI.12: Graph linear inequalities in two variables and systems of inequalities.</w:t>
            </w:r>
          </w:p>
          <w:p w14:paraId="2D9CB94D" w14:textId="77777777" w:rsidR="00DC38FF" w:rsidRPr="00DC38FF" w:rsidRDefault="00085F58" w:rsidP="00DC38F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pict w14:anchorId="0E244D2E">
                <v:rect id="_x0000_i1025" style="width:0;height:1.5pt" o:hralign="center" o:hrstd="t" o:hr="t" fillcolor="#a0a0a0" stroked="f"/>
              </w:pict>
            </w:r>
          </w:p>
          <w:p w14:paraId="762B0D51" w14:textId="638205C5" w:rsidR="00EA1A29" w:rsidRPr="00070D56" w:rsidRDefault="00EA1A29" w:rsidP="00C235F9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5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5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217A8A">
        <w:trPr>
          <w:trHeight w:val="800"/>
        </w:trPr>
        <w:tc>
          <w:tcPr>
            <w:tcW w:w="94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4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54D18E9C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481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95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12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627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5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217A8A">
        <w:trPr>
          <w:trHeight w:val="1195"/>
        </w:trPr>
        <w:tc>
          <w:tcPr>
            <w:tcW w:w="94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67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4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0E682FAC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481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95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12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5A683A80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627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5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17A8A" w:rsidRPr="002D02E5" w14:paraId="7CE06637" w14:textId="77777777" w:rsidTr="00217A8A">
        <w:trPr>
          <w:cantSplit/>
          <w:trHeight w:val="1222"/>
        </w:trPr>
        <w:tc>
          <w:tcPr>
            <w:tcW w:w="945" w:type="dxa"/>
            <w:textDirection w:val="btLr"/>
            <w:vAlign w:val="center"/>
          </w:tcPr>
          <w:p w14:paraId="00A87243" w14:textId="77777777" w:rsidR="00217A8A" w:rsidRPr="00C423AB" w:rsidRDefault="00217A8A" w:rsidP="00217A8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67" w:type="dxa"/>
          </w:tcPr>
          <w:p w14:paraId="184AD7C6" w14:textId="0828D0E0" w:rsidR="00217A8A" w:rsidRPr="00225F1C" w:rsidRDefault="00217A8A" w:rsidP="00217A8A">
            <w:pPr>
              <w:rPr>
                <w:rFonts w:cstheme="minorHAnsi"/>
                <w:bCs/>
                <w:sz w:val="18"/>
                <w:szCs w:val="18"/>
              </w:rPr>
            </w:pPr>
            <w:r>
              <w:t>LT: I can create inequalities from word problems.</w:t>
            </w:r>
            <w:r>
              <w:br/>
              <w:t>SC1: I can translate verbal situations into inequalities.</w:t>
            </w:r>
            <w:r>
              <w:br/>
              <w:t>SC2: I can solve and interpret solutions in context.</w:t>
            </w:r>
          </w:p>
        </w:tc>
        <w:tc>
          <w:tcPr>
            <w:tcW w:w="1684" w:type="dxa"/>
          </w:tcPr>
          <w:p w14:paraId="0A448DE4" w14:textId="34651491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Do Now – Short scenario: 'A concert ticket costs ≤ $50. Write an inequality.'</w:t>
            </w:r>
          </w:p>
        </w:tc>
        <w:tc>
          <w:tcPr>
            <w:tcW w:w="1434" w:type="dxa"/>
          </w:tcPr>
          <w:p w14:paraId="030417D5" w14:textId="24D2D718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Direct Instruction (EDI) – Teacher models translating words → inequality.</w:t>
            </w:r>
          </w:p>
        </w:tc>
        <w:tc>
          <w:tcPr>
            <w:tcW w:w="1582" w:type="dxa"/>
            <w:gridSpan w:val="3"/>
          </w:tcPr>
          <w:p w14:paraId="4F12FC1A" w14:textId="47927415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Prompting &amp; Cueing – Teacher asks guiding questions to identify variable, inequality symbol.</w:t>
            </w:r>
          </w:p>
        </w:tc>
        <w:tc>
          <w:tcPr>
            <w:tcW w:w="1672" w:type="dxa"/>
          </w:tcPr>
          <w:p w14:paraId="33C4E223" w14:textId="587C2497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Team Problem Solving – Groups create inequalities from scenarios and solve.</w:t>
            </w:r>
          </w:p>
        </w:tc>
        <w:tc>
          <w:tcPr>
            <w:tcW w:w="2609" w:type="dxa"/>
          </w:tcPr>
          <w:p w14:paraId="265E545B" w14:textId="2D94A254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Error Analysis – Fix a flawed inequality translation.</w:t>
            </w:r>
          </w:p>
        </w:tc>
        <w:tc>
          <w:tcPr>
            <w:tcW w:w="2068" w:type="dxa"/>
            <w:gridSpan w:val="2"/>
          </w:tcPr>
          <w:p w14:paraId="0B66ABFB" w14:textId="3A243274" w:rsidR="00217A8A" w:rsidRPr="00225F1C" w:rsidRDefault="00217A8A" w:rsidP="00217A8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t xml:space="preserve">3-2-1 Summary – 3 things about word </w:t>
            </w:r>
            <w:bookmarkStart w:id="0" w:name="_GoBack"/>
            <w:r>
              <w:t>problems</w:t>
            </w:r>
            <w:bookmarkEnd w:id="0"/>
            <w:r>
              <w:t>, 2 examples, 1 question.</w:t>
            </w:r>
          </w:p>
        </w:tc>
      </w:tr>
      <w:tr w:rsidR="00217A8A" w:rsidRPr="002D02E5" w14:paraId="65B30402" w14:textId="77777777" w:rsidTr="00217A8A">
        <w:trPr>
          <w:cantSplit/>
          <w:trHeight w:val="1346"/>
        </w:trPr>
        <w:tc>
          <w:tcPr>
            <w:tcW w:w="945" w:type="dxa"/>
            <w:textDirection w:val="btLr"/>
            <w:vAlign w:val="center"/>
          </w:tcPr>
          <w:p w14:paraId="47BE485C" w14:textId="77777777" w:rsidR="00217A8A" w:rsidRPr="00C423AB" w:rsidRDefault="00217A8A" w:rsidP="00217A8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67" w:type="dxa"/>
          </w:tcPr>
          <w:p w14:paraId="49A2AEA7" w14:textId="20E1CC16" w:rsidR="00217A8A" w:rsidRPr="00225F1C" w:rsidRDefault="00217A8A" w:rsidP="00217A8A">
            <w:pPr>
              <w:rPr>
                <w:rFonts w:cstheme="minorHAnsi"/>
                <w:sz w:val="18"/>
                <w:szCs w:val="18"/>
              </w:rPr>
            </w:pPr>
            <w:r>
              <w:t>LT: I can graph linear inequalities in two variables.</w:t>
            </w:r>
            <w:r>
              <w:br/>
              <w:t>SC1: I can graph boundary lines correctly.</w:t>
            </w:r>
            <w:r>
              <w:br/>
              <w:t>SC2: I can shade solution regions.</w:t>
            </w:r>
          </w:p>
        </w:tc>
        <w:tc>
          <w:tcPr>
            <w:tcW w:w="1684" w:type="dxa"/>
          </w:tcPr>
          <w:p w14:paraId="01131B88" w14:textId="5759358F" w:rsidR="00217A8A" w:rsidRPr="00225F1C" w:rsidRDefault="00217A8A" w:rsidP="00217A8A">
            <w:pPr>
              <w:rPr>
                <w:rFonts w:cstheme="minorHAnsi"/>
                <w:sz w:val="18"/>
                <w:szCs w:val="18"/>
              </w:rPr>
            </w:pPr>
            <w:r>
              <w:t>Notice/Wonder – Display inequality graph with shaded region.</w:t>
            </w:r>
          </w:p>
        </w:tc>
        <w:tc>
          <w:tcPr>
            <w:tcW w:w="1434" w:type="dxa"/>
          </w:tcPr>
          <w:p w14:paraId="5513E23C" w14:textId="1468874B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Demonstration – Teacher models graphing y &gt; 2x + 1, explaining test points.</w:t>
            </w:r>
          </w:p>
        </w:tc>
        <w:tc>
          <w:tcPr>
            <w:tcW w:w="1582" w:type="dxa"/>
            <w:gridSpan w:val="3"/>
          </w:tcPr>
          <w:p w14:paraId="76DAE99E" w14:textId="091B01A5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Collaborative Annotation – Students annotate sample graph (boundary line, shading, test point).</w:t>
            </w:r>
          </w:p>
        </w:tc>
        <w:tc>
          <w:tcPr>
            <w:tcW w:w="1672" w:type="dxa"/>
          </w:tcPr>
          <w:p w14:paraId="47414530" w14:textId="6C1ACFA9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Think-Pair-Share – Partners explain shading decisions.</w:t>
            </w:r>
          </w:p>
        </w:tc>
        <w:tc>
          <w:tcPr>
            <w:tcW w:w="2627" w:type="dxa"/>
            <w:gridSpan w:val="2"/>
          </w:tcPr>
          <w:p w14:paraId="2E0826C5" w14:textId="5B9D737D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Practice Problems – Students graph 3 inequalities independently.</w:t>
            </w:r>
          </w:p>
        </w:tc>
        <w:tc>
          <w:tcPr>
            <w:tcW w:w="2050" w:type="dxa"/>
          </w:tcPr>
          <w:p w14:paraId="167A1CE4" w14:textId="42646E3B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Exit Ticket – Graph y ≤ –x + 4.</w:t>
            </w:r>
          </w:p>
        </w:tc>
      </w:tr>
      <w:tr w:rsidR="00217A8A" w:rsidRPr="002D02E5" w14:paraId="7F4BD5BB" w14:textId="77777777" w:rsidTr="00217A8A">
        <w:trPr>
          <w:cantSplit/>
          <w:trHeight w:val="1249"/>
        </w:trPr>
        <w:tc>
          <w:tcPr>
            <w:tcW w:w="945" w:type="dxa"/>
            <w:textDirection w:val="btLr"/>
            <w:vAlign w:val="center"/>
          </w:tcPr>
          <w:p w14:paraId="1FADAEE0" w14:textId="77777777" w:rsidR="00217A8A" w:rsidRPr="00C423AB" w:rsidRDefault="00217A8A" w:rsidP="00217A8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67" w:type="dxa"/>
          </w:tcPr>
          <w:p w14:paraId="0D23D314" w14:textId="115F3000" w:rsidR="00217A8A" w:rsidRPr="00225F1C" w:rsidRDefault="00217A8A" w:rsidP="00217A8A">
            <w:pPr>
              <w:rPr>
                <w:rFonts w:cstheme="minorHAnsi"/>
                <w:sz w:val="18"/>
                <w:szCs w:val="18"/>
              </w:rPr>
            </w:pPr>
            <w:r>
              <w:t>LT: I can graph systems of inequalities.</w:t>
            </w:r>
            <w:r>
              <w:br/>
              <w:t xml:space="preserve">SC1: I can graph each </w:t>
            </w:r>
            <w:r>
              <w:lastRenderedPageBreak/>
              <w:t>inequality in the system.</w:t>
            </w:r>
            <w:r>
              <w:br/>
              <w:t>SC2: I can identify and interpret feasible regions.</w:t>
            </w:r>
          </w:p>
        </w:tc>
        <w:tc>
          <w:tcPr>
            <w:tcW w:w="1684" w:type="dxa"/>
          </w:tcPr>
          <w:p w14:paraId="7CF8A875" w14:textId="21E5B5E3" w:rsidR="00217A8A" w:rsidRPr="00225F1C" w:rsidRDefault="00217A8A" w:rsidP="00217A8A">
            <w:pPr>
              <w:rPr>
                <w:rFonts w:cstheme="minorHAnsi"/>
                <w:sz w:val="18"/>
                <w:szCs w:val="18"/>
              </w:rPr>
            </w:pPr>
            <w:r>
              <w:lastRenderedPageBreak/>
              <w:t xml:space="preserve">Quick Write – 'What happens when two </w:t>
            </w:r>
            <w:r>
              <w:lastRenderedPageBreak/>
              <w:t>inequalities overlap?'</w:t>
            </w:r>
          </w:p>
        </w:tc>
        <w:tc>
          <w:tcPr>
            <w:tcW w:w="1434" w:type="dxa"/>
          </w:tcPr>
          <w:p w14:paraId="05D9827A" w14:textId="047F80E3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lastRenderedPageBreak/>
              <w:t xml:space="preserve">Anchor Chart – Build class chart: steps for graphing </w:t>
            </w:r>
            <w:r>
              <w:lastRenderedPageBreak/>
              <w:t>systems of inequalities.</w:t>
            </w:r>
          </w:p>
        </w:tc>
        <w:tc>
          <w:tcPr>
            <w:tcW w:w="1582" w:type="dxa"/>
            <w:gridSpan w:val="3"/>
          </w:tcPr>
          <w:p w14:paraId="046F3E91" w14:textId="2A803984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lastRenderedPageBreak/>
              <w:t xml:space="preserve">Guided Example – Teacher models </w:t>
            </w:r>
            <w:r>
              <w:lastRenderedPageBreak/>
              <w:t>graphing a system and shading overlap.</w:t>
            </w:r>
          </w:p>
        </w:tc>
        <w:tc>
          <w:tcPr>
            <w:tcW w:w="1672" w:type="dxa"/>
          </w:tcPr>
          <w:p w14:paraId="3ABFF5A7" w14:textId="142B4783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lastRenderedPageBreak/>
              <w:t xml:space="preserve">Jigsaw Strategy – Groups graph different systems and </w:t>
            </w:r>
            <w:r>
              <w:lastRenderedPageBreak/>
              <w:t>explain overlaps.</w:t>
            </w:r>
          </w:p>
        </w:tc>
        <w:tc>
          <w:tcPr>
            <w:tcW w:w="2627" w:type="dxa"/>
            <w:gridSpan w:val="2"/>
          </w:tcPr>
          <w:p w14:paraId="235EA97C" w14:textId="5B6315CD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lastRenderedPageBreak/>
              <w:t xml:space="preserve">Choice Board – Solve teacher-given system, create own system, or </w:t>
            </w:r>
            <w:r>
              <w:lastRenderedPageBreak/>
              <w:t>explain solution region in words.</w:t>
            </w:r>
          </w:p>
        </w:tc>
        <w:tc>
          <w:tcPr>
            <w:tcW w:w="2050" w:type="dxa"/>
          </w:tcPr>
          <w:p w14:paraId="09543A43" w14:textId="03482F92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lastRenderedPageBreak/>
              <w:t>Peer Debrief – Discuss: Why is overlap important?</w:t>
            </w:r>
          </w:p>
        </w:tc>
      </w:tr>
      <w:tr w:rsidR="00217A8A" w:rsidRPr="002D02E5" w14:paraId="0790346B" w14:textId="77777777" w:rsidTr="00217A8A">
        <w:trPr>
          <w:cantSplit/>
          <w:trHeight w:val="2690"/>
        </w:trPr>
        <w:tc>
          <w:tcPr>
            <w:tcW w:w="945" w:type="dxa"/>
            <w:textDirection w:val="btLr"/>
            <w:vAlign w:val="center"/>
          </w:tcPr>
          <w:p w14:paraId="1B536C62" w14:textId="77777777" w:rsidR="00217A8A" w:rsidRPr="00C423AB" w:rsidRDefault="00217A8A" w:rsidP="00217A8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67" w:type="dxa"/>
          </w:tcPr>
          <w:p w14:paraId="04066F64" w14:textId="0BC138D5" w:rsidR="00217A8A" w:rsidRPr="00225F1C" w:rsidRDefault="00217A8A" w:rsidP="00217A8A">
            <w:pPr>
              <w:rPr>
                <w:rFonts w:cstheme="minorHAnsi"/>
                <w:bCs/>
                <w:sz w:val="18"/>
                <w:szCs w:val="18"/>
              </w:rPr>
            </w:pPr>
            <w:r>
              <w:t>LT: I can solve real-world problems using systems of inequalities.</w:t>
            </w:r>
            <w:r>
              <w:br/>
              <w:t>SC1: I can model situations with systems.</w:t>
            </w:r>
            <w:r>
              <w:br/>
              <w:t>SC2: I can interpret feasible regions in context.</w:t>
            </w:r>
          </w:p>
        </w:tc>
        <w:tc>
          <w:tcPr>
            <w:tcW w:w="1684" w:type="dxa"/>
          </w:tcPr>
          <w:p w14:paraId="79D07617" w14:textId="03559C34" w:rsidR="00217A8A" w:rsidRPr="00225F1C" w:rsidRDefault="00217A8A" w:rsidP="00217A8A">
            <w:pPr>
              <w:rPr>
                <w:rFonts w:cstheme="minorHAnsi"/>
                <w:sz w:val="18"/>
                <w:szCs w:val="18"/>
              </w:rPr>
            </w:pPr>
            <w:r>
              <w:t>Anticipation Guide – Agree/disagree: 'In real life, inequalities are more useful than equations.'</w:t>
            </w:r>
          </w:p>
        </w:tc>
        <w:tc>
          <w:tcPr>
            <w:tcW w:w="1434" w:type="dxa"/>
          </w:tcPr>
          <w:p w14:paraId="12C1154A" w14:textId="06563829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Demonstration – Teacher models business scenario with constraints (e.g., profit model).</w:t>
            </w:r>
          </w:p>
        </w:tc>
        <w:tc>
          <w:tcPr>
            <w:tcW w:w="1582" w:type="dxa"/>
            <w:gridSpan w:val="3"/>
          </w:tcPr>
          <w:p w14:paraId="145A63B8" w14:textId="1DE2C998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</w:tcPr>
          <w:p w14:paraId="4D4F3A61" w14:textId="24F39CDE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Team Problem Solving – Groups solve real-world scenarios and justify solutions.</w:t>
            </w:r>
          </w:p>
        </w:tc>
        <w:tc>
          <w:tcPr>
            <w:tcW w:w="2627" w:type="dxa"/>
            <w:gridSpan w:val="2"/>
          </w:tcPr>
          <w:p w14:paraId="737F75F9" w14:textId="30D5BA91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Performance Task – Students solve 2 real-world problems independently.</w:t>
            </w:r>
          </w:p>
        </w:tc>
        <w:tc>
          <w:tcPr>
            <w:tcW w:w="2050" w:type="dxa"/>
          </w:tcPr>
          <w:p w14:paraId="7BDDD062" w14:textId="12631A91" w:rsidR="00217A8A" w:rsidRPr="00225F1C" w:rsidRDefault="00217A8A" w:rsidP="00217A8A">
            <w:pPr>
              <w:rPr>
                <w:rFonts w:cstheme="minorHAnsi"/>
                <w:bCs/>
                <w:sz w:val="18"/>
                <w:szCs w:val="18"/>
              </w:rPr>
            </w:pPr>
            <w:r>
              <w:t>One-Minute Summary – 'How do systems of inequalities apply to real life?'</w:t>
            </w:r>
          </w:p>
        </w:tc>
      </w:tr>
      <w:tr w:rsidR="00217A8A" w:rsidRPr="002D02E5" w14:paraId="4516B77C" w14:textId="77777777" w:rsidTr="00217A8A">
        <w:trPr>
          <w:cantSplit/>
          <w:trHeight w:val="1430"/>
        </w:trPr>
        <w:tc>
          <w:tcPr>
            <w:tcW w:w="945" w:type="dxa"/>
            <w:textDirection w:val="btLr"/>
            <w:vAlign w:val="center"/>
          </w:tcPr>
          <w:p w14:paraId="4237A73E" w14:textId="77777777" w:rsidR="00217A8A" w:rsidRPr="00C423AB" w:rsidRDefault="00217A8A" w:rsidP="00217A8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67" w:type="dxa"/>
          </w:tcPr>
          <w:p w14:paraId="4E885F5A" w14:textId="0EAE0C23" w:rsidR="00217A8A" w:rsidRPr="00225F1C" w:rsidRDefault="00217A8A" w:rsidP="00217A8A">
            <w:pPr>
              <w:rPr>
                <w:rFonts w:cstheme="minorHAnsi"/>
                <w:sz w:val="18"/>
                <w:szCs w:val="18"/>
              </w:rPr>
            </w:pPr>
            <w:r>
              <w:t>LT: I can review and synthesize inequality concepts.</w:t>
            </w:r>
            <w:r>
              <w:br/>
              <w:t>SC1: I can solve inequalities, graph them, and apply to contexts.</w:t>
            </w:r>
            <w:r>
              <w:br/>
              <w:t>SC2: I can explain similarities/differences between equations and inequalities.</w:t>
            </w:r>
          </w:p>
        </w:tc>
        <w:tc>
          <w:tcPr>
            <w:tcW w:w="1684" w:type="dxa"/>
          </w:tcPr>
          <w:p w14:paraId="60BEDEFE" w14:textId="7EFEEC40" w:rsidR="00217A8A" w:rsidRPr="00225F1C" w:rsidRDefault="00217A8A" w:rsidP="00217A8A">
            <w:pPr>
              <w:rPr>
                <w:rFonts w:cstheme="minorHAnsi"/>
                <w:sz w:val="18"/>
                <w:szCs w:val="18"/>
              </w:rPr>
            </w:pPr>
            <w:r>
              <w:t>KWL Chart (Review) – What do I know/need to review about inequalities?</w:t>
            </w:r>
          </w:p>
        </w:tc>
        <w:tc>
          <w:tcPr>
            <w:tcW w:w="1434" w:type="dxa"/>
          </w:tcPr>
          <w:p w14:paraId="1E8A3A3A" w14:textId="7D1B5D9A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2" w:type="dxa"/>
            <w:gridSpan w:val="3"/>
          </w:tcPr>
          <w:p w14:paraId="37E89172" w14:textId="48F423E0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Error Analysis (Guided) – Class critiques flawed student solutions.</w:t>
            </w:r>
          </w:p>
        </w:tc>
        <w:tc>
          <w:tcPr>
            <w:tcW w:w="1672" w:type="dxa"/>
          </w:tcPr>
          <w:p w14:paraId="157DA8FE" w14:textId="5A0140AF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.</w:t>
            </w:r>
          </w:p>
        </w:tc>
        <w:tc>
          <w:tcPr>
            <w:tcW w:w="2627" w:type="dxa"/>
            <w:gridSpan w:val="2"/>
          </w:tcPr>
          <w:p w14:paraId="10C8CF46" w14:textId="00941294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Independent Review – Students complete mixed set of inequalities.</w:t>
            </w:r>
          </w:p>
        </w:tc>
        <w:tc>
          <w:tcPr>
            <w:tcW w:w="2050" w:type="dxa"/>
          </w:tcPr>
          <w:p w14:paraId="02C47059" w14:textId="4B997A9A" w:rsidR="00217A8A" w:rsidRPr="00225F1C" w:rsidRDefault="00217A8A" w:rsidP="00217A8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t>Revisit LT – Students self-assess mastery 1–4 and set goal for next unit.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38758" w14:textId="77777777" w:rsidR="00085F58" w:rsidRDefault="00085F58" w:rsidP="00EA1A29">
      <w:pPr>
        <w:spacing w:after="0" w:line="240" w:lineRule="auto"/>
      </w:pPr>
      <w:r>
        <w:separator/>
      </w:r>
    </w:p>
  </w:endnote>
  <w:endnote w:type="continuationSeparator" w:id="0">
    <w:p w14:paraId="395C4DAE" w14:textId="77777777" w:rsidR="00085F58" w:rsidRDefault="00085F58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20510" w14:textId="77777777" w:rsidR="00085F58" w:rsidRDefault="00085F58" w:rsidP="00EA1A29">
      <w:pPr>
        <w:spacing w:after="0" w:line="240" w:lineRule="auto"/>
      </w:pPr>
      <w:r>
        <w:separator/>
      </w:r>
    </w:p>
  </w:footnote>
  <w:footnote w:type="continuationSeparator" w:id="0">
    <w:p w14:paraId="62A878F4" w14:textId="77777777" w:rsidR="00085F58" w:rsidRDefault="00085F58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BDCA8D3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</w:t>
    </w:r>
  </w:p>
  <w:p w14:paraId="04DAFA56" w14:textId="7CCFC69F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14B9">
      <w:rPr>
        <w:b/>
        <w:bCs/>
        <w:sz w:val="24"/>
        <w:szCs w:val="28"/>
      </w:rPr>
      <w:t xml:space="preserve">September </w:t>
    </w:r>
    <w:r w:rsidR="004C0CEC">
      <w:rPr>
        <w:b/>
        <w:bCs/>
        <w:sz w:val="24"/>
        <w:szCs w:val="28"/>
      </w:rPr>
      <w:t>2</w:t>
    </w:r>
    <w:r w:rsidR="0097086E">
      <w:rPr>
        <w:b/>
        <w:bCs/>
        <w:sz w:val="24"/>
        <w:szCs w:val="28"/>
      </w:rPr>
      <w:t>9</w:t>
    </w:r>
    <w:r w:rsidR="0097086E">
      <w:rPr>
        <w:b/>
        <w:bCs/>
        <w:sz w:val="24"/>
        <w:szCs w:val="28"/>
        <w:vertAlign w:val="superscript"/>
      </w:rPr>
      <w:t>th</w:t>
    </w:r>
    <w:r w:rsidR="004C0CEC">
      <w:rPr>
        <w:b/>
        <w:bCs/>
        <w:sz w:val="24"/>
        <w:szCs w:val="28"/>
      </w:rPr>
      <w:t xml:space="preserve"> </w:t>
    </w:r>
    <w:r w:rsidR="00DC38FF">
      <w:rPr>
        <w:b/>
        <w:bCs/>
        <w:sz w:val="24"/>
        <w:szCs w:val="28"/>
      </w:rPr>
      <w:t>-</w:t>
    </w:r>
    <w:r w:rsidR="00EC3580">
      <w:rPr>
        <w:b/>
        <w:bCs/>
        <w:sz w:val="24"/>
        <w:szCs w:val="28"/>
      </w:rPr>
      <w:t>October 3rd</w:t>
    </w:r>
    <w:r w:rsidR="00DC38FF">
      <w:rPr>
        <w:b/>
        <w:bCs/>
        <w:sz w:val="24"/>
        <w:szCs w:val="28"/>
      </w:rPr>
      <w:t xml:space="preserve"> </w:t>
    </w:r>
    <w:r w:rsidR="00D217CB">
      <w:rPr>
        <w:b/>
        <w:bCs/>
        <w:sz w:val="24"/>
        <w:szCs w:val="28"/>
      </w:rPr>
      <w:t xml:space="preserve"> </w:t>
    </w:r>
    <w:r w:rsidR="00F414B9">
      <w:rPr>
        <w:b/>
        <w:bCs/>
        <w:sz w:val="24"/>
        <w:szCs w:val="28"/>
      </w:rPr>
      <w:t xml:space="preserve"> </w:t>
    </w:r>
    <w:r w:rsidR="00066029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3163D"/>
    <w:multiLevelType w:val="multilevel"/>
    <w:tmpl w:val="A456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52D56"/>
    <w:rsid w:val="00066029"/>
    <w:rsid w:val="0008265D"/>
    <w:rsid w:val="00085F58"/>
    <w:rsid w:val="00096D34"/>
    <w:rsid w:val="000A5F8A"/>
    <w:rsid w:val="000B4B8E"/>
    <w:rsid w:val="000D23CA"/>
    <w:rsid w:val="00151A76"/>
    <w:rsid w:val="00160B12"/>
    <w:rsid w:val="00164766"/>
    <w:rsid w:val="00183E55"/>
    <w:rsid w:val="001A7A9B"/>
    <w:rsid w:val="001E3C70"/>
    <w:rsid w:val="001E6919"/>
    <w:rsid w:val="00202A2C"/>
    <w:rsid w:val="002169E7"/>
    <w:rsid w:val="00217A8A"/>
    <w:rsid w:val="00220888"/>
    <w:rsid w:val="00225F1C"/>
    <w:rsid w:val="00230C66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4C0CEC"/>
    <w:rsid w:val="005019CE"/>
    <w:rsid w:val="0053085E"/>
    <w:rsid w:val="00545CFC"/>
    <w:rsid w:val="005505D0"/>
    <w:rsid w:val="005816DD"/>
    <w:rsid w:val="005A259A"/>
    <w:rsid w:val="005C7132"/>
    <w:rsid w:val="005D7C88"/>
    <w:rsid w:val="00627785"/>
    <w:rsid w:val="00641572"/>
    <w:rsid w:val="00644597"/>
    <w:rsid w:val="00647B62"/>
    <w:rsid w:val="00665070"/>
    <w:rsid w:val="006A2736"/>
    <w:rsid w:val="006B07D3"/>
    <w:rsid w:val="006B78C3"/>
    <w:rsid w:val="006C6E3E"/>
    <w:rsid w:val="00726EE4"/>
    <w:rsid w:val="00761734"/>
    <w:rsid w:val="00775519"/>
    <w:rsid w:val="00787C53"/>
    <w:rsid w:val="007A08C6"/>
    <w:rsid w:val="007B5483"/>
    <w:rsid w:val="007D392E"/>
    <w:rsid w:val="00862EA6"/>
    <w:rsid w:val="008805FB"/>
    <w:rsid w:val="00881A2B"/>
    <w:rsid w:val="008C6125"/>
    <w:rsid w:val="0092411E"/>
    <w:rsid w:val="00924881"/>
    <w:rsid w:val="00933AC4"/>
    <w:rsid w:val="00956017"/>
    <w:rsid w:val="0097086E"/>
    <w:rsid w:val="00981791"/>
    <w:rsid w:val="00982E0A"/>
    <w:rsid w:val="00993858"/>
    <w:rsid w:val="009C4B28"/>
    <w:rsid w:val="009E553A"/>
    <w:rsid w:val="009E73E0"/>
    <w:rsid w:val="00A44A3B"/>
    <w:rsid w:val="00A5103D"/>
    <w:rsid w:val="00A516D9"/>
    <w:rsid w:val="00A63321"/>
    <w:rsid w:val="00A63DC3"/>
    <w:rsid w:val="00A65A39"/>
    <w:rsid w:val="00AA22D6"/>
    <w:rsid w:val="00AE3FE7"/>
    <w:rsid w:val="00B065B3"/>
    <w:rsid w:val="00B1637B"/>
    <w:rsid w:val="00B63D64"/>
    <w:rsid w:val="00B84708"/>
    <w:rsid w:val="00B84EE9"/>
    <w:rsid w:val="00BA5346"/>
    <w:rsid w:val="00BC40BA"/>
    <w:rsid w:val="00C067A1"/>
    <w:rsid w:val="00C235F9"/>
    <w:rsid w:val="00C42FC0"/>
    <w:rsid w:val="00C70BBC"/>
    <w:rsid w:val="00C94D23"/>
    <w:rsid w:val="00CA5818"/>
    <w:rsid w:val="00CF3879"/>
    <w:rsid w:val="00D217CB"/>
    <w:rsid w:val="00D443D7"/>
    <w:rsid w:val="00D47107"/>
    <w:rsid w:val="00D52E53"/>
    <w:rsid w:val="00D5559D"/>
    <w:rsid w:val="00D73075"/>
    <w:rsid w:val="00D87648"/>
    <w:rsid w:val="00DC03CC"/>
    <w:rsid w:val="00DC38FF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C3580"/>
    <w:rsid w:val="00ED4D7A"/>
    <w:rsid w:val="00F414B9"/>
    <w:rsid w:val="00F42EE9"/>
    <w:rsid w:val="00F607C1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Strong">
    <w:name w:val="Strong"/>
    <w:basedOn w:val="DefaultParagraphFont"/>
    <w:uiPriority w:val="22"/>
    <w:qFormat/>
    <w:rsid w:val="00C235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38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2025-09-28T22:19:00Z</dcterms:created>
  <dcterms:modified xsi:type="dcterms:W3CDTF">2025-09-28T22:19:00Z</dcterms:modified>
</cp:coreProperties>
</file>