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A1" w:rsidRDefault="006E35A1" w:rsidP="002E07A1">
      <w:pPr>
        <w:jc w:val="center"/>
        <w:rPr>
          <w:rFonts w:ascii="Century Schoolbook" w:hAnsi="Century Schoolbook"/>
        </w:rPr>
      </w:pPr>
      <w:bookmarkStart w:id="0" w:name="_GoBack"/>
      <w:bookmarkEnd w:id="0"/>
      <w:r>
        <w:rPr>
          <w:rFonts w:ascii="Century Schoolbook" w:hAnsi="Century Schoolbook"/>
          <w:noProof/>
        </w:rPr>
        <w:drawing>
          <wp:inline distT="0" distB="0" distL="0" distR="0" wp14:anchorId="4A51C649">
            <wp:extent cx="3190875" cy="3190875"/>
            <wp:effectExtent l="76200" t="76200" r="142875" b="142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35A1" w:rsidRDefault="006E35A1" w:rsidP="002E07A1">
      <w:pPr>
        <w:jc w:val="center"/>
        <w:rPr>
          <w:rFonts w:ascii="Century Schoolbook" w:hAnsi="Century Schoolbook"/>
        </w:rPr>
      </w:pPr>
    </w:p>
    <w:p w:rsidR="006E35A1" w:rsidRDefault="006E35A1" w:rsidP="002E07A1">
      <w:pPr>
        <w:jc w:val="center"/>
        <w:rPr>
          <w:rFonts w:ascii="Century Schoolbook" w:hAnsi="Century Schoolbook"/>
        </w:rPr>
      </w:pPr>
    </w:p>
    <w:p w:rsidR="006E35A1" w:rsidRDefault="006E35A1" w:rsidP="006E35A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BELL RINGER: Analyze the political cartoon and write a brief statement that explains why some people view bipolar disorder this way.</w:t>
      </w:r>
    </w:p>
    <w:p w:rsidR="006E35A1" w:rsidRDefault="006E35A1" w:rsidP="006E35A1">
      <w:pPr>
        <w:rPr>
          <w:rFonts w:ascii="Century Schoolbook" w:hAnsi="Century Schoolbook"/>
        </w:rPr>
      </w:pPr>
    </w:p>
    <w:p w:rsidR="006E35A1" w:rsidRDefault="006E35A1" w:rsidP="006E35A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5A1" w:rsidRDefault="006E35A1" w:rsidP="002E07A1">
      <w:pPr>
        <w:jc w:val="center"/>
        <w:rPr>
          <w:rFonts w:ascii="Century Schoolbook" w:hAnsi="Century Schoolbook"/>
        </w:rPr>
      </w:pPr>
    </w:p>
    <w:p w:rsidR="006E35A1" w:rsidRDefault="006E35A1" w:rsidP="002E07A1">
      <w:pPr>
        <w:jc w:val="center"/>
        <w:rPr>
          <w:rFonts w:ascii="Century Schoolbook" w:hAnsi="Century Schoolbook"/>
        </w:rPr>
      </w:pPr>
    </w:p>
    <w:p w:rsidR="006E35A1" w:rsidRDefault="006E35A1" w:rsidP="002E07A1">
      <w:pPr>
        <w:jc w:val="center"/>
        <w:rPr>
          <w:rFonts w:ascii="Century Schoolbook" w:hAnsi="Century Schoolbook"/>
        </w:rPr>
      </w:pPr>
    </w:p>
    <w:p w:rsidR="006E35A1" w:rsidRDefault="006E35A1" w:rsidP="002E07A1">
      <w:pPr>
        <w:jc w:val="center"/>
        <w:rPr>
          <w:rFonts w:ascii="Century Schoolbook" w:hAnsi="Century Schoolbook"/>
        </w:rPr>
      </w:pPr>
    </w:p>
    <w:p w:rsidR="006E35A1" w:rsidRDefault="006E35A1" w:rsidP="002E07A1">
      <w:pPr>
        <w:jc w:val="center"/>
        <w:rPr>
          <w:rFonts w:ascii="Century Schoolbook" w:hAnsi="Century Schoolbook"/>
        </w:rPr>
      </w:pPr>
    </w:p>
    <w:p w:rsidR="006E35A1" w:rsidRDefault="006E35A1" w:rsidP="006E35A1">
      <w:pPr>
        <w:rPr>
          <w:rFonts w:ascii="Century Schoolbook" w:hAnsi="Century Schoolbook"/>
        </w:rPr>
      </w:pPr>
    </w:p>
    <w:p w:rsidR="006E35A1" w:rsidRDefault="006E35A1" w:rsidP="006E35A1">
      <w:pPr>
        <w:rPr>
          <w:rFonts w:ascii="Century Schoolbook" w:hAnsi="Century Schoolbook"/>
        </w:rPr>
      </w:pPr>
    </w:p>
    <w:p w:rsidR="006E35A1" w:rsidRDefault="006E35A1" w:rsidP="006E35A1">
      <w:pPr>
        <w:rPr>
          <w:rFonts w:ascii="Century Schoolbook" w:hAnsi="Century Schoolbook"/>
        </w:rPr>
      </w:pPr>
    </w:p>
    <w:p w:rsidR="002C591E" w:rsidRDefault="002E07A1" w:rsidP="002E07A1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ANGEL’S AWAKENING: NOT BROKEN</w:t>
      </w:r>
    </w:p>
    <w:p w:rsidR="002E07A1" w:rsidRDefault="002E07A1" w:rsidP="002E07A1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HER STRUGGLE WITH BIPOLAR DISORDER</w:t>
      </w:r>
    </w:p>
    <w:p w:rsidR="006E35A1" w:rsidRDefault="006E35A1" w:rsidP="002E07A1">
      <w:pPr>
        <w:jc w:val="center"/>
        <w:rPr>
          <w:rFonts w:ascii="Century Schoolbook" w:hAnsi="Century Schoolbook"/>
        </w:rPr>
      </w:pPr>
    </w:p>
    <w:p w:rsidR="002E07A1" w:rsidRPr="002E07A1" w:rsidRDefault="002E07A1" w:rsidP="002E07A1">
      <w:pPr>
        <w:rPr>
          <w:rFonts w:ascii="Century Schoolbook" w:hAnsi="Century Schoolbook"/>
        </w:rPr>
      </w:pPr>
      <w:r w:rsidRPr="002E07A1">
        <w:rPr>
          <w:rFonts w:ascii="Century Schoolbook" w:hAnsi="Century Schoolbook"/>
        </w:rPr>
        <w:t>A local author of young adult science fiction reflects on her life experiences with bipolar disorder and how they have influenced her writing. </w:t>
      </w:r>
    </w:p>
    <w:p w:rsidR="002E07A1" w:rsidRPr="002E07A1" w:rsidRDefault="002E07A1" w:rsidP="002E07A1">
      <w:pPr>
        <w:rPr>
          <w:rFonts w:ascii="Century Schoolbook" w:hAnsi="Century Schoolbook"/>
        </w:rPr>
      </w:pPr>
      <w:r w:rsidRPr="002E07A1">
        <w:rPr>
          <w:rFonts w:ascii="Century Schoolbook" w:hAnsi="Century Schoolbook"/>
        </w:rPr>
        <w:t>This video segment is part of </w:t>
      </w:r>
      <w:r w:rsidRPr="002E07A1">
        <w:rPr>
          <w:rFonts w:ascii="Century Schoolbook" w:hAnsi="Century Schoolbook"/>
          <w:i/>
          <w:iCs/>
        </w:rPr>
        <w:t>Not Broken</w:t>
      </w:r>
      <w:r w:rsidRPr="002E07A1">
        <w:rPr>
          <w:rFonts w:ascii="Century Schoolbook" w:hAnsi="Century Schoolbook"/>
        </w:rPr>
        <w:t>, a candid and hopeful documentary about seven young people fighting to live their dreams despite their mental health challenges, produced by Arizona Public Media.</w:t>
      </w:r>
    </w:p>
    <w:p w:rsidR="002E07A1" w:rsidRDefault="002E07A1" w:rsidP="002E07A1">
      <w:pPr>
        <w:rPr>
          <w:rFonts w:ascii="Century Schoolbook" w:hAnsi="Century Schoolbook"/>
        </w:rPr>
      </w:pPr>
    </w:p>
    <w:p w:rsidR="002E07A1" w:rsidRDefault="00A07150" w:rsidP="002E07A1">
      <w:pPr>
        <w:rPr>
          <w:rFonts w:ascii="Century Schoolbook" w:hAnsi="Century Schoolbook"/>
        </w:rPr>
      </w:pPr>
      <w:hyperlink r:id="rId5" w:history="1">
        <w:r w:rsidR="002E07A1" w:rsidRPr="00BB48C1">
          <w:rPr>
            <w:rStyle w:val="Hyperlink"/>
            <w:rFonts w:ascii="Century Schoolbook" w:hAnsi="Century Schoolbook"/>
          </w:rPr>
          <w:t>https://gpb.pbslearningmedia.org/resource/not-broken-part-17/angels-awakening-not-broken/</w:t>
        </w:r>
      </w:hyperlink>
    </w:p>
    <w:p w:rsidR="002E07A1" w:rsidRDefault="002E07A1" w:rsidP="002E07A1">
      <w:pPr>
        <w:rPr>
          <w:rFonts w:ascii="Century Schoolbook" w:hAnsi="Century Schoolbook"/>
        </w:rPr>
      </w:pPr>
    </w:p>
    <w:p w:rsidR="002E07A1" w:rsidRDefault="002E07A1" w:rsidP="002E07A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After watching the video complete the following activity:</w:t>
      </w:r>
    </w:p>
    <w:p w:rsidR="002E07A1" w:rsidRDefault="0065129B" w:rsidP="002E07A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Students will write their thoughts regarding the video on a sheet of paper in a creative and colorful manner</w:t>
      </w:r>
      <w:r w:rsidR="002E07A1" w:rsidRPr="002E07A1">
        <w:rPr>
          <w:rFonts w:ascii="Century Schoolbook" w:hAnsi="Century Schoolbook"/>
        </w:rPr>
        <w:t xml:space="preserve">. The responses, comments, sketches, quotes and connections are not organized. The major focus is on recording initial responses during or immediately after watching a video. </w:t>
      </w:r>
      <w:r>
        <w:rPr>
          <w:rFonts w:ascii="Century Schoolbook" w:hAnsi="Century Schoolbook"/>
        </w:rPr>
        <w:t xml:space="preserve">Next, we will discuss and share </w:t>
      </w:r>
      <w:r w:rsidR="002E07A1" w:rsidRPr="002E07A1">
        <w:rPr>
          <w:rFonts w:ascii="Century Schoolbook" w:hAnsi="Century Schoolbook"/>
        </w:rPr>
        <w:t>their graffiti</w:t>
      </w:r>
      <w:r>
        <w:rPr>
          <w:rFonts w:ascii="Century Schoolbook" w:hAnsi="Century Schoolbook"/>
        </w:rPr>
        <w:t xml:space="preserve"> renditions</w:t>
      </w:r>
      <w:r w:rsidR="002E07A1" w:rsidRPr="002E07A1">
        <w:rPr>
          <w:rFonts w:ascii="Century Schoolbook" w:hAnsi="Century Schoolbook"/>
        </w:rPr>
        <w:t>. The graffiti can then lead to webbing or charting to organize the connections.</w:t>
      </w:r>
    </w:p>
    <w:p w:rsidR="0065129B" w:rsidRDefault="0065129B" w:rsidP="0065129B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drawing>
          <wp:inline distT="0" distB="0" distL="0" distR="0" wp14:anchorId="4A93384F">
            <wp:extent cx="2875809" cy="16287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83" cy="1637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29B" w:rsidRPr="002E07A1" w:rsidRDefault="0065129B" w:rsidP="0065129B">
      <w:pPr>
        <w:jc w:val="center"/>
        <w:rPr>
          <w:rFonts w:ascii="Century Schoolbook" w:hAnsi="Century Schoolbook"/>
        </w:rPr>
      </w:pPr>
      <w:r>
        <w:rPr>
          <w:noProof/>
        </w:rPr>
        <w:drawing>
          <wp:inline distT="0" distB="0" distL="0" distR="0" wp14:anchorId="56C83FAD" wp14:editId="53D9432A">
            <wp:extent cx="2886075" cy="1876425"/>
            <wp:effectExtent l="0" t="0" r="9525" b="9525"/>
            <wp:docPr id="2" name="Picture 2" descr="Why You Need to Teach Graffiti in Your Art Room - The Art of Education 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y You Need to Teach Graffiti in Your Art Room - The Art of Education  Univers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29B" w:rsidRPr="002E0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A1"/>
    <w:rsid w:val="002C591E"/>
    <w:rsid w:val="002E07A1"/>
    <w:rsid w:val="004E188B"/>
    <w:rsid w:val="0065129B"/>
    <w:rsid w:val="006A6BBC"/>
    <w:rsid w:val="006C22A9"/>
    <w:rsid w:val="006E35A1"/>
    <w:rsid w:val="007D3469"/>
    <w:rsid w:val="0087544E"/>
    <w:rsid w:val="00A07150"/>
    <w:rsid w:val="00F402BB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4B824-0C02-4F3B-B0E0-598B7B1A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gpb.pbslearningmedia.org/resource/not-broken-part-17/angels-awakening-not-broken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Streetman, Billterrence</cp:lastModifiedBy>
  <cp:revision>2</cp:revision>
  <cp:lastPrinted>2023-03-08T14:11:00Z</cp:lastPrinted>
  <dcterms:created xsi:type="dcterms:W3CDTF">2025-02-25T11:43:00Z</dcterms:created>
  <dcterms:modified xsi:type="dcterms:W3CDTF">2025-02-25T11:43:00Z</dcterms:modified>
</cp:coreProperties>
</file>