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0" w:rightFromText="180" w:vertAnchor="page" w:horzAnchor="margin" w:tblpY="1777"/>
        <w:tblW w:w="14261" w:type="dxa"/>
        <w:tblLayout w:type="fixed"/>
        <w:tblLook w:val="04A0" w:firstRow="1" w:lastRow="0" w:firstColumn="1" w:lastColumn="0" w:noHBand="0" w:noVBand="1"/>
      </w:tblPr>
      <w:tblGrid>
        <w:gridCol w:w="895"/>
        <w:gridCol w:w="2610"/>
        <w:gridCol w:w="2070"/>
        <w:gridCol w:w="1890"/>
        <w:gridCol w:w="2160"/>
        <w:gridCol w:w="1530"/>
        <w:gridCol w:w="1890"/>
        <w:gridCol w:w="1216"/>
      </w:tblGrid>
      <w:tr w:rsidR="00CE6AA5" w:rsidRPr="00770796" w14:paraId="171028A4" w14:textId="77777777" w:rsidTr="4D546BFE">
        <w:trPr>
          <w:trHeight w:val="709"/>
        </w:trPr>
        <w:tc>
          <w:tcPr>
            <w:tcW w:w="14261" w:type="dxa"/>
            <w:gridSpan w:val="8"/>
          </w:tcPr>
          <w:p w14:paraId="58E1F875" w14:textId="742C78CA" w:rsidR="00C642E4" w:rsidRDefault="00CE6AA5" w:rsidP="00556426">
            <w:pPr>
              <w:rPr>
                <w:rFonts w:ascii="Times New Roman" w:hAnsi="Times New Roman" w:cs="Times New Roman"/>
                <w:color w:val="FF0000"/>
                <w:sz w:val="10"/>
                <w:szCs w:val="16"/>
              </w:rPr>
            </w:pPr>
            <w:r w:rsidRPr="00770796">
              <w:rPr>
                <w:rFonts w:ascii="Times New Roman" w:hAnsi="Times New Roman" w:cs="Times New Roman"/>
                <w:b/>
                <w:bCs/>
                <w:sz w:val="10"/>
                <w:szCs w:val="16"/>
              </w:rPr>
              <w:t>Standard</w:t>
            </w:r>
            <w:r w:rsidRPr="00770796">
              <w:rPr>
                <w:rFonts w:ascii="Times New Roman" w:hAnsi="Times New Roman" w:cs="Times New Roman"/>
                <w:sz w:val="10"/>
                <w:szCs w:val="16"/>
              </w:rPr>
              <w:t xml:space="preserve">:  </w:t>
            </w:r>
            <w:r w:rsidR="0033621F" w:rsidRPr="00770796">
              <w:rPr>
                <w:rFonts w:ascii="Times New Roman" w:hAnsi="Times New Roman" w:cs="Times New Roman"/>
                <w:color w:val="FF0000"/>
                <w:sz w:val="10"/>
                <w:szCs w:val="16"/>
              </w:rPr>
              <w:t xml:space="preserve">Period </w:t>
            </w:r>
            <w:r w:rsidR="001B6027">
              <w:rPr>
                <w:rFonts w:ascii="Times New Roman" w:hAnsi="Times New Roman" w:cs="Times New Roman"/>
                <w:color w:val="FF0000"/>
                <w:sz w:val="10"/>
                <w:szCs w:val="16"/>
              </w:rPr>
              <w:t>5</w:t>
            </w:r>
          </w:p>
          <w:p w14:paraId="6922C8FA" w14:textId="70406E63" w:rsidR="001B6027" w:rsidRDefault="001B6027" w:rsidP="00556426">
            <w:pPr>
              <w:rPr>
                <w:rFonts w:ascii="Times New Roman" w:hAnsi="Times New Roman" w:cs="Times New Roman"/>
                <w:color w:val="FF0000"/>
                <w:sz w:val="10"/>
                <w:szCs w:val="16"/>
              </w:rPr>
            </w:pPr>
            <w:r>
              <w:rPr>
                <w:rFonts w:ascii="Times New Roman" w:hAnsi="Times New Roman" w:cs="Times New Roman"/>
                <w:color w:val="FF0000"/>
                <w:sz w:val="10"/>
                <w:szCs w:val="16"/>
              </w:rPr>
              <w:t xml:space="preserve">5. </w:t>
            </w:r>
            <w:r w:rsidR="00212A28">
              <w:rPr>
                <w:rFonts w:ascii="Times New Roman" w:hAnsi="Times New Roman" w:cs="Times New Roman"/>
                <w:color w:val="FF0000"/>
                <w:sz w:val="10"/>
                <w:szCs w:val="16"/>
              </w:rPr>
              <w:t>6</w:t>
            </w:r>
            <w:r>
              <w:rPr>
                <w:rFonts w:ascii="Times New Roman" w:hAnsi="Times New Roman" w:cs="Times New Roman"/>
                <w:color w:val="FF0000"/>
                <w:sz w:val="10"/>
                <w:szCs w:val="16"/>
              </w:rPr>
              <w:t>-</w:t>
            </w:r>
            <w:r w:rsidR="00212A28">
              <w:rPr>
                <w:rFonts w:ascii="Times New Roman" w:hAnsi="Times New Roman" w:cs="Times New Roman"/>
                <w:color w:val="FF0000"/>
                <w:sz w:val="10"/>
                <w:szCs w:val="16"/>
              </w:rPr>
              <w:t>Failed Compromise</w:t>
            </w:r>
          </w:p>
          <w:p w14:paraId="28C72BDE" w14:textId="4FD06157" w:rsidR="001B6027" w:rsidRDefault="001B6027" w:rsidP="00556426">
            <w:pPr>
              <w:rPr>
                <w:rFonts w:ascii="Times New Roman" w:hAnsi="Times New Roman" w:cs="Times New Roman"/>
                <w:color w:val="FF0000"/>
                <w:sz w:val="10"/>
                <w:szCs w:val="16"/>
              </w:rPr>
            </w:pPr>
            <w:r>
              <w:rPr>
                <w:rFonts w:ascii="Times New Roman" w:hAnsi="Times New Roman" w:cs="Times New Roman"/>
                <w:color w:val="FF0000"/>
                <w:sz w:val="10"/>
                <w:szCs w:val="16"/>
              </w:rPr>
              <w:t>5.</w:t>
            </w:r>
            <w:r w:rsidR="00212A28">
              <w:rPr>
                <w:rFonts w:ascii="Times New Roman" w:hAnsi="Times New Roman" w:cs="Times New Roman"/>
                <w:color w:val="FF0000"/>
                <w:sz w:val="10"/>
                <w:szCs w:val="16"/>
              </w:rPr>
              <w:t>7</w:t>
            </w:r>
            <w:r>
              <w:rPr>
                <w:rFonts w:ascii="Times New Roman" w:hAnsi="Times New Roman" w:cs="Times New Roman"/>
                <w:color w:val="FF0000"/>
                <w:sz w:val="10"/>
                <w:szCs w:val="16"/>
              </w:rPr>
              <w:t>-</w:t>
            </w:r>
            <w:r w:rsidR="00212A28">
              <w:rPr>
                <w:rFonts w:ascii="Times New Roman" w:hAnsi="Times New Roman" w:cs="Times New Roman"/>
                <w:color w:val="FF0000"/>
                <w:sz w:val="10"/>
                <w:szCs w:val="16"/>
              </w:rPr>
              <w:t>Election of 1860</w:t>
            </w:r>
          </w:p>
          <w:p w14:paraId="2945C9E0" w14:textId="54985A1B" w:rsidR="001B6027" w:rsidRDefault="001B6027" w:rsidP="00556426">
            <w:pPr>
              <w:rPr>
                <w:rFonts w:ascii="Times New Roman" w:hAnsi="Times New Roman" w:cs="Times New Roman"/>
                <w:color w:val="FF0000"/>
                <w:sz w:val="10"/>
                <w:szCs w:val="16"/>
              </w:rPr>
            </w:pPr>
            <w:r>
              <w:rPr>
                <w:rFonts w:ascii="Times New Roman" w:hAnsi="Times New Roman" w:cs="Times New Roman"/>
                <w:color w:val="FF0000"/>
                <w:sz w:val="10"/>
                <w:szCs w:val="16"/>
              </w:rPr>
              <w:t>5.</w:t>
            </w:r>
            <w:r w:rsidR="00212A28">
              <w:rPr>
                <w:rFonts w:ascii="Times New Roman" w:hAnsi="Times New Roman" w:cs="Times New Roman"/>
                <w:color w:val="FF0000"/>
                <w:sz w:val="10"/>
                <w:szCs w:val="16"/>
              </w:rPr>
              <w:t>8</w:t>
            </w:r>
            <w:r>
              <w:rPr>
                <w:rFonts w:ascii="Times New Roman" w:hAnsi="Times New Roman" w:cs="Times New Roman"/>
                <w:color w:val="FF0000"/>
                <w:sz w:val="10"/>
                <w:szCs w:val="16"/>
              </w:rPr>
              <w:t>-</w:t>
            </w:r>
            <w:r w:rsidR="00212A28">
              <w:rPr>
                <w:rFonts w:ascii="Times New Roman" w:hAnsi="Times New Roman" w:cs="Times New Roman"/>
                <w:color w:val="FF0000"/>
                <w:sz w:val="10"/>
                <w:szCs w:val="16"/>
              </w:rPr>
              <w:t>Civil War</w:t>
            </w:r>
          </w:p>
          <w:p w14:paraId="0ACE663F" w14:textId="2A15091D" w:rsidR="001B6027" w:rsidRDefault="001B6027" w:rsidP="00556426">
            <w:pPr>
              <w:rPr>
                <w:rFonts w:ascii="Times New Roman" w:hAnsi="Times New Roman" w:cs="Times New Roman"/>
                <w:color w:val="FF0000"/>
                <w:sz w:val="10"/>
                <w:szCs w:val="16"/>
              </w:rPr>
            </w:pPr>
            <w:r>
              <w:rPr>
                <w:rFonts w:ascii="Times New Roman" w:hAnsi="Times New Roman" w:cs="Times New Roman"/>
                <w:color w:val="FF0000"/>
                <w:sz w:val="10"/>
                <w:szCs w:val="16"/>
              </w:rPr>
              <w:t>5.</w:t>
            </w:r>
            <w:r w:rsidR="00212A28">
              <w:rPr>
                <w:rFonts w:ascii="Times New Roman" w:hAnsi="Times New Roman" w:cs="Times New Roman"/>
                <w:color w:val="FF0000"/>
                <w:sz w:val="10"/>
                <w:szCs w:val="16"/>
              </w:rPr>
              <w:t>9</w:t>
            </w:r>
            <w:r>
              <w:rPr>
                <w:rFonts w:ascii="Times New Roman" w:hAnsi="Times New Roman" w:cs="Times New Roman"/>
                <w:color w:val="FF0000"/>
                <w:sz w:val="10"/>
                <w:szCs w:val="16"/>
              </w:rPr>
              <w:t>-</w:t>
            </w:r>
            <w:r w:rsidR="00212A28">
              <w:rPr>
                <w:rFonts w:ascii="Times New Roman" w:hAnsi="Times New Roman" w:cs="Times New Roman"/>
                <w:color w:val="FF0000"/>
                <w:sz w:val="10"/>
                <w:szCs w:val="16"/>
              </w:rPr>
              <w:t>Government During the Civil War</w:t>
            </w:r>
          </w:p>
          <w:p w14:paraId="040B6E29" w14:textId="2CBDF4BD" w:rsidR="00212A28" w:rsidRDefault="00212A28" w:rsidP="00556426">
            <w:pPr>
              <w:rPr>
                <w:rFonts w:ascii="Times New Roman" w:hAnsi="Times New Roman" w:cs="Times New Roman"/>
                <w:color w:val="FF0000"/>
                <w:sz w:val="10"/>
                <w:szCs w:val="16"/>
              </w:rPr>
            </w:pPr>
            <w:r>
              <w:rPr>
                <w:rFonts w:ascii="Times New Roman" w:hAnsi="Times New Roman" w:cs="Times New Roman"/>
                <w:color w:val="FF0000"/>
                <w:sz w:val="10"/>
                <w:szCs w:val="16"/>
              </w:rPr>
              <w:t>5.10-Reconstruction</w:t>
            </w:r>
          </w:p>
          <w:p w14:paraId="0E62BD2C" w14:textId="5F58B41E" w:rsidR="00212A28" w:rsidRPr="00770796" w:rsidRDefault="00212A28" w:rsidP="00556426">
            <w:pPr>
              <w:rPr>
                <w:rFonts w:ascii="Times New Roman" w:hAnsi="Times New Roman" w:cs="Times New Roman"/>
                <w:color w:val="FF0000"/>
                <w:sz w:val="10"/>
                <w:szCs w:val="16"/>
              </w:rPr>
            </w:pPr>
            <w:r>
              <w:rPr>
                <w:rFonts w:ascii="Times New Roman" w:hAnsi="Times New Roman" w:cs="Times New Roman"/>
                <w:color w:val="FF0000"/>
                <w:sz w:val="10"/>
                <w:szCs w:val="16"/>
              </w:rPr>
              <w:t>5.11-Failures of Reconstruction</w:t>
            </w:r>
          </w:p>
          <w:p w14:paraId="1DED9D0E" w14:textId="72A1001B" w:rsidR="4D546BFE" w:rsidRPr="00770796" w:rsidRDefault="1F283EDA" w:rsidP="00112F0F">
            <w:pPr>
              <w:rPr>
                <w:rFonts w:ascii="Times New Roman" w:eastAsia="Times New Roman" w:hAnsi="Times New Roman" w:cs="Times New Roman"/>
                <w:sz w:val="10"/>
                <w:szCs w:val="16"/>
              </w:rPr>
            </w:pPr>
            <w:r w:rsidRPr="00770796">
              <w:rPr>
                <w:rFonts w:ascii="Times New Roman" w:eastAsia="Calibri" w:hAnsi="Times New Roman" w:cs="Times New Roman"/>
                <w:b/>
                <w:bCs/>
                <w:color w:val="FF0000"/>
                <w:sz w:val="10"/>
                <w:szCs w:val="16"/>
              </w:rPr>
              <w:t xml:space="preserve">ALL WORK IS LOCATED ON </w:t>
            </w:r>
            <w:r w:rsidR="0033621F" w:rsidRPr="00770796">
              <w:rPr>
                <w:rFonts w:ascii="Times New Roman" w:eastAsia="Calibri" w:hAnsi="Times New Roman" w:cs="Times New Roman"/>
                <w:b/>
                <w:bCs/>
                <w:color w:val="FF0000"/>
                <w:sz w:val="10"/>
                <w:szCs w:val="16"/>
              </w:rPr>
              <w:t>CANVAS.</w:t>
            </w:r>
            <w:r w:rsidRPr="00770796">
              <w:rPr>
                <w:rFonts w:ascii="Times New Roman" w:eastAsia="Calibri" w:hAnsi="Times New Roman" w:cs="Times New Roman"/>
                <w:b/>
                <w:bCs/>
                <w:color w:val="FF0000"/>
                <w:sz w:val="10"/>
                <w:szCs w:val="16"/>
              </w:rPr>
              <w:t xml:space="preserve"> IF NO SUBMISSION BOX, STUDENTS SHOULD TURN IN TO THE TEACHER IN CLASS</w:t>
            </w:r>
          </w:p>
          <w:p w14:paraId="1B0E84FA" w14:textId="332BF044" w:rsidR="00070D56" w:rsidRPr="00770796" w:rsidRDefault="00CE6AA5" w:rsidP="00CE6AA5">
            <w:pPr>
              <w:rPr>
                <w:rFonts w:ascii="Times New Roman" w:hAnsi="Times New Roman" w:cs="Times New Roman"/>
                <w:b/>
                <w:sz w:val="10"/>
                <w:szCs w:val="16"/>
              </w:rPr>
            </w:pPr>
            <w:r w:rsidRPr="00770796">
              <w:rPr>
                <w:rFonts w:ascii="Times New Roman" w:hAnsi="Times New Roman" w:cs="Times New Roman"/>
                <w:b/>
                <w:sz w:val="10"/>
                <w:szCs w:val="16"/>
              </w:rPr>
              <w:t xml:space="preserve">Assessment: </w:t>
            </w:r>
            <w:r w:rsidR="00032304" w:rsidRPr="00770796">
              <w:rPr>
                <w:rFonts w:ascii="Times New Roman" w:hAnsi="Times New Roman" w:cs="Times New Roman"/>
                <w:b/>
                <w:sz w:val="10"/>
                <w:szCs w:val="16"/>
              </w:rPr>
              <w:t xml:space="preserve">    </w:t>
            </w:r>
            <w:r w:rsidRPr="00770796">
              <w:rPr>
                <w:rFonts w:ascii="Times New Roman" w:hAnsi="Times New Roman" w:cs="Times New Roman"/>
                <w:b/>
                <w:sz w:val="10"/>
                <w:szCs w:val="16"/>
              </w:rPr>
              <w:t xml:space="preserve">  </w:t>
            </w:r>
            <w:r w:rsidRPr="00770796">
              <w:rPr>
                <w:rFonts w:ascii="Segoe UI Symbol" w:hAnsi="Segoe UI Symbol" w:cs="Segoe UI Symbol"/>
                <w:b/>
                <w:sz w:val="10"/>
                <w:szCs w:val="16"/>
              </w:rPr>
              <w:t>☐</w:t>
            </w:r>
            <w:r w:rsidRPr="00770796">
              <w:rPr>
                <w:rFonts w:ascii="Times New Roman" w:hAnsi="Times New Roman" w:cs="Times New Roman"/>
                <w:b/>
                <w:sz w:val="10"/>
                <w:szCs w:val="16"/>
              </w:rPr>
              <w:t xml:space="preserve"> Quiz  </w:t>
            </w:r>
            <w:r w:rsidR="00032304" w:rsidRPr="00770796">
              <w:rPr>
                <w:rFonts w:ascii="Times New Roman" w:hAnsi="Times New Roman" w:cs="Times New Roman"/>
                <w:b/>
                <w:sz w:val="10"/>
                <w:szCs w:val="16"/>
              </w:rPr>
              <w:t xml:space="preserve">      </w:t>
            </w:r>
            <w:r w:rsidR="00070D56" w:rsidRPr="00770796">
              <w:rPr>
                <w:rFonts w:ascii="Times New Roman" w:hAnsi="Times New Roman" w:cs="Times New Roman"/>
                <w:b/>
                <w:sz w:val="10"/>
                <w:szCs w:val="16"/>
              </w:rPr>
              <w:t xml:space="preserve">     </w:t>
            </w:r>
            <w:r w:rsidR="00032304" w:rsidRPr="00770796">
              <w:rPr>
                <w:rFonts w:ascii="Times New Roman" w:hAnsi="Times New Roman" w:cs="Times New Roman"/>
                <w:b/>
                <w:sz w:val="10"/>
                <w:szCs w:val="16"/>
              </w:rPr>
              <w:t xml:space="preserve">   </w:t>
            </w:r>
            <w:r w:rsidRPr="00770796">
              <w:rPr>
                <w:rFonts w:ascii="Times New Roman" w:hAnsi="Times New Roman" w:cs="Times New Roman"/>
                <w:b/>
                <w:sz w:val="10"/>
                <w:szCs w:val="16"/>
              </w:rPr>
              <w:t xml:space="preserve">  </w:t>
            </w:r>
            <w:r w:rsidRPr="00770796">
              <w:rPr>
                <w:rFonts w:ascii="Segoe UI Symbol" w:hAnsi="Segoe UI Symbol" w:cs="Segoe UI Symbol"/>
                <w:b/>
                <w:sz w:val="10"/>
                <w:szCs w:val="16"/>
              </w:rPr>
              <w:t>☐</w:t>
            </w:r>
            <w:r w:rsidRPr="00770796">
              <w:rPr>
                <w:rFonts w:ascii="Times New Roman" w:hAnsi="Times New Roman" w:cs="Times New Roman"/>
                <w:b/>
                <w:sz w:val="10"/>
                <w:szCs w:val="16"/>
              </w:rPr>
              <w:t xml:space="preserve"> Unit Test </w:t>
            </w:r>
            <w:r w:rsidR="00032304" w:rsidRPr="00770796">
              <w:rPr>
                <w:rFonts w:ascii="Times New Roman" w:hAnsi="Times New Roman" w:cs="Times New Roman"/>
                <w:b/>
                <w:sz w:val="10"/>
                <w:szCs w:val="16"/>
              </w:rPr>
              <w:t xml:space="preserve">          </w:t>
            </w:r>
            <w:r w:rsidR="00070D56" w:rsidRPr="00770796">
              <w:rPr>
                <w:rFonts w:ascii="Times New Roman" w:hAnsi="Times New Roman" w:cs="Times New Roman"/>
                <w:b/>
                <w:sz w:val="10"/>
                <w:szCs w:val="16"/>
              </w:rPr>
              <w:t xml:space="preserve">    </w:t>
            </w:r>
            <w:r w:rsidR="00032304" w:rsidRPr="00770796">
              <w:rPr>
                <w:rFonts w:ascii="Times New Roman" w:hAnsi="Times New Roman" w:cs="Times New Roman"/>
                <w:b/>
                <w:sz w:val="10"/>
                <w:szCs w:val="16"/>
              </w:rPr>
              <w:t xml:space="preserve"> </w:t>
            </w:r>
            <w:r w:rsidRPr="00770796">
              <w:rPr>
                <w:rFonts w:ascii="Times New Roman" w:hAnsi="Times New Roman" w:cs="Times New Roman"/>
                <w:b/>
                <w:sz w:val="10"/>
                <w:szCs w:val="16"/>
              </w:rPr>
              <w:t xml:space="preserve"> </w:t>
            </w:r>
            <w:r w:rsidR="00032304" w:rsidRPr="00770796">
              <w:rPr>
                <w:rFonts w:ascii="Times New Roman" w:hAnsi="Times New Roman" w:cs="Times New Roman"/>
                <w:b/>
                <w:sz w:val="10"/>
                <w:szCs w:val="16"/>
              </w:rPr>
              <w:t xml:space="preserve">       </w:t>
            </w:r>
            <w:r w:rsidRPr="00770796">
              <w:rPr>
                <w:rFonts w:ascii="Times New Roman" w:hAnsi="Times New Roman" w:cs="Times New Roman"/>
                <w:b/>
                <w:sz w:val="10"/>
                <w:szCs w:val="16"/>
              </w:rPr>
              <w:t xml:space="preserve">  </w:t>
            </w:r>
            <w:r w:rsidRPr="00770796">
              <w:rPr>
                <w:rFonts w:ascii="Segoe UI Symbol" w:hAnsi="Segoe UI Symbol" w:cs="Segoe UI Symbol"/>
                <w:b/>
                <w:sz w:val="10"/>
                <w:szCs w:val="16"/>
              </w:rPr>
              <w:t>☐</w:t>
            </w:r>
            <w:r w:rsidRPr="00770796">
              <w:rPr>
                <w:rFonts w:ascii="Times New Roman" w:hAnsi="Times New Roman" w:cs="Times New Roman"/>
                <w:b/>
                <w:sz w:val="10"/>
                <w:szCs w:val="16"/>
              </w:rPr>
              <w:t xml:space="preserve"> Project  </w:t>
            </w:r>
            <w:r w:rsidR="00032304" w:rsidRPr="00770796">
              <w:rPr>
                <w:rFonts w:ascii="Times New Roman" w:hAnsi="Times New Roman" w:cs="Times New Roman"/>
                <w:b/>
                <w:sz w:val="10"/>
                <w:szCs w:val="16"/>
              </w:rPr>
              <w:t xml:space="preserve">                  </w:t>
            </w:r>
            <w:r w:rsidR="00070D56" w:rsidRPr="00770796">
              <w:rPr>
                <w:rFonts w:ascii="Times New Roman" w:hAnsi="Times New Roman" w:cs="Times New Roman"/>
                <w:b/>
                <w:sz w:val="10"/>
                <w:szCs w:val="16"/>
              </w:rPr>
              <w:t xml:space="preserve">     </w:t>
            </w:r>
            <w:r w:rsidRPr="00770796">
              <w:rPr>
                <w:rFonts w:ascii="Times New Roman" w:hAnsi="Times New Roman" w:cs="Times New Roman"/>
                <w:b/>
                <w:sz w:val="10"/>
                <w:szCs w:val="16"/>
              </w:rPr>
              <w:t xml:space="preserve"> </w:t>
            </w:r>
            <w:r w:rsidR="00032304" w:rsidRPr="00770796">
              <w:rPr>
                <w:rFonts w:ascii="Times New Roman" w:hAnsi="Times New Roman" w:cs="Times New Roman"/>
                <w:b/>
                <w:sz w:val="10"/>
                <w:szCs w:val="16"/>
              </w:rPr>
              <w:t xml:space="preserve">     </w:t>
            </w:r>
            <w:r w:rsidRPr="00770796">
              <w:rPr>
                <w:rFonts w:ascii="Times New Roman" w:hAnsi="Times New Roman" w:cs="Times New Roman"/>
                <w:b/>
                <w:sz w:val="10"/>
                <w:szCs w:val="16"/>
              </w:rPr>
              <w:t xml:space="preserve"> </w:t>
            </w:r>
            <w:r w:rsidRPr="00770796">
              <w:rPr>
                <w:rFonts w:ascii="Segoe UI Symbol" w:hAnsi="Segoe UI Symbol" w:cs="Segoe UI Symbol"/>
                <w:b/>
                <w:sz w:val="10"/>
                <w:szCs w:val="16"/>
              </w:rPr>
              <w:t>☐</w:t>
            </w:r>
            <w:r w:rsidRPr="00770796">
              <w:rPr>
                <w:rFonts w:ascii="Times New Roman" w:hAnsi="Times New Roman" w:cs="Times New Roman"/>
                <w:b/>
                <w:sz w:val="10"/>
                <w:szCs w:val="16"/>
              </w:rPr>
              <w:t xml:space="preserve"> Lab </w:t>
            </w:r>
            <w:r w:rsidR="00032304" w:rsidRPr="00770796">
              <w:rPr>
                <w:rFonts w:ascii="Times New Roman" w:hAnsi="Times New Roman" w:cs="Times New Roman"/>
                <w:b/>
                <w:sz w:val="10"/>
                <w:szCs w:val="16"/>
              </w:rPr>
              <w:t xml:space="preserve">            </w:t>
            </w:r>
            <w:r w:rsidR="00070D56" w:rsidRPr="00770796">
              <w:rPr>
                <w:rFonts w:ascii="Times New Roman" w:hAnsi="Times New Roman" w:cs="Times New Roman"/>
                <w:b/>
                <w:sz w:val="10"/>
                <w:szCs w:val="16"/>
              </w:rPr>
              <w:t xml:space="preserve">  </w:t>
            </w:r>
            <w:r w:rsidR="00032304" w:rsidRPr="00770796">
              <w:rPr>
                <w:rFonts w:ascii="Times New Roman" w:hAnsi="Times New Roman" w:cs="Times New Roman"/>
                <w:b/>
                <w:sz w:val="10"/>
                <w:szCs w:val="16"/>
              </w:rPr>
              <w:t xml:space="preserve">          </w:t>
            </w:r>
            <w:r w:rsidRPr="00770796">
              <w:rPr>
                <w:rFonts w:ascii="Times New Roman" w:hAnsi="Times New Roman" w:cs="Times New Roman"/>
                <w:b/>
                <w:sz w:val="10"/>
                <w:szCs w:val="16"/>
              </w:rPr>
              <w:t xml:space="preserve">  </w:t>
            </w:r>
            <w:r w:rsidRPr="00770796">
              <w:rPr>
                <w:rFonts w:ascii="Segoe UI Symbol" w:hAnsi="Segoe UI Symbol" w:cs="Segoe UI Symbol"/>
                <w:b/>
                <w:sz w:val="10"/>
                <w:szCs w:val="16"/>
              </w:rPr>
              <w:t>☐</w:t>
            </w:r>
            <w:r w:rsidRPr="00770796">
              <w:rPr>
                <w:rFonts w:ascii="Times New Roman" w:hAnsi="Times New Roman" w:cs="Times New Roman"/>
                <w:b/>
                <w:sz w:val="10"/>
                <w:szCs w:val="16"/>
              </w:rPr>
              <w:t xml:space="preserve"> None</w:t>
            </w:r>
          </w:p>
        </w:tc>
      </w:tr>
      <w:tr w:rsidR="0038575B" w:rsidRPr="00770796" w14:paraId="42B5CDC1" w14:textId="77777777" w:rsidTr="001B6027">
        <w:trPr>
          <w:trHeight w:val="800"/>
        </w:trPr>
        <w:tc>
          <w:tcPr>
            <w:tcW w:w="895" w:type="dxa"/>
            <w:vMerge w:val="restart"/>
          </w:tcPr>
          <w:p w14:paraId="0825E80A" w14:textId="77777777" w:rsidR="0038575B" w:rsidRPr="00770796" w:rsidRDefault="0038575B" w:rsidP="00B41B19">
            <w:pPr>
              <w:rPr>
                <w:rFonts w:ascii="Times New Roman" w:hAnsi="Times New Roman" w:cs="Times New Roman"/>
                <w:b/>
                <w:sz w:val="10"/>
                <w:szCs w:val="16"/>
              </w:rPr>
            </w:pPr>
          </w:p>
          <w:p w14:paraId="2C9A5A13" w14:textId="77777777" w:rsidR="0038575B" w:rsidRPr="00770796" w:rsidRDefault="0038575B" w:rsidP="00793F6A">
            <w:pPr>
              <w:rPr>
                <w:rFonts w:ascii="Times New Roman" w:hAnsi="Times New Roman" w:cs="Times New Roman"/>
                <w:sz w:val="10"/>
                <w:szCs w:val="16"/>
              </w:rPr>
            </w:pPr>
          </w:p>
        </w:tc>
        <w:tc>
          <w:tcPr>
            <w:tcW w:w="2610" w:type="dxa"/>
            <w:vMerge w:val="restart"/>
            <w:vAlign w:val="center"/>
          </w:tcPr>
          <w:p w14:paraId="32B4BEC6" w14:textId="28112C6B" w:rsidR="0038575B" w:rsidRPr="00770796" w:rsidRDefault="00790668" w:rsidP="0038575B">
            <w:pPr>
              <w:rPr>
                <w:rFonts w:ascii="Times New Roman" w:hAnsi="Times New Roman" w:cs="Times New Roman"/>
                <w:b/>
                <w:sz w:val="10"/>
                <w:szCs w:val="16"/>
              </w:rPr>
            </w:pPr>
            <w:r w:rsidRPr="00770796">
              <w:rPr>
                <w:rFonts w:ascii="Times New Roman" w:hAnsi="Times New Roman" w:cs="Times New Roman"/>
                <w:i/>
                <w:noProof/>
                <w:sz w:val="10"/>
                <w:szCs w:val="16"/>
              </w:rPr>
              <w:drawing>
                <wp:inline distT="0" distB="0" distL="0" distR="0" wp14:anchorId="56548B0C" wp14:editId="04673D41">
                  <wp:extent cx="133985" cy="131445"/>
                  <wp:effectExtent l="0" t="0" r="0" b="1905"/>
                  <wp:docPr id="2" name="Picture 2" descr="C:\Users\thiyasr\AppData\Local\Microsoft\Windows\INetCache\Content.MSO\FEF22E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hiyasr\AppData\Local\Microsoft\Windows\INetCache\Content.MSO\FEF22E5.tmp"/>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flipH="1">
                            <a:off x="0" y="0"/>
                            <a:ext cx="133985" cy="131445"/>
                          </a:xfrm>
                          <a:prstGeom prst="rect">
                            <a:avLst/>
                          </a:prstGeom>
                          <a:noFill/>
                          <a:ln>
                            <a:noFill/>
                          </a:ln>
                        </pic:spPr>
                      </pic:pic>
                    </a:graphicData>
                  </a:graphic>
                </wp:inline>
              </w:drawing>
            </w:r>
            <w:r w:rsidR="0038575B" w:rsidRPr="00770796">
              <w:rPr>
                <w:rFonts w:ascii="Times New Roman" w:hAnsi="Times New Roman" w:cs="Times New Roman"/>
                <w:b/>
                <w:sz w:val="10"/>
                <w:szCs w:val="16"/>
              </w:rPr>
              <w:t xml:space="preserve"> Learning Target</w:t>
            </w:r>
          </w:p>
          <w:p w14:paraId="401A9070" w14:textId="44BFB2C4" w:rsidR="00790668" w:rsidRPr="00770796" w:rsidRDefault="0038575B" w:rsidP="0038575B">
            <w:pPr>
              <w:rPr>
                <w:rFonts w:ascii="Times New Roman" w:hAnsi="Times New Roman" w:cs="Times New Roman"/>
                <w:sz w:val="10"/>
                <w:szCs w:val="16"/>
              </w:rPr>
            </w:pPr>
            <w:r w:rsidRPr="00770796">
              <w:rPr>
                <w:rFonts w:ascii="Times New Roman" w:hAnsi="Times New Roman" w:cs="Times New Roman"/>
                <w:sz w:val="10"/>
                <w:szCs w:val="16"/>
              </w:rPr>
              <w:t xml:space="preserve"> </w:t>
            </w:r>
          </w:p>
          <w:p w14:paraId="7A37425B" w14:textId="0939E059" w:rsidR="0038575B" w:rsidRPr="00770796" w:rsidRDefault="00790668" w:rsidP="0038575B">
            <w:pPr>
              <w:rPr>
                <w:rFonts w:ascii="Times New Roman" w:hAnsi="Times New Roman" w:cs="Times New Roman"/>
                <w:b/>
                <w:sz w:val="10"/>
                <w:szCs w:val="16"/>
              </w:rPr>
            </w:pPr>
            <w:r w:rsidRPr="00770796">
              <w:rPr>
                <w:rFonts w:ascii="Times New Roman" w:hAnsi="Times New Roman" w:cs="Times New Roman"/>
                <w:b/>
                <w:noProof/>
                <w:sz w:val="10"/>
                <w:szCs w:val="16"/>
              </w:rPr>
              <w:drawing>
                <wp:inline distT="0" distB="0" distL="0" distR="0" wp14:anchorId="2F9FC7E0" wp14:editId="41D766A1">
                  <wp:extent cx="118110" cy="94615"/>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8110" cy="94615"/>
                          </a:xfrm>
                          <a:prstGeom prst="rect">
                            <a:avLst/>
                          </a:prstGeom>
                          <a:noFill/>
                        </pic:spPr>
                      </pic:pic>
                    </a:graphicData>
                  </a:graphic>
                </wp:inline>
              </w:drawing>
            </w:r>
            <w:r w:rsidR="0038575B" w:rsidRPr="00770796">
              <w:rPr>
                <w:rFonts w:ascii="Times New Roman" w:hAnsi="Times New Roman" w:cs="Times New Roman"/>
                <w:b/>
                <w:sz w:val="10"/>
                <w:szCs w:val="16"/>
              </w:rPr>
              <w:t>Success Criteria 1</w:t>
            </w:r>
          </w:p>
          <w:p w14:paraId="290F3F66" w14:textId="64E3D257" w:rsidR="0038575B" w:rsidRPr="00770796" w:rsidRDefault="00790668" w:rsidP="0038575B">
            <w:pPr>
              <w:rPr>
                <w:rFonts w:ascii="Times New Roman" w:hAnsi="Times New Roman" w:cs="Times New Roman"/>
                <w:b/>
                <w:sz w:val="10"/>
                <w:szCs w:val="16"/>
              </w:rPr>
            </w:pPr>
            <w:r w:rsidRPr="00770796">
              <w:rPr>
                <w:rFonts w:ascii="Times New Roman" w:hAnsi="Times New Roman" w:cs="Times New Roman"/>
                <w:b/>
                <w:noProof/>
                <w:sz w:val="10"/>
                <w:szCs w:val="16"/>
              </w:rPr>
              <w:drawing>
                <wp:inline distT="0" distB="0" distL="0" distR="0" wp14:anchorId="4F824CCD" wp14:editId="2D674EC0">
                  <wp:extent cx="127000" cy="101600"/>
                  <wp:effectExtent l="0" t="0" r="635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7000" cy="101600"/>
                          </a:xfrm>
                          <a:prstGeom prst="rect">
                            <a:avLst/>
                          </a:prstGeom>
                          <a:noFill/>
                        </pic:spPr>
                      </pic:pic>
                    </a:graphicData>
                  </a:graphic>
                </wp:inline>
              </w:drawing>
            </w:r>
            <w:r w:rsidR="0038575B" w:rsidRPr="00770796">
              <w:rPr>
                <w:rFonts w:ascii="Times New Roman" w:hAnsi="Times New Roman" w:cs="Times New Roman"/>
                <w:b/>
                <w:sz w:val="10"/>
                <w:szCs w:val="16"/>
              </w:rPr>
              <w:t>Success Criteria 2</w:t>
            </w:r>
          </w:p>
        </w:tc>
        <w:tc>
          <w:tcPr>
            <w:tcW w:w="2070" w:type="dxa"/>
            <w:vAlign w:val="center"/>
          </w:tcPr>
          <w:p w14:paraId="2091A09A" w14:textId="0B14E55E" w:rsidR="0038575B" w:rsidRPr="00770796" w:rsidRDefault="0038575B" w:rsidP="00CE6AA5">
            <w:pPr>
              <w:jc w:val="center"/>
              <w:rPr>
                <w:rFonts w:ascii="Times New Roman" w:hAnsi="Times New Roman" w:cs="Times New Roman"/>
                <w:b/>
                <w:sz w:val="10"/>
                <w:szCs w:val="16"/>
              </w:rPr>
            </w:pPr>
            <w:r w:rsidRPr="00770796">
              <w:rPr>
                <w:rFonts w:ascii="Times New Roman" w:hAnsi="Times New Roman" w:cs="Times New Roman"/>
                <w:b/>
                <w:sz w:val="10"/>
                <w:szCs w:val="16"/>
              </w:rPr>
              <w:t>Activation of Learning</w:t>
            </w:r>
          </w:p>
          <w:p w14:paraId="1664FA22" w14:textId="6C4B6282" w:rsidR="0038575B" w:rsidRPr="00770796" w:rsidRDefault="0038575B" w:rsidP="00CE6AA5">
            <w:pPr>
              <w:jc w:val="center"/>
              <w:rPr>
                <w:rFonts w:ascii="Times New Roman" w:hAnsi="Times New Roman" w:cs="Times New Roman"/>
                <w:b/>
                <w:sz w:val="10"/>
                <w:szCs w:val="16"/>
              </w:rPr>
            </w:pPr>
            <w:r w:rsidRPr="00770796">
              <w:rPr>
                <w:rFonts w:ascii="Times New Roman" w:hAnsi="Times New Roman" w:cs="Times New Roman"/>
                <w:i/>
                <w:sz w:val="10"/>
                <w:szCs w:val="16"/>
              </w:rPr>
              <w:t>(5 min)</w:t>
            </w:r>
          </w:p>
        </w:tc>
        <w:tc>
          <w:tcPr>
            <w:tcW w:w="1890" w:type="dxa"/>
            <w:vAlign w:val="center"/>
          </w:tcPr>
          <w:p w14:paraId="5B078061" w14:textId="5409C8B0" w:rsidR="0038575B" w:rsidRPr="00770796" w:rsidRDefault="0038575B" w:rsidP="00CE6AA5">
            <w:pPr>
              <w:jc w:val="center"/>
              <w:rPr>
                <w:rFonts w:ascii="Times New Roman" w:hAnsi="Times New Roman" w:cs="Times New Roman"/>
                <w:b/>
                <w:sz w:val="10"/>
                <w:szCs w:val="16"/>
              </w:rPr>
            </w:pPr>
            <w:r w:rsidRPr="00770796">
              <w:rPr>
                <w:rFonts w:ascii="Times New Roman" w:hAnsi="Times New Roman" w:cs="Times New Roman"/>
                <w:b/>
                <w:sz w:val="10"/>
                <w:szCs w:val="16"/>
              </w:rPr>
              <w:t>Focused Instruction</w:t>
            </w:r>
          </w:p>
          <w:p w14:paraId="40672AD6" w14:textId="77777777" w:rsidR="0038575B" w:rsidRPr="00770796" w:rsidRDefault="0038575B" w:rsidP="00CE6AA5">
            <w:pPr>
              <w:jc w:val="center"/>
              <w:rPr>
                <w:rFonts w:ascii="Times New Roman" w:hAnsi="Times New Roman" w:cs="Times New Roman"/>
                <w:i/>
                <w:sz w:val="10"/>
                <w:szCs w:val="16"/>
              </w:rPr>
            </w:pPr>
            <w:r w:rsidRPr="00770796">
              <w:rPr>
                <w:rFonts w:ascii="Times New Roman" w:hAnsi="Times New Roman" w:cs="Times New Roman"/>
                <w:i/>
                <w:sz w:val="10"/>
                <w:szCs w:val="16"/>
              </w:rPr>
              <w:t>(10 min)</w:t>
            </w:r>
          </w:p>
          <w:p w14:paraId="49D4E9E5" w14:textId="3AD9680B" w:rsidR="0038575B" w:rsidRPr="00770796" w:rsidRDefault="0038575B" w:rsidP="00CE6AA5">
            <w:pPr>
              <w:jc w:val="center"/>
              <w:rPr>
                <w:rFonts w:ascii="Times New Roman" w:hAnsi="Times New Roman" w:cs="Times New Roman"/>
                <w:b/>
                <w:i/>
                <w:sz w:val="10"/>
                <w:szCs w:val="16"/>
              </w:rPr>
            </w:pPr>
            <w:r w:rsidRPr="00770796">
              <w:rPr>
                <w:rFonts w:ascii="Times New Roman" w:hAnsi="Times New Roman" w:cs="Times New Roman"/>
                <w:b/>
                <w:i/>
                <w:sz w:val="10"/>
                <w:szCs w:val="16"/>
              </w:rPr>
              <w:t>*I DO</w:t>
            </w:r>
          </w:p>
        </w:tc>
        <w:tc>
          <w:tcPr>
            <w:tcW w:w="2160" w:type="dxa"/>
            <w:vAlign w:val="center"/>
          </w:tcPr>
          <w:p w14:paraId="081DDC2C" w14:textId="77777777" w:rsidR="0038575B" w:rsidRPr="00770796" w:rsidRDefault="0038575B" w:rsidP="00CE6AA5">
            <w:pPr>
              <w:jc w:val="center"/>
              <w:rPr>
                <w:rFonts w:ascii="Times New Roman" w:hAnsi="Times New Roman" w:cs="Times New Roman"/>
                <w:b/>
                <w:sz w:val="10"/>
                <w:szCs w:val="16"/>
              </w:rPr>
            </w:pPr>
            <w:r w:rsidRPr="00770796">
              <w:rPr>
                <w:rFonts w:ascii="Times New Roman" w:hAnsi="Times New Roman" w:cs="Times New Roman"/>
                <w:b/>
                <w:sz w:val="10"/>
                <w:szCs w:val="16"/>
              </w:rPr>
              <w:t>Guided Instruction</w:t>
            </w:r>
          </w:p>
          <w:p w14:paraId="63F3D7DA" w14:textId="77777777" w:rsidR="0038575B" w:rsidRPr="00770796" w:rsidRDefault="0038575B" w:rsidP="00CE6AA5">
            <w:pPr>
              <w:jc w:val="center"/>
              <w:rPr>
                <w:rFonts w:ascii="Times New Roman" w:hAnsi="Times New Roman" w:cs="Times New Roman"/>
                <w:i/>
                <w:sz w:val="10"/>
                <w:szCs w:val="16"/>
              </w:rPr>
            </w:pPr>
            <w:r w:rsidRPr="00770796">
              <w:rPr>
                <w:rFonts w:ascii="Times New Roman" w:hAnsi="Times New Roman" w:cs="Times New Roman"/>
                <w:i/>
                <w:sz w:val="10"/>
                <w:szCs w:val="16"/>
              </w:rPr>
              <w:t>(10 min)</w:t>
            </w:r>
          </w:p>
          <w:p w14:paraId="7C943FA0" w14:textId="0F4E79BE" w:rsidR="0038575B" w:rsidRPr="00770796" w:rsidRDefault="0038575B" w:rsidP="00CE6AA5">
            <w:pPr>
              <w:jc w:val="center"/>
              <w:rPr>
                <w:rFonts w:ascii="Times New Roman" w:hAnsi="Times New Roman" w:cs="Times New Roman"/>
                <w:b/>
                <w:i/>
                <w:sz w:val="10"/>
                <w:szCs w:val="16"/>
              </w:rPr>
            </w:pPr>
            <w:r w:rsidRPr="00770796">
              <w:rPr>
                <w:rFonts w:ascii="Times New Roman" w:hAnsi="Times New Roman" w:cs="Times New Roman"/>
                <w:b/>
                <w:i/>
                <w:sz w:val="10"/>
                <w:szCs w:val="16"/>
              </w:rPr>
              <w:t>*WE DO</w:t>
            </w:r>
          </w:p>
        </w:tc>
        <w:tc>
          <w:tcPr>
            <w:tcW w:w="1530" w:type="dxa"/>
            <w:vAlign w:val="center"/>
          </w:tcPr>
          <w:p w14:paraId="5E59CD71" w14:textId="77777777" w:rsidR="0038575B" w:rsidRPr="00770796" w:rsidRDefault="0038575B" w:rsidP="00CE6AA5">
            <w:pPr>
              <w:jc w:val="center"/>
              <w:rPr>
                <w:rFonts w:ascii="Times New Roman" w:hAnsi="Times New Roman" w:cs="Times New Roman"/>
                <w:b/>
                <w:sz w:val="10"/>
                <w:szCs w:val="16"/>
              </w:rPr>
            </w:pPr>
            <w:r w:rsidRPr="00770796">
              <w:rPr>
                <w:rFonts w:ascii="Times New Roman" w:hAnsi="Times New Roman" w:cs="Times New Roman"/>
                <w:b/>
                <w:sz w:val="10"/>
                <w:szCs w:val="16"/>
              </w:rPr>
              <w:t>Collaborative</w:t>
            </w:r>
          </w:p>
          <w:p w14:paraId="362B4CAE" w14:textId="77777777" w:rsidR="0038575B" w:rsidRPr="00770796" w:rsidRDefault="0038575B" w:rsidP="00CE6AA5">
            <w:pPr>
              <w:jc w:val="center"/>
              <w:rPr>
                <w:rFonts w:ascii="Times New Roman" w:hAnsi="Times New Roman" w:cs="Times New Roman"/>
                <w:b/>
                <w:sz w:val="10"/>
                <w:szCs w:val="16"/>
              </w:rPr>
            </w:pPr>
            <w:r w:rsidRPr="00770796">
              <w:rPr>
                <w:rFonts w:ascii="Times New Roman" w:hAnsi="Times New Roman" w:cs="Times New Roman"/>
                <w:b/>
                <w:sz w:val="10"/>
                <w:szCs w:val="16"/>
              </w:rPr>
              <w:t>Learning</w:t>
            </w:r>
          </w:p>
          <w:p w14:paraId="5423F3EA" w14:textId="77777777" w:rsidR="0038575B" w:rsidRPr="00770796" w:rsidRDefault="0038575B" w:rsidP="00CE6AA5">
            <w:pPr>
              <w:jc w:val="center"/>
              <w:rPr>
                <w:rFonts w:ascii="Times New Roman" w:hAnsi="Times New Roman" w:cs="Times New Roman"/>
                <w:i/>
                <w:sz w:val="10"/>
                <w:szCs w:val="16"/>
              </w:rPr>
            </w:pPr>
            <w:r w:rsidRPr="00770796">
              <w:rPr>
                <w:rFonts w:ascii="Times New Roman" w:hAnsi="Times New Roman" w:cs="Times New Roman"/>
                <w:i/>
                <w:sz w:val="10"/>
                <w:szCs w:val="16"/>
              </w:rPr>
              <w:t>(10 min)</w:t>
            </w:r>
          </w:p>
          <w:p w14:paraId="362986E1" w14:textId="0A15F8EC" w:rsidR="0038575B" w:rsidRPr="00770796" w:rsidRDefault="0038575B" w:rsidP="00CE6AA5">
            <w:pPr>
              <w:jc w:val="center"/>
              <w:rPr>
                <w:rFonts w:ascii="Times New Roman" w:hAnsi="Times New Roman" w:cs="Times New Roman"/>
                <w:b/>
                <w:i/>
                <w:sz w:val="10"/>
                <w:szCs w:val="16"/>
              </w:rPr>
            </w:pPr>
            <w:r w:rsidRPr="00770796">
              <w:rPr>
                <w:rFonts w:ascii="Times New Roman" w:hAnsi="Times New Roman" w:cs="Times New Roman"/>
                <w:b/>
                <w:i/>
                <w:sz w:val="10"/>
                <w:szCs w:val="16"/>
              </w:rPr>
              <w:t>*Y’ALL DO</w:t>
            </w:r>
          </w:p>
        </w:tc>
        <w:tc>
          <w:tcPr>
            <w:tcW w:w="1890" w:type="dxa"/>
            <w:vAlign w:val="center"/>
          </w:tcPr>
          <w:p w14:paraId="72282D24" w14:textId="77777777" w:rsidR="0038575B" w:rsidRPr="00770796" w:rsidRDefault="0038575B" w:rsidP="00CE6AA5">
            <w:pPr>
              <w:jc w:val="center"/>
              <w:rPr>
                <w:rFonts w:ascii="Times New Roman" w:hAnsi="Times New Roman" w:cs="Times New Roman"/>
                <w:b/>
                <w:sz w:val="10"/>
                <w:szCs w:val="16"/>
              </w:rPr>
            </w:pPr>
            <w:r w:rsidRPr="00770796">
              <w:rPr>
                <w:rFonts w:ascii="Times New Roman" w:hAnsi="Times New Roman" w:cs="Times New Roman"/>
                <w:b/>
                <w:sz w:val="10"/>
                <w:szCs w:val="16"/>
              </w:rPr>
              <w:t>Independent Learning</w:t>
            </w:r>
          </w:p>
          <w:p w14:paraId="470D2973" w14:textId="77777777" w:rsidR="0038575B" w:rsidRPr="00770796" w:rsidRDefault="0038575B" w:rsidP="00CE6AA5">
            <w:pPr>
              <w:jc w:val="center"/>
              <w:rPr>
                <w:rFonts w:ascii="Times New Roman" w:hAnsi="Times New Roman" w:cs="Times New Roman"/>
                <w:i/>
                <w:sz w:val="10"/>
                <w:szCs w:val="16"/>
              </w:rPr>
            </w:pPr>
            <w:r w:rsidRPr="00770796">
              <w:rPr>
                <w:rFonts w:ascii="Times New Roman" w:hAnsi="Times New Roman" w:cs="Times New Roman"/>
                <w:i/>
                <w:sz w:val="10"/>
                <w:szCs w:val="16"/>
              </w:rPr>
              <w:t>(10 min)</w:t>
            </w:r>
          </w:p>
          <w:p w14:paraId="0A58C241" w14:textId="05BA2B88" w:rsidR="0038575B" w:rsidRPr="00770796" w:rsidRDefault="0038575B" w:rsidP="00CE6AA5">
            <w:pPr>
              <w:jc w:val="center"/>
              <w:rPr>
                <w:rFonts w:ascii="Times New Roman" w:hAnsi="Times New Roman" w:cs="Times New Roman"/>
                <w:b/>
                <w:i/>
                <w:sz w:val="10"/>
                <w:szCs w:val="16"/>
              </w:rPr>
            </w:pPr>
            <w:r w:rsidRPr="00770796">
              <w:rPr>
                <w:rFonts w:ascii="Times New Roman" w:hAnsi="Times New Roman" w:cs="Times New Roman"/>
                <w:b/>
                <w:i/>
                <w:sz w:val="10"/>
                <w:szCs w:val="16"/>
              </w:rPr>
              <w:t>*YOU DO</w:t>
            </w:r>
          </w:p>
        </w:tc>
        <w:tc>
          <w:tcPr>
            <w:tcW w:w="1216" w:type="dxa"/>
            <w:vAlign w:val="center"/>
          </w:tcPr>
          <w:p w14:paraId="0A20FAFA" w14:textId="77777777" w:rsidR="0038575B" w:rsidRPr="00770796" w:rsidRDefault="0038575B" w:rsidP="00CE6AA5">
            <w:pPr>
              <w:jc w:val="center"/>
              <w:rPr>
                <w:rFonts w:ascii="Times New Roman" w:hAnsi="Times New Roman" w:cs="Times New Roman"/>
                <w:b/>
                <w:sz w:val="10"/>
                <w:szCs w:val="16"/>
              </w:rPr>
            </w:pPr>
            <w:r w:rsidRPr="00770796">
              <w:rPr>
                <w:rFonts w:ascii="Times New Roman" w:hAnsi="Times New Roman" w:cs="Times New Roman"/>
                <w:b/>
                <w:sz w:val="10"/>
                <w:szCs w:val="16"/>
              </w:rPr>
              <w:t>Closing</w:t>
            </w:r>
          </w:p>
          <w:p w14:paraId="2E49079D" w14:textId="77777777" w:rsidR="0038575B" w:rsidRPr="00770796" w:rsidRDefault="0038575B" w:rsidP="00CE6AA5">
            <w:pPr>
              <w:jc w:val="center"/>
              <w:rPr>
                <w:rFonts w:ascii="Times New Roman" w:hAnsi="Times New Roman" w:cs="Times New Roman"/>
                <w:i/>
                <w:sz w:val="10"/>
                <w:szCs w:val="16"/>
              </w:rPr>
            </w:pPr>
            <w:r w:rsidRPr="00770796">
              <w:rPr>
                <w:rFonts w:ascii="Times New Roman" w:hAnsi="Times New Roman" w:cs="Times New Roman"/>
                <w:i/>
                <w:sz w:val="10"/>
                <w:szCs w:val="16"/>
              </w:rPr>
              <w:t>(5 min)</w:t>
            </w:r>
          </w:p>
        </w:tc>
      </w:tr>
      <w:tr w:rsidR="00E70F0A" w:rsidRPr="00770796" w14:paraId="1D88E8C9" w14:textId="77777777" w:rsidTr="001B6027">
        <w:trPr>
          <w:gridAfter w:val="6"/>
          <w:wAfter w:w="10756" w:type="dxa"/>
          <w:trHeight w:val="184"/>
        </w:trPr>
        <w:tc>
          <w:tcPr>
            <w:tcW w:w="895" w:type="dxa"/>
            <w:vMerge/>
          </w:tcPr>
          <w:p w14:paraId="375CD7B4" w14:textId="230F0552" w:rsidR="00E70F0A" w:rsidRPr="00770796" w:rsidRDefault="00E70F0A" w:rsidP="00032304">
            <w:pPr>
              <w:rPr>
                <w:rFonts w:ascii="Times New Roman" w:hAnsi="Times New Roman" w:cs="Times New Roman"/>
                <w:b/>
                <w:sz w:val="10"/>
                <w:szCs w:val="16"/>
              </w:rPr>
            </w:pPr>
          </w:p>
        </w:tc>
        <w:tc>
          <w:tcPr>
            <w:tcW w:w="2610" w:type="dxa"/>
            <w:vMerge/>
          </w:tcPr>
          <w:p w14:paraId="440A32E6" w14:textId="0EF76CBF" w:rsidR="00E70F0A" w:rsidRPr="00770796" w:rsidRDefault="00E70F0A" w:rsidP="00032304">
            <w:pPr>
              <w:pStyle w:val="ListParagraph"/>
              <w:ind w:left="360"/>
              <w:rPr>
                <w:rFonts w:ascii="Times New Roman" w:hAnsi="Times New Roman" w:cs="Times New Roman"/>
                <w:color w:val="595959" w:themeColor="text1" w:themeTint="A6"/>
                <w:sz w:val="10"/>
                <w:szCs w:val="16"/>
              </w:rPr>
            </w:pPr>
          </w:p>
        </w:tc>
      </w:tr>
      <w:tr w:rsidR="001B6027" w:rsidRPr="00770796" w14:paraId="74ECB0AA" w14:textId="77777777" w:rsidTr="001B6027">
        <w:trPr>
          <w:cantSplit/>
          <w:trHeight w:val="727"/>
        </w:trPr>
        <w:tc>
          <w:tcPr>
            <w:tcW w:w="895" w:type="dxa"/>
            <w:textDirection w:val="btLr"/>
            <w:vAlign w:val="center"/>
          </w:tcPr>
          <w:p w14:paraId="355D553C" w14:textId="06E82EDF" w:rsidR="001B6027" w:rsidRPr="00770796" w:rsidRDefault="001B6027" w:rsidP="001B6027">
            <w:pPr>
              <w:ind w:left="113" w:right="113"/>
              <w:jc w:val="center"/>
              <w:rPr>
                <w:rFonts w:ascii="Times New Roman" w:hAnsi="Times New Roman" w:cs="Times New Roman"/>
                <w:b/>
                <w:color w:val="595959" w:themeColor="text1" w:themeTint="A6"/>
                <w:sz w:val="10"/>
                <w:szCs w:val="16"/>
              </w:rPr>
            </w:pPr>
            <w:r w:rsidRPr="00770796">
              <w:rPr>
                <w:rFonts w:ascii="Times New Roman" w:hAnsi="Times New Roman" w:cs="Times New Roman"/>
                <w:b/>
                <w:color w:val="595959" w:themeColor="text1" w:themeTint="A6"/>
                <w:sz w:val="10"/>
                <w:szCs w:val="16"/>
              </w:rPr>
              <w:t>Monday</w:t>
            </w:r>
          </w:p>
        </w:tc>
        <w:tc>
          <w:tcPr>
            <w:tcW w:w="2610" w:type="dxa"/>
          </w:tcPr>
          <w:p w14:paraId="6BE7DF99" w14:textId="2C4775A4" w:rsidR="001B6027" w:rsidRPr="00770796" w:rsidRDefault="001B6027" w:rsidP="001B6027">
            <w:pPr>
              <w:rPr>
                <w:rFonts w:ascii="Times New Roman" w:hAnsi="Times New Roman" w:cs="Times New Roman"/>
                <w:sz w:val="10"/>
                <w:szCs w:val="16"/>
              </w:rPr>
            </w:pPr>
            <w:r w:rsidRPr="00770796">
              <w:rPr>
                <w:rFonts w:ascii="Times New Roman" w:hAnsi="Times New Roman" w:cs="Times New Roman"/>
                <w:noProof/>
                <w:sz w:val="10"/>
                <w:szCs w:val="16"/>
              </w:rPr>
              <w:drawing>
                <wp:inline distT="0" distB="0" distL="0" distR="0" wp14:anchorId="15CC6422" wp14:editId="5D2A1E67">
                  <wp:extent cx="133985" cy="131445"/>
                  <wp:effectExtent l="0" t="0" r="0" b="1905"/>
                  <wp:docPr id="15" name="Picture 20" descr="C:\Users\thiyasr\AppData\Local\Microsoft\Windows\INetCache\Content.MSO\FEF22E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hiyasr\AppData\Local\Microsoft\Windows\INetCache\Content.MSO\FEF22E5.tmp"/>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flipH="1">
                            <a:off x="0" y="0"/>
                            <a:ext cx="133985" cy="131445"/>
                          </a:xfrm>
                          <a:prstGeom prst="rect">
                            <a:avLst/>
                          </a:prstGeom>
                          <a:noFill/>
                          <a:ln>
                            <a:noFill/>
                          </a:ln>
                        </pic:spPr>
                      </pic:pic>
                    </a:graphicData>
                  </a:graphic>
                </wp:inline>
              </w:drawing>
            </w:r>
            <w:r w:rsidRPr="00770796">
              <w:rPr>
                <w:rFonts w:ascii="Times New Roman" w:hAnsi="Times New Roman" w:cs="Times New Roman"/>
                <w:sz w:val="10"/>
                <w:szCs w:val="16"/>
              </w:rPr>
              <w:t xml:space="preserve">      </w:t>
            </w:r>
            <w:r w:rsidRPr="001B6027">
              <w:rPr>
                <w:rFonts w:ascii="Times New Roman" w:hAnsi="Times New Roman" w:cs="Times New Roman"/>
                <w:sz w:val="10"/>
                <w:szCs w:val="16"/>
              </w:rPr>
              <w:t>I am learning how expansion, conflict, and reconstruction between 1844 and 1877 changed the United States by reshaping the nation’s boundaries, testing the meaning of freedom, and redefining what it meant to be an American.</w:t>
            </w:r>
          </w:p>
          <w:p w14:paraId="47590B19" w14:textId="77892C91" w:rsidR="001B6027" w:rsidRPr="00770796" w:rsidRDefault="001B6027" w:rsidP="001B6027">
            <w:pPr>
              <w:rPr>
                <w:rFonts w:ascii="Times New Roman" w:hAnsi="Times New Roman" w:cs="Times New Roman"/>
                <w:sz w:val="10"/>
                <w:szCs w:val="16"/>
              </w:rPr>
            </w:pPr>
            <w:r w:rsidRPr="00770796">
              <w:rPr>
                <w:rFonts w:ascii="Times New Roman" w:hAnsi="Times New Roman" w:cs="Times New Roman"/>
                <w:noProof/>
                <w:sz w:val="10"/>
                <w:szCs w:val="16"/>
              </w:rPr>
              <w:drawing>
                <wp:inline distT="0" distB="0" distL="0" distR="0" wp14:anchorId="33DD3C25" wp14:editId="49593267">
                  <wp:extent cx="127000" cy="101600"/>
                  <wp:effectExtent l="0" t="0" r="6350" b="0"/>
                  <wp:docPr id="16"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7000" cy="101600"/>
                          </a:xfrm>
                          <a:prstGeom prst="rect">
                            <a:avLst/>
                          </a:prstGeom>
                          <a:noFill/>
                        </pic:spPr>
                      </pic:pic>
                    </a:graphicData>
                  </a:graphic>
                </wp:inline>
              </w:drawing>
            </w:r>
            <w:r w:rsidRPr="00770796">
              <w:rPr>
                <w:rFonts w:ascii="Times New Roman" w:hAnsi="Times New Roman" w:cs="Times New Roman"/>
                <w:sz w:val="10"/>
                <w:szCs w:val="16"/>
              </w:rPr>
              <w:t xml:space="preserve">      I </w:t>
            </w:r>
            <w:r>
              <w:rPr>
                <w:rFonts w:ascii="Times New Roman" w:hAnsi="Times New Roman" w:cs="Times New Roman"/>
                <w:sz w:val="10"/>
                <w:szCs w:val="16"/>
              </w:rPr>
              <w:t>can explain t</w:t>
            </w:r>
            <w:r w:rsidR="00212A28">
              <w:rPr>
                <w:rFonts w:ascii="Times New Roman" w:hAnsi="Times New Roman" w:cs="Times New Roman"/>
                <w:sz w:val="10"/>
                <w:szCs w:val="16"/>
              </w:rPr>
              <w:t>he political causes of the Civil War.</w:t>
            </w:r>
          </w:p>
        </w:tc>
        <w:tc>
          <w:tcPr>
            <w:tcW w:w="2070" w:type="dxa"/>
          </w:tcPr>
          <w:p w14:paraId="739FBD2B" w14:textId="0981653F" w:rsidR="001B6027" w:rsidRPr="00770796" w:rsidRDefault="002F1C15" w:rsidP="001B6027">
            <w:pPr>
              <w:rPr>
                <w:rFonts w:ascii="Times New Roman" w:hAnsi="Times New Roman" w:cs="Times New Roman"/>
                <w:sz w:val="10"/>
                <w:szCs w:val="16"/>
              </w:rPr>
            </w:pPr>
            <w:r>
              <w:rPr>
                <w:rFonts w:ascii="Times New Roman" w:hAnsi="Times New Roman" w:cs="Times New Roman"/>
                <w:sz w:val="10"/>
                <w:szCs w:val="16"/>
              </w:rPr>
              <w:t>Quick Write</w:t>
            </w:r>
          </w:p>
        </w:tc>
        <w:tc>
          <w:tcPr>
            <w:tcW w:w="1890" w:type="dxa"/>
          </w:tcPr>
          <w:p w14:paraId="3E0B8FD4" w14:textId="0C64CD48" w:rsidR="001B6027" w:rsidRPr="00770796" w:rsidRDefault="00EA1F20" w:rsidP="001B6027">
            <w:pPr>
              <w:rPr>
                <w:rFonts w:ascii="Times New Roman" w:hAnsi="Times New Roman" w:cs="Times New Roman"/>
                <w:sz w:val="10"/>
                <w:szCs w:val="16"/>
              </w:rPr>
            </w:pPr>
            <w:r>
              <w:rPr>
                <w:rFonts w:ascii="Times New Roman" w:hAnsi="Times New Roman" w:cs="Times New Roman"/>
                <w:sz w:val="10"/>
                <w:szCs w:val="16"/>
              </w:rPr>
              <w:t xml:space="preserve">The teacher will discuss </w:t>
            </w:r>
            <w:r w:rsidR="00212A28">
              <w:rPr>
                <w:rFonts w:ascii="Times New Roman" w:hAnsi="Times New Roman" w:cs="Times New Roman"/>
                <w:sz w:val="10"/>
                <w:szCs w:val="16"/>
              </w:rPr>
              <w:t>sectionalism and the failed compromise</w:t>
            </w:r>
          </w:p>
        </w:tc>
        <w:tc>
          <w:tcPr>
            <w:tcW w:w="2160" w:type="dxa"/>
          </w:tcPr>
          <w:p w14:paraId="5C99985F" w14:textId="7FADF1D5" w:rsidR="001B6027" w:rsidRPr="00770796" w:rsidRDefault="00212A28" w:rsidP="001B6027">
            <w:pPr>
              <w:rPr>
                <w:rFonts w:ascii="Times New Roman" w:hAnsi="Times New Roman" w:cs="Times New Roman"/>
                <w:sz w:val="10"/>
                <w:szCs w:val="16"/>
              </w:rPr>
            </w:pPr>
            <w:r w:rsidRPr="00212A28">
              <w:rPr>
                <w:rFonts w:ascii="Times New Roman" w:hAnsi="Times New Roman" w:cs="Times New Roman"/>
                <w:sz w:val="10"/>
                <w:szCs w:val="16"/>
              </w:rPr>
              <w:t>The teacher will discuss sectionalism and the failed compromise</w:t>
            </w:r>
          </w:p>
        </w:tc>
        <w:tc>
          <w:tcPr>
            <w:tcW w:w="1530" w:type="dxa"/>
          </w:tcPr>
          <w:p w14:paraId="0B7764FC" w14:textId="1C0A6C16" w:rsidR="001B6027" w:rsidRPr="00770796" w:rsidRDefault="001B6027" w:rsidP="001B6027">
            <w:pPr>
              <w:rPr>
                <w:rFonts w:ascii="Times New Roman" w:hAnsi="Times New Roman" w:cs="Times New Roman"/>
                <w:sz w:val="10"/>
                <w:szCs w:val="16"/>
              </w:rPr>
            </w:pPr>
          </w:p>
        </w:tc>
        <w:tc>
          <w:tcPr>
            <w:tcW w:w="1890" w:type="dxa"/>
          </w:tcPr>
          <w:p w14:paraId="7E69BD4F" w14:textId="56E14372" w:rsidR="001B6027" w:rsidRPr="00770796" w:rsidRDefault="001B6027" w:rsidP="001B6027">
            <w:pPr>
              <w:rPr>
                <w:rFonts w:ascii="Times New Roman" w:hAnsi="Times New Roman" w:cs="Times New Roman"/>
                <w:sz w:val="10"/>
                <w:szCs w:val="16"/>
              </w:rPr>
            </w:pPr>
          </w:p>
        </w:tc>
        <w:tc>
          <w:tcPr>
            <w:tcW w:w="1216" w:type="dxa"/>
          </w:tcPr>
          <w:p w14:paraId="39906E85" w14:textId="16F02EA4" w:rsidR="001B6027" w:rsidRPr="00770796" w:rsidRDefault="00EA1F20" w:rsidP="001B6027">
            <w:pPr>
              <w:rPr>
                <w:rFonts w:ascii="Times New Roman" w:hAnsi="Times New Roman" w:cs="Times New Roman"/>
                <w:sz w:val="10"/>
                <w:szCs w:val="16"/>
              </w:rPr>
            </w:pPr>
            <w:r>
              <w:rPr>
                <w:rFonts w:ascii="Times New Roman" w:hAnsi="Times New Roman" w:cs="Times New Roman"/>
                <w:sz w:val="10"/>
                <w:szCs w:val="16"/>
              </w:rPr>
              <w:t>AP Classroom</w:t>
            </w:r>
          </w:p>
        </w:tc>
      </w:tr>
      <w:tr w:rsidR="002F1C15" w:rsidRPr="00770796" w14:paraId="564B18BB" w14:textId="77777777" w:rsidTr="001B6027">
        <w:trPr>
          <w:cantSplit/>
          <w:trHeight w:val="1031"/>
        </w:trPr>
        <w:tc>
          <w:tcPr>
            <w:tcW w:w="895" w:type="dxa"/>
            <w:textDirection w:val="btLr"/>
            <w:vAlign w:val="center"/>
          </w:tcPr>
          <w:p w14:paraId="37426D7C" w14:textId="1B4E7C81" w:rsidR="002F1C15" w:rsidRPr="00770796" w:rsidRDefault="002F1C15" w:rsidP="002F1C15">
            <w:pPr>
              <w:ind w:left="113" w:right="113"/>
              <w:rPr>
                <w:rFonts w:ascii="Times New Roman" w:hAnsi="Times New Roman" w:cs="Times New Roman"/>
                <w:b/>
                <w:color w:val="595959" w:themeColor="text1" w:themeTint="A6"/>
                <w:sz w:val="10"/>
                <w:szCs w:val="16"/>
              </w:rPr>
            </w:pPr>
            <w:r w:rsidRPr="00770796">
              <w:rPr>
                <w:rFonts w:ascii="Times New Roman" w:hAnsi="Times New Roman" w:cs="Times New Roman"/>
                <w:b/>
                <w:color w:val="595959" w:themeColor="text1" w:themeTint="A6"/>
                <w:sz w:val="10"/>
                <w:szCs w:val="16"/>
              </w:rPr>
              <w:t>Tuesday</w:t>
            </w:r>
          </w:p>
        </w:tc>
        <w:tc>
          <w:tcPr>
            <w:tcW w:w="2610" w:type="dxa"/>
          </w:tcPr>
          <w:p w14:paraId="2991F8E9" w14:textId="77777777" w:rsidR="002F1C15" w:rsidRPr="00770796" w:rsidRDefault="002F1C15" w:rsidP="002F1C15">
            <w:pPr>
              <w:rPr>
                <w:rFonts w:ascii="Times New Roman" w:hAnsi="Times New Roman" w:cs="Times New Roman"/>
                <w:sz w:val="10"/>
                <w:szCs w:val="16"/>
              </w:rPr>
            </w:pPr>
            <w:r w:rsidRPr="00770796">
              <w:rPr>
                <w:rFonts w:ascii="Times New Roman" w:hAnsi="Times New Roman" w:cs="Times New Roman"/>
                <w:noProof/>
                <w:sz w:val="10"/>
                <w:szCs w:val="16"/>
              </w:rPr>
              <w:drawing>
                <wp:inline distT="0" distB="0" distL="0" distR="0" wp14:anchorId="7E2C21EB" wp14:editId="7E1E3C23">
                  <wp:extent cx="133985" cy="131445"/>
                  <wp:effectExtent l="0" t="0" r="0" b="1905"/>
                  <wp:docPr id="13" name="Picture 20" descr="C:\Users\thiyasr\AppData\Local\Microsoft\Windows\INetCache\Content.MSO\FEF22E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hiyasr\AppData\Local\Microsoft\Windows\INetCache\Content.MSO\FEF22E5.tmp"/>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flipH="1">
                            <a:off x="0" y="0"/>
                            <a:ext cx="133985" cy="131445"/>
                          </a:xfrm>
                          <a:prstGeom prst="rect">
                            <a:avLst/>
                          </a:prstGeom>
                          <a:noFill/>
                          <a:ln>
                            <a:noFill/>
                          </a:ln>
                        </pic:spPr>
                      </pic:pic>
                    </a:graphicData>
                  </a:graphic>
                </wp:inline>
              </w:drawing>
            </w:r>
            <w:r w:rsidRPr="00770796">
              <w:rPr>
                <w:rFonts w:ascii="Times New Roman" w:hAnsi="Times New Roman" w:cs="Times New Roman"/>
                <w:sz w:val="10"/>
                <w:szCs w:val="16"/>
              </w:rPr>
              <w:t xml:space="preserve">      </w:t>
            </w:r>
            <w:r w:rsidRPr="001B6027">
              <w:rPr>
                <w:rFonts w:ascii="Times New Roman" w:hAnsi="Times New Roman" w:cs="Times New Roman"/>
                <w:sz w:val="10"/>
                <w:szCs w:val="16"/>
              </w:rPr>
              <w:t>I am learning how expansion, conflict, and reconstruction between 1844 and 1877 changed the United States by reshaping the nation’s boundaries, testing the meaning of freedom, and redefining what it meant to be an American.</w:t>
            </w:r>
          </w:p>
          <w:p w14:paraId="7E0EF547" w14:textId="315B5B8E" w:rsidR="002F1C15" w:rsidRPr="00770796" w:rsidRDefault="002F1C15" w:rsidP="002F1C15">
            <w:pPr>
              <w:rPr>
                <w:rFonts w:ascii="Times New Roman" w:hAnsi="Times New Roman" w:cs="Times New Roman"/>
                <w:sz w:val="10"/>
                <w:szCs w:val="16"/>
              </w:rPr>
            </w:pPr>
            <w:r w:rsidRPr="00770796">
              <w:rPr>
                <w:rFonts w:ascii="Times New Roman" w:hAnsi="Times New Roman" w:cs="Times New Roman"/>
                <w:noProof/>
                <w:sz w:val="10"/>
                <w:szCs w:val="16"/>
              </w:rPr>
              <w:drawing>
                <wp:inline distT="0" distB="0" distL="0" distR="0" wp14:anchorId="68F61003" wp14:editId="42D12253">
                  <wp:extent cx="127000" cy="101600"/>
                  <wp:effectExtent l="0" t="0" r="6350" b="0"/>
                  <wp:docPr id="14"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7000" cy="101600"/>
                          </a:xfrm>
                          <a:prstGeom prst="rect">
                            <a:avLst/>
                          </a:prstGeom>
                          <a:noFill/>
                        </pic:spPr>
                      </pic:pic>
                    </a:graphicData>
                  </a:graphic>
                </wp:inline>
              </w:drawing>
            </w:r>
            <w:r w:rsidRPr="00770796">
              <w:rPr>
                <w:rFonts w:ascii="Times New Roman" w:hAnsi="Times New Roman" w:cs="Times New Roman"/>
                <w:sz w:val="10"/>
                <w:szCs w:val="16"/>
              </w:rPr>
              <w:t xml:space="preserve">      I </w:t>
            </w:r>
            <w:r>
              <w:rPr>
                <w:rFonts w:ascii="Times New Roman" w:hAnsi="Times New Roman" w:cs="Times New Roman"/>
                <w:sz w:val="10"/>
                <w:szCs w:val="16"/>
              </w:rPr>
              <w:t xml:space="preserve">can </w:t>
            </w:r>
            <w:r w:rsidR="00212A28">
              <w:rPr>
                <w:rFonts w:ascii="Times New Roman" w:hAnsi="Times New Roman" w:cs="Times New Roman"/>
                <w:sz w:val="10"/>
                <w:szCs w:val="16"/>
              </w:rPr>
              <w:t>describe the effects of Lincoln’s election and the various factor that contributed to the Union victory in the Civil War.</w:t>
            </w:r>
          </w:p>
        </w:tc>
        <w:tc>
          <w:tcPr>
            <w:tcW w:w="2070" w:type="dxa"/>
          </w:tcPr>
          <w:p w14:paraId="1A69A2A1" w14:textId="50596BE2" w:rsidR="002F1C15" w:rsidRPr="00770796" w:rsidRDefault="00EA1F20" w:rsidP="002F1C15">
            <w:pPr>
              <w:rPr>
                <w:rFonts w:ascii="Times New Roman" w:hAnsi="Times New Roman" w:cs="Times New Roman"/>
                <w:sz w:val="10"/>
                <w:szCs w:val="16"/>
              </w:rPr>
            </w:pPr>
            <w:r w:rsidRPr="00EA1F20">
              <w:rPr>
                <w:rFonts w:ascii="Times New Roman" w:hAnsi="Times New Roman" w:cs="Times New Roman"/>
                <w:sz w:val="10"/>
                <w:szCs w:val="16"/>
              </w:rPr>
              <w:t>AP Classroom</w:t>
            </w:r>
          </w:p>
        </w:tc>
        <w:tc>
          <w:tcPr>
            <w:tcW w:w="1890" w:type="dxa"/>
          </w:tcPr>
          <w:p w14:paraId="1EE4AD17" w14:textId="0600B29B" w:rsidR="002F1C15" w:rsidRPr="00770796" w:rsidRDefault="00EA1F20" w:rsidP="002F1C15">
            <w:pPr>
              <w:rPr>
                <w:rFonts w:ascii="Times New Roman" w:hAnsi="Times New Roman" w:cs="Times New Roman"/>
                <w:sz w:val="10"/>
                <w:szCs w:val="16"/>
              </w:rPr>
            </w:pPr>
            <w:r>
              <w:rPr>
                <w:rFonts w:ascii="Times New Roman" w:hAnsi="Times New Roman" w:cs="Times New Roman"/>
                <w:sz w:val="10"/>
                <w:szCs w:val="16"/>
              </w:rPr>
              <w:t xml:space="preserve">The Teacher will </w:t>
            </w:r>
            <w:r w:rsidR="00212A28">
              <w:rPr>
                <w:rFonts w:ascii="Times New Roman" w:hAnsi="Times New Roman" w:cs="Times New Roman"/>
                <w:sz w:val="10"/>
                <w:szCs w:val="16"/>
              </w:rPr>
              <w:t>explain the election of 1860 and its lead-in to the Civil War.</w:t>
            </w:r>
          </w:p>
        </w:tc>
        <w:tc>
          <w:tcPr>
            <w:tcW w:w="2160" w:type="dxa"/>
          </w:tcPr>
          <w:p w14:paraId="45D10E6B" w14:textId="52B25ED5" w:rsidR="002F1C15" w:rsidRPr="00770796" w:rsidRDefault="00212A28" w:rsidP="002F1C15">
            <w:pPr>
              <w:rPr>
                <w:rFonts w:ascii="Times New Roman" w:hAnsi="Times New Roman" w:cs="Times New Roman"/>
                <w:sz w:val="10"/>
                <w:szCs w:val="16"/>
              </w:rPr>
            </w:pPr>
            <w:r w:rsidRPr="00212A28">
              <w:rPr>
                <w:rFonts w:ascii="Times New Roman" w:hAnsi="Times New Roman" w:cs="Times New Roman"/>
                <w:noProof/>
                <w:sz w:val="10"/>
                <w:szCs w:val="16"/>
              </w:rPr>
              <w:t>The Teacher will explain the election of 1860</w:t>
            </w:r>
            <w:r>
              <w:rPr>
                <w:rFonts w:ascii="Times New Roman" w:hAnsi="Times New Roman" w:cs="Times New Roman"/>
                <w:noProof/>
                <w:sz w:val="10"/>
                <w:szCs w:val="16"/>
              </w:rPr>
              <w:t xml:space="preserve"> and its lead-in to</w:t>
            </w:r>
            <w:r w:rsidRPr="00212A28">
              <w:rPr>
                <w:rFonts w:ascii="Times New Roman" w:hAnsi="Times New Roman" w:cs="Times New Roman"/>
                <w:noProof/>
                <w:sz w:val="10"/>
                <w:szCs w:val="16"/>
              </w:rPr>
              <w:t xml:space="preserve"> the Civil War.</w:t>
            </w:r>
          </w:p>
        </w:tc>
        <w:tc>
          <w:tcPr>
            <w:tcW w:w="1530" w:type="dxa"/>
          </w:tcPr>
          <w:p w14:paraId="0022E828" w14:textId="1BCB2C9C" w:rsidR="002F1C15" w:rsidRPr="00770796" w:rsidRDefault="002F1C15" w:rsidP="002F1C15">
            <w:pPr>
              <w:rPr>
                <w:rFonts w:ascii="Times New Roman" w:hAnsi="Times New Roman" w:cs="Times New Roman"/>
                <w:sz w:val="10"/>
                <w:szCs w:val="16"/>
              </w:rPr>
            </w:pPr>
          </w:p>
        </w:tc>
        <w:tc>
          <w:tcPr>
            <w:tcW w:w="1890" w:type="dxa"/>
          </w:tcPr>
          <w:p w14:paraId="5630EC5E" w14:textId="5C7B1039" w:rsidR="002F1C15" w:rsidRPr="00770796" w:rsidRDefault="002F1C15" w:rsidP="002F1C15">
            <w:pPr>
              <w:rPr>
                <w:rFonts w:ascii="Times New Roman" w:hAnsi="Times New Roman" w:cs="Times New Roman"/>
                <w:sz w:val="10"/>
                <w:szCs w:val="16"/>
              </w:rPr>
            </w:pPr>
          </w:p>
        </w:tc>
        <w:tc>
          <w:tcPr>
            <w:tcW w:w="1216" w:type="dxa"/>
          </w:tcPr>
          <w:p w14:paraId="2DE8C7F0" w14:textId="08B06307" w:rsidR="002F1C15" w:rsidRPr="00770796" w:rsidRDefault="002F1C15" w:rsidP="002F1C15">
            <w:pPr>
              <w:rPr>
                <w:rFonts w:ascii="Times New Roman" w:hAnsi="Times New Roman" w:cs="Times New Roman"/>
                <w:sz w:val="10"/>
                <w:szCs w:val="16"/>
              </w:rPr>
            </w:pPr>
            <w:r>
              <w:rPr>
                <w:rFonts w:ascii="Times New Roman" w:hAnsi="Times New Roman" w:cs="Times New Roman"/>
                <w:sz w:val="10"/>
                <w:szCs w:val="16"/>
              </w:rPr>
              <w:t>Quick Write</w:t>
            </w:r>
          </w:p>
        </w:tc>
      </w:tr>
      <w:tr w:rsidR="00EA1F20" w:rsidRPr="00770796" w14:paraId="2A78BB25" w14:textId="77777777" w:rsidTr="001B6027">
        <w:trPr>
          <w:cantSplit/>
          <w:trHeight w:val="1058"/>
        </w:trPr>
        <w:tc>
          <w:tcPr>
            <w:tcW w:w="895" w:type="dxa"/>
            <w:textDirection w:val="btLr"/>
            <w:vAlign w:val="center"/>
          </w:tcPr>
          <w:p w14:paraId="1A008FE8" w14:textId="2D0B1C6F" w:rsidR="00EA1F20" w:rsidRPr="00770796" w:rsidRDefault="00EA1F20" w:rsidP="00EA1F20">
            <w:pPr>
              <w:ind w:left="113" w:right="113"/>
              <w:jc w:val="center"/>
              <w:rPr>
                <w:rFonts w:ascii="Times New Roman" w:hAnsi="Times New Roman" w:cs="Times New Roman"/>
                <w:b/>
                <w:color w:val="595959" w:themeColor="text1" w:themeTint="A6"/>
                <w:sz w:val="10"/>
                <w:szCs w:val="16"/>
              </w:rPr>
            </w:pPr>
            <w:r w:rsidRPr="00770796">
              <w:rPr>
                <w:rFonts w:ascii="Times New Roman" w:hAnsi="Times New Roman" w:cs="Times New Roman"/>
                <w:b/>
                <w:color w:val="595959" w:themeColor="text1" w:themeTint="A6"/>
                <w:sz w:val="10"/>
                <w:szCs w:val="16"/>
              </w:rPr>
              <w:t>Wednesday</w:t>
            </w:r>
          </w:p>
        </w:tc>
        <w:tc>
          <w:tcPr>
            <w:tcW w:w="2610" w:type="dxa"/>
          </w:tcPr>
          <w:p w14:paraId="62D67B8F" w14:textId="77777777" w:rsidR="00EA1F20" w:rsidRPr="00770796" w:rsidRDefault="00EA1F20" w:rsidP="00EA1F20">
            <w:pPr>
              <w:rPr>
                <w:rFonts w:ascii="Times New Roman" w:hAnsi="Times New Roman" w:cs="Times New Roman"/>
                <w:sz w:val="10"/>
                <w:szCs w:val="16"/>
              </w:rPr>
            </w:pPr>
            <w:r w:rsidRPr="00770796">
              <w:rPr>
                <w:rFonts w:ascii="Times New Roman" w:hAnsi="Times New Roman" w:cs="Times New Roman"/>
                <w:noProof/>
                <w:sz w:val="10"/>
                <w:szCs w:val="16"/>
              </w:rPr>
              <w:drawing>
                <wp:inline distT="0" distB="0" distL="0" distR="0" wp14:anchorId="475B3E2A" wp14:editId="126CAA20">
                  <wp:extent cx="133985" cy="131445"/>
                  <wp:effectExtent l="0" t="0" r="0" b="1905"/>
                  <wp:docPr id="17" name="Picture 20" descr="C:\Users\thiyasr\AppData\Local\Microsoft\Windows\INetCache\Content.MSO\FEF22E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hiyasr\AppData\Local\Microsoft\Windows\INetCache\Content.MSO\FEF22E5.tmp"/>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flipH="1">
                            <a:off x="0" y="0"/>
                            <a:ext cx="133985" cy="131445"/>
                          </a:xfrm>
                          <a:prstGeom prst="rect">
                            <a:avLst/>
                          </a:prstGeom>
                          <a:noFill/>
                          <a:ln>
                            <a:noFill/>
                          </a:ln>
                        </pic:spPr>
                      </pic:pic>
                    </a:graphicData>
                  </a:graphic>
                </wp:inline>
              </w:drawing>
            </w:r>
            <w:r w:rsidRPr="00770796">
              <w:rPr>
                <w:rFonts w:ascii="Times New Roman" w:hAnsi="Times New Roman" w:cs="Times New Roman"/>
                <w:sz w:val="10"/>
                <w:szCs w:val="16"/>
              </w:rPr>
              <w:t xml:space="preserve">      </w:t>
            </w:r>
            <w:r w:rsidRPr="001B6027">
              <w:rPr>
                <w:rFonts w:ascii="Times New Roman" w:hAnsi="Times New Roman" w:cs="Times New Roman"/>
                <w:sz w:val="10"/>
                <w:szCs w:val="16"/>
              </w:rPr>
              <w:t>I am learning how expansion, conflict, and reconstruction between 1844 and 1877 changed the United States by reshaping the nation’s boundaries, testing the meaning of freedom, and redefining what it meant to be an American.</w:t>
            </w:r>
          </w:p>
          <w:p w14:paraId="4BA88B9A" w14:textId="770E1D29" w:rsidR="00EA1F20" w:rsidRPr="00770796" w:rsidRDefault="00EA1F20" w:rsidP="00EA1F20">
            <w:pPr>
              <w:rPr>
                <w:rFonts w:ascii="Times New Roman" w:hAnsi="Times New Roman" w:cs="Times New Roman"/>
                <w:b/>
                <w:bCs/>
                <w:sz w:val="10"/>
                <w:szCs w:val="16"/>
              </w:rPr>
            </w:pPr>
            <w:r w:rsidRPr="00770796">
              <w:rPr>
                <w:rFonts w:ascii="Times New Roman" w:hAnsi="Times New Roman" w:cs="Times New Roman"/>
                <w:noProof/>
                <w:sz w:val="10"/>
                <w:szCs w:val="16"/>
              </w:rPr>
              <w:drawing>
                <wp:inline distT="0" distB="0" distL="0" distR="0" wp14:anchorId="6DC7516F" wp14:editId="128BF7ED">
                  <wp:extent cx="127000" cy="101600"/>
                  <wp:effectExtent l="0" t="0" r="6350" b="0"/>
                  <wp:docPr id="18"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7000" cy="101600"/>
                          </a:xfrm>
                          <a:prstGeom prst="rect">
                            <a:avLst/>
                          </a:prstGeom>
                          <a:noFill/>
                        </pic:spPr>
                      </pic:pic>
                    </a:graphicData>
                  </a:graphic>
                </wp:inline>
              </w:drawing>
            </w:r>
            <w:r w:rsidRPr="00770796">
              <w:rPr>
                <w:rFonts w:ascii="Times New Roman" w:hAnsi="Times New Roman" w:cs="Times New Roman"/>
                <w:sz w:val="10"/>
                <w:szCs w:val="16"/>
              </w:rPr>
              <w:t xml:space="preserve">      I </w:t>
            </w:r>
            <w:r>
              <w:rPr>
                <w:rFonts w:ascii="Times New Roman" w:hAnsi="Times New Roman" w:cs="Times New Roman"/>
                <w:sz w:val="10"/>
                <w:szCs w:val="16"/>
              </w:rPr>
              <w:t xml:space="preserve">can explain </w:t>
            </w:r>
            <w:r w:rsidR="00212A28">
              <w:rPr>
                <w:rFonts w:ascii="Times New Roman" w:hAnsi="Times New Roman" w:cs="Times New Roman"/>
                <w:sz w:val="10"/>
                <w:szCs w:val="16"/>
              </w:rPr>
              <w:t>how Lincoln’s leadership during the Civil War impacted American ideals over the course of the war.</w:t>
            </w:r>
          </w:p>
        </w:tc>
        <w:tc>
          <w:tcPr>
            <w:tcW w:w="2070" w:type="dxa"/>
          </w:tcPr>
          <w:p w14:paraId="37F1D968" w14:textId="1E28EC95" w:rsidR="00EA1F20" w:rsidRPr="00770796" w:rsidRDefault="00EA1F20" w:rsidP="00EA1F20">
            <w:pPr>
              <w:rPr>
                <w:rFonts w:ascii="Times New Roman" w:hAnsi="Times New Roman" w:cs="Times New Roman"/>
                <w:sz w:val="10"/>
                <w:szCs w:val="16"/>
              </w:rPr>
            </w:pPr>
            <w:r>
              <w:rPr>
                <w:rFonts w:ascii="Times New Roman" w:hAnsi="Times New Roman" w:cs="Times New Roman"/>
                <w:sz w:val="10"/>
                <w:szCs w:val="16"/>
              </w:rPr>
              <w:t>Quick Write</w:t>
            </w:r>
          </w:p>
        </w:tc>
        <w:tc>
          <w:tcPr>
            <w:tcW w:w="1890" w:type="dxa"/>
          </w:tcPr>
          <w:p w14:paraId="1C006E23" w14:textId="4A47FCBF" w:rsidR="00EA1F20" w:rsidRPr="00770796" w:rsidRDefault="00EA1F20" w:rsidP="00EA1F20">
            <w:pPr>
              <w:rPr>
                <w:rFonts w:ascii="Times New Roman" w:hAnsi="Times New Roman" w:cs="Times New Roman"/>
                <w:sz w:val="10"/>
                <w:szCs w:val="16"/>
              </w:rPr>
            </w:pPr>
            <w:r>
              <w:rPr>
                <w:rFonts w:ascii="Times New Roman" w:hAnsi="Times New Roman" w:cs="Times New Roman"/>
                <w:sz w:val="10"/>
                <w:szCs w:val="16"/>
              </w:rPr>
              <w:t xml:space="preserve">The teacher will discuss </w:t>
            </w:r>
            <w:r w:rsidR="00212A28">
              <w:rPr>
                <w:rFonts w:ascii="Times New Roman" w:hAnsi="Times New Roman" w:cs="Times New Roman"/>
                <w:sz w:val="10"/>
                <w:szCs w:val="16"/>
              </w:rPr>
              <w:t>the Civil War and the government during that time.</w:t>
            </w:r>
          </w:p>
        </w:tc>
        <w:tc>
          <w:tcPr>
            <w:tcW w:w="2160" w:type="dxa"/>
          </w:tcPr>
          <w:p w14:paraId="578DEA5D" w14:textId="1DE98585" w:rsidR="00EA1F20" w:rsidRPr="00770796" w:rsidRDefault="00212A28" w:rsidP="00EA1F20">
            <w:pPr>
              <w:rPr>
                <w:rFonts w:ascii="Times New Roman" w:hAnsi="Times New Roman" w:cs="Times New Roman"/>
                <w:sz w:val="10"/>
                <w:szCs w:val="16"/>
              </w:rPr>
            </w:pPr>
            <w:r w:rsidRPr="00212A28">
              <w:rPr>
                <w:rFonts w:ascii="Times New Roman" w:hAnsi="Times New Roman" w:cs="Times New Roman"/>
                <w:sz w:val="10"/>
                <w:szCs w:val="16"/>
              </w:rPr>
              <w:t xml:space="preserve">The teacher will discuss the Civil War and </w:t>
            </w:r>
            <w:r>
              <w:rPr>
                <w:rFonts w:ascii="Times New Roman" w:hAnsi="Times New Roman" w:cs="Times New Roman"/>
                <w:sz w:val="10"/>
                <w:szCs w:val="16"/>
              </w:rPr>
              <w:t>the government during that time</w:t>
            </w:r>
            <w:r w:rsidRPr="00212A28">
              <w:rPr>
                <w:rFonts w:ascii="Times New Roman" w:hAnsi="Times New Roman" w:cs="Times New Roman"/>
                <w:sz w:val="10"/>
                <w:szCs w:val="16"/>
              </w:rPr>
              <w:t>.</w:t>
            </w:r>
          </w:p>
        </w:tc>
        <w:tc>
          <w:tcPr>
            <w:tcW w:w="1530" w:type="dxa"/>
          </w:tcPr>
          <w:p w14:paraId="7A64CDB8" w14:textId="011E8A41" w:rsidR="00EA1F20" w:rsidRPr="00770796" w:rsidRDefault="00EA1F20" w:rsidP="00EA1F20">
            <w:pPr>
              <w:rPr>
                <w:rFonts w:ascii="Times New Roman" w:hAnsi="Times New Roman" w:cs="Times New Roman"/>
                <w:sz w:val="10"/>
                <w:szCs w:val="16"/>
              </w:rPr>
            </w:pPr>
          </w:p>
        </w:tc>
        <w:tc>
          <w:tcPr>
            <w:tcW w:w="1890" w:type="dxa"/>
          </w:tcPr>
          <w:p w14:paraId="0835072E" w14:textId="0BAA9F75" w:rsidR="00EA1F20" w:rsidRPr="00770796" w:rsidRDefault="00EA1F20" w:rsidP="00EA1F20">
            <w:pPr>
              <w:rPr>
                <w:rFonts w:ascii="Times New Roman" w:hAnsi="Times New Roman" w:cs="Times New Roman"/>
                <w:sz w:val="10"/>
                <w:szCs w:val="16"/>
              </w:rPr>
            </w:pPr>
          </w:p>
        </w:tc>
        <w:tc>
          <w:tcPr>
            <w:tcW w:w="1216" w:type="dxa"/>
          </w:tcPr>
          <w:p w14:paraId="75612296" w14:textId="1AFBAAEE" w:rsidR="00EA1F20" w:rsidRPr="00770796" w:rsidRDefault="00EA1F20" w:rsidP="00EA1F20">
            <w:pPr>
              <w:rPr>
                <w:rFonts w:ascii="Times New Roman" w:hAnsi="Times New Roman" w:cs="Times New Roman"/>
                <w:sz w:val="10"/>
                <w:szCs w:val="16"/>
              </w:rPr>
            </w:pPr>
            <w:r w:rsidRPr="00EA1F20">
              <w:rPr>
                <w:rFonts w:ascii="Times New Roman" w:hAnsi="Times New Roman" w:cs="Times New Roman"/>
                <w:sz w:val="10"/>
                <w:szCs w:val="16"/>
              </w:rPr>
              <w:t>AP Classroom</w:t>
            </w:r>
          </w:p>
        </w:tc>
      </w:tr>
      <w:tr w:rsidR="00EA1F20" w:rsidRPr="00770796" w14:paraId="2FF05BFF" w14:textId="77777777" w:rsidTr="001B6027">
        <w:trPr>
          <w:cantSplit/>
          <w:trHeight w:val="759"/>
        </w:trPr>
        <w:tc>
          <w:tcPr>
            <w:tcW w:w="895" w:type="dxa"/>
            <w:textDirection w:val="btLr"/>
            <w:vAlign w:val="center"/>
          </w:tcPr>
          <w:p w14:paraId="74B04E95" w14:textId="1E4E9150" w:rsidR="00EA1F20" w:rsidRPr="00770796" w:rsidRDefault="00EA1F20" w:rsidP="00EA1F20">
            <w:pPr>
              <w:ind w:left="113" w:right="113"/>
              <w:jc w:val="center"/>
              <w:rPr>
                <w:rFonts w:ascii="Times New Roman" w:hAnsi="Times New Roman" w:cs="Times New Roman"/>
                <w:color w:val="595959" w:themeColor="text1" w:themeTint="A6"/>
                <w:sz w:val="10"/>
                <w:szCs w:val="16"/>
              </w:rPr>
            </w:pPr>
            <w:r w:rsidRPr="00770796">
              <w:rPr>
                <w:rFonts w:ascii="Times New Roman" w:hAnsi="Times New Roman" w:cs="Times New Roman"/>
                <w:color w:val="595959" w:themeColor="text1" w:themeTint="A6"/>
                <w:sz w:val="10"/>
                <w:szCs w:val="16"/>
              </w:rPr>
              <w:t>Thursday</w:t>
            </w:r>
          </w:p>
        </w:tc>
        <w:tc>
          <w:tcPr>
            <w:tcW w:w="2610" w:type="dxa"/>
          </w:tcPr>
          <w:p w14:paraId="2BA6FDBB" w14:textId="77777777" w:rsidR="00EA1F20" w:rsidRPr="00770796" w:rsidRDefault="00EA1F20" w:rsidP="00EA1F20">
            <w:pPr>
              <w:rPr>
                <w:rFonts w:ascii="Times New Roman" w:hAnsi="Times New Roman" w:cs="Times New Roman"/>
                <w:sz w:val="10"/>
                <w:szCs w:val="16"/>
              </w:rPr>
            </w:pPr>
            <w:r w:rsidRPr="00770796">
              <w:rPr>
                <w:rFonts w:ascii="Times New Roman" w:hAnsi="Times New Roman" w:cs="Times New Roman"/>
                <w:noProof/>
                <w:sz w:val="10"/>
                <w:szCs w:val="16"/>
              </w:rPr>
              <w:drawing>
                <wp:inline distT="0" distB="0" distL="0" distR="0" wp14:anchorId="5C50C21C" wp14:editId="21338963">
                  <wp:extent cx="133985" cy="131445"/>
                  <wp:effectExtent l="0" t="0" r="0" b="1905"/>
                  <wp:docPr id="19" name="Picture 20" descr="C:\Users\thiyasr\AppData\Local\Microsoft\Windows\INetCache\Content.MSO\FEF22E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hiyasr\AppData\Local\Microsoft\Windows\INetCache\Content.MSO\FEF22E5.tmp"/>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flipH="1">
                            <a:off x="0" y="0"/>
                            <a:ext cx="133985" cy="131445"/>
                          </a:xfrm>
                          <a:prstGeom prst="rect">
                            <a:avLst/>
                          </a:prstGeom>
                          <a:noFill/>
                          <a:ln>
                            <a:noFill/>
                          </a:ln>
                        </pic:spPr>
                      </pic:pic>
                    </a:graphicData>
                  </a:graphic>
                </wp:inline>
              </w:drawing>
            </w:r>
            <w:r w:rsidRPr="00770796">
              <w:rPr>
                <w:rFonts w:ascii="Times New Roman" w:hAnsi="Times New Roman" w:cs="Times New Roman"/>
                <w:sz w:val="10"/>
                <w:szCs w:val="16"/>
              </w:rPr>
              <w:t xml:space="preserve">      </w:t>
            </w:r>
            <w:r w:rsidRPr="001B6027">
              <w:rPr>
                <w:rFonts w:ascii="Times New Roman" w:hAnsi="Times New Roman" w:cs="Times New Roman"/>
                <w:sz w:val="10"/>
                <w:szCs w:val="16"/>
              </w:rPr>
              <w:t>I am learning how expansion, conflict, and reconstruction between 1844 and 1877 changed the United States by reshaping the nation’s boundaries, testing the meaning of freedom, and redefining what it meant to be an American.</w:t>
            </w:r>
          </w:p>
          <w:p w14:paraId="27FEF938" w14:textId="4399CDCE" w:rsidR="00EA1F20" w:rsidRPr="00112F0F" w:rsidRDefault="00EA1F20" w:rsidP="00EA1F20">
            <w:pPr>
              <w:rPr>
                <w:rFonts w:ascii="Times New Roman" w:hAnsi="Times New Roman" w:cs="Times New Roman"/>
                <w:b/>
                <w:bCs/>
                <w:sz w:val="10"/>
                <w:szCs w:val="16"/>
              </w:rPr>
            </w:pPr>
            <w:r w:rsidRPr="00770796">
              <w:rPr>
                <w:rFonts w:ascii="Times New Roman" w:hAnsi="Times New Roman" w:cs="Times New Roman"/>
                <w:noProof/>
                <w:sz w:val="10"/>
                <w:szCs w:val="16"/>
              </w:rPr>
              <w:drawing>
                <wp:inline distT="0" distB="0" distL="0" distR="0" wp14:anchorId="512A4CF1" wp14:editId="5ED6994F">
                  <wp:extent cx="127000" cy="101600"/>
                  <wp:effectExtent l="0" t="0" r="6350" b="0"/>
                  <wp:docPr id="20"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7000" cy="101600"/>
                          </a:xfrm>
                          <a:prstGeom prst="rect">
                            <a:avLst/>
                          </a:prstGeom>
                          <a:noFill/>
                        </pic:spPr>
                      </pic:pic>
                    </a:graphicData>
                  </a:graphic>
                </wp:inline>
              </w:drawing>
            </w:r>
            <w:r w:rsidRPr="00770796">
              <w:rPr>
                <w:rFonts w:ascii="Times New Roman" w:hAnsi="Times New Roman" w:cs="Times New Roman"/>
                <w:sz w:val="10"/>
                <w:szCs w:val="16"/>
              </w:rPr>
              <w:t xml:space="preserve">      I </w:t>
            </w:r>
            <w:r>
              <w:rPr>
                <w:rFonts w:ascii="Times New Roman" w:hAnsi="Times New Roman" w:cs="Times New Roman"/>
                <w:sz w:val="10"/>
                <w:szCs w:val="16"/>
              </w:rPr>
              <w:t xml:space="preserve">can </w:t>
            </w:r>
            <w:r w:rsidR="00212A28">
              <w:rPr>
                <w:rFonts w:ascii="Times New Roman" w:hAnsi="Times New Roman" w:cs="Times New Roman"/>
                <w:sz w:val="10"/>
                <w:szCs w:val="16"/>
              </w:rPr>
              <w:t>explain the effects of government policy during Reconstruction on society from 1865 to 1877.</w:t>
            </w:r>
          </w:p>
        </w:tc>
        <w:tc>
          <w:tcPr>
            <w:tcW w:w="2070" w:type="dxa"/>
          </w:tcPr>
          <w:p w14:paraId="61274EBE" w14:textId="72308709" w:rsidR="00EA1F20" w:rsidRPr="00770796" w:rsidRDefault="00EA1F20" w:rsidP="00EA1F20">
            <w:pPr>
              <w:rPr>
                <w:rFonts w:ascii="Times New Roman" w:hAnsi="Times New Roman" w:cs="Times New Roman"/>
                <w:sz w:val="10"/>
                <w:szCs w:val="16"/>
              </w:rPr>
            </w:pPr>
            <w:r w:rsidRPr="00EA1F20">
              <w:rPr>
                <w:rFonts w:ascii="Times New Roman" w:hAnsi="Times New Roman" w:cs="Times New Roman"/>
                <w:sz w:val="10"/>
                <w:szCs w:val="16"/>
              </w:rPr>
              <w:t>AP Classroom</w:t>
            </w:r>
          </w:p>
        </w:tc>
        <w:tc>
          <w:tcPr>
            <w:tcW w:w="1890" w:type="dxa"/>
          </w:tcPr>
          <w:p w14:paraId="7BAB9F2C" w14:textId="445F8E19" w:rsidR="00EA1F20" w:rsidRPr="00770796" w:rsidRDefault="00EA1F20" w:rsidP="00EA1F20">
            <w:pPr>
              <w:rPr>
                <w:rFonts w:ascii="Times New Roman" w:hAnsi="Times New Roman" w:cs="Times New Roman"/>
                <w:sz w:val="10"/>
                <w:szCs w:val="16"/>
              </w:rPr>
            </w:pPr>
            <w:r w:rsidRPr="00EA1F20">
              <w:rPr>
                <w:rFonts w:ascii="Times New Roman" w:hAnsi="Times New Roman" w:cs="Times New Roman"/>
                <w:sz w:val="10"/>
                <w:szCs w:val="16"/>
              </w:rPr>
              <w:t xml:space="preserve">The teacher will discuss </w:t>
            </w:r>
            <w:r w:rsidR="00212A28">
              <w:rPr>
                <w:rFonts w:ascii="Times New Roman" w:hAnsi="Times New Roman" w:cs="Times New Roman"/>
                <w:sz w:val="10"/>
                <w:szCs w:val="16"/>
              </w:rPr>
              <w:t>the start of the Reconstruction process.</w:t>
            </w:r>
          </w:p>
        </w:tc>
        <w:tc>
          <w:tcPr>
            <w:tcW w:w="2160" w:type="dxa"/>
          </w:tcPr>
          <w:p w14:paraId="02066648" w14:textId="732338E9" w:rsidR="00EA1F20" w:rsidRPr="00770796" w:rsidRDefault="00212A28" w:rsidP="00EA1F20">
            <w:pPr>
              <w:rPr>
                <w:rFonts w:ascii="Times New Roman" w:hAnsi="Times New Roman" w:cs="Times New Roman"/>
                <w:sz w:val="10"/>
                <w:szCs w:val="16"/>
              </w:rPr>
            </w:pPr>
            <w:r w:rsidRPr="00212A28">
              <w:rPr>
                <w:rFonts w:ascii="Times New Roman" w:hAnsi="Times New Roman" w:cs="Times New Roman"/>
                <w:sz w:val="10"/>
                <w:szCs w:val="16"/>
              </w:rPr>
              <w:t>The teacher will discuss the start of the Reconstruction process.</w:t>
            </w:r>
          </w:p>
        </w:tc>
        <w:tc>
          <w:tcPr>
            <w:tcW w:w="1530" w:type="dxa"/>
          </w:tcPr>
          <w:p w14:paraId="4A8E7F0B" w14:textId="23183BF3" w:rsidR="00EA1F20" w:rsidRPr="00770796" w:rsidRDefault="00EA1F20" w:rsidP="00EA1F20">
            <w:pPr>
              <w:rPr>
                <w:rFonts w:ascii="Times New Roman" w:hAnsi="Times New Roman" w:cs="Times New Roman"/>
                <w:sz w:val="10"/>
                <w:szCs w:val="16"/>
              </w:rPr>
            </w:pPr>
          </w:p>
        </w:tc>
        <w:tc>
          <w:tcPr>
            <w:tcW w:w="1890" w:type="dxa"/>
          </w:tcPr>
          <w:p w14:paraId="57ACAD40" w14:textId="73C0A22E" w:rsidR="00EA1F20" w:rsidRPr="00770796" w:rsidRDefault="00EA1F20" w:rsidP="00EA1F20">
            <w:pPr>
              <w:rPr>
                <w:rFonts w:ascii="Times New Roman" w:hAnsi="Times New Roman" w:cs="Times New Roman"/>
                <w:sz w:val="10"/>
                <w:szCs w:val="16"/>
              </w:rPr>
            </w:pPr>
          </w:p>
        </w:tc>
        <w:tc>
          <w:tcPr>
            <w:tcW w:w="1216" w:type="dxa"/>
          </w:tcPr>
          <w:p w14:paraId="167F6272" w14:textId="529D08DF" w:rsidR="00EA1F20" w:rsidRPr="00770796" w:rsidRDefault="00EA1F20" w:rsidP="00EA1F20">
            <w:pPr>
              <w:rPr>
                <w:rFonts w:ascii="Times New Roman" w:hAnsi="Times New Roman" w:cs="Times New Roman"/>
                <w:sz w:val="10"/>
                <w:szCs w:val="16"/>
              </w:rPr>
            </w:pPr>
            <w:r>
              <w:rPr>
                <w:rFonts w:ascii="Times New Roman" w:hAnsi="Times New Roman" w:cs="Times New Roman"/>
                <w:sz w:val="10"/>
                <w:szCs w:val="16"/>
              </w:rPr>
              <w:t>Quick Write</w:t>
            </w:r>
          </w:p>
        </w:tc>
      </w:tr>
      <w:tr w:rsidR="00EA1F20" w:rsidRPr="00770796" w14:paraId="4C1484AE" w14:textId="77777777" w:rsidTr="001B6027">
        <w:trPr>
          <w:cantSplit/>
          <w:trHeight w:val="722"/>
        </w:trPr>
        <w:tc>
          <w:tcPr>
            <w:tcW w:w="895" w:type="dxa"/>
            <w:textDirection w:val="btLr"/>
            <w:vAlign w:val="center"/>
          </w:tcPr>
          <w:p w14:paraId="6882D6BD" w14:textId="47296C60" w:rsidR="00EA1F20" w:rsidRPr="00770796" w:rsidRDefault="00EA1F20" w:rsidP="00EA1F20">
            <w:pPr>
              <w:ind w:left="113" w:right="113"/>
              <w:jc w:val="center"/>
              <w:rPr>
                <w:rFonts w:ascii="Times New Roman" w:hAnsi="Times New Roman" w:cs="Times New Roman"/>
                <w:b/>
                <w:color w:val="595959" w:themeColor="text1" w:themeTint="A6"/>
                <w:sz w:val="10"/>
                <w:szCs w:val="16"/>
              </w:rPr>
            </w:pPr>
            <w:r w:rsidRPr="00770796">
              <w:rPr>
                <w:rFonts w:ascii="Times New Roman" w:hAnsi="Times New Roman" w:cs="Times New Roman"/>
                <w:b/>
                <w:color w:val="595959" w:themeColor="text1" w:themeTint="A6"/>
                <w:sz w:val="10"/>
                <w:szCs w:val="16"/>
              </w:rPr>
              <w:t>Friday</w:t>
            </w:r>
          </w:p>
        </w:tc>
        <w:tc>
          <w:tcPr>
            <w:tcW w:w="2610" w:type="dxa"/>
          </w:tcPr>
          <w:p w14:paraId="1FDA9D56" w14:textId="77777777" w:rsidR="00EA1F20" w:rsidRPr="00770796" w:rsidRDefault="00EA1F20" w:rsidP="00EA1F20">
            <w:pPr>
              <w:rPr>
                <w:rFonts w:ascii="Times New Roman" w:hAnsi="Times New Roman" w:cs="Times New Roman"/>
                <w:sz w:val="10"/>
                <w:szCs w:val="16"/>
              </w:rPr>
            </w:pPr>
            <w:r w:rsidRPr="00770796">
              <w:rPr>
                <w:rFonts w:ascii="Times New Roman" w:hAnsi="Times New Roman" w:cs="Times New Roman"/>
                <w:noProof/>
                <w:sz w:val="10"/>
                <w:szCs w:val="16"/>
              </w:rPr>
              <w:drawing>
                <wp:inline distT="0" distB="0" distL="0" distR="0" wp14:anchorId="4B8564AC" wp14:editId="5773E5F0">
                  <wp:extent cx="133985" cy="131445"/>
                  <wp:effectExtent l="0" t="0" r="0" b="1905"/>
                  <wp:docPr id="21" name="Picture 20" descr="C:\Users\thiyasr\AppData\Local\Microsoft\Windows\INetCache\Content.MSO\FEF22E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hiyasr\AppData\Local\Microsoft\Windows\INetCache\Content.MSO\FEF22E5.tmp"/>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flipH="1">
                            <a:off x="0" y="0"/>
                            <a:ext cx="133985" cy="131445"/>
                          </a:xfrm>
                          <a:prstGeom prst="rect">
                            <a:avLst/>
                          </a:prstGeom>
                          <a:noFill/>
                          <a:ln>
                            <a:noFill/>
                          </a:ln>
                        </pic:spPr>
                      </pic:pic>
                    </a:graphicData>
                  </a:graphic>
                </wp:inline>
              </w:drawing>
            </w:r>
            <w:r w:rsidRPr="00770796">
              <w:rPr>
                <w:rFonts w:ascii="Times New Roman" w:hAnsi="Times New Roman" w:cs="Times New Roman"/>
                <w:sz w:val="10"/>
                <w:szCs w:val="16"/>
              </w:rPr>
              <w:t xml:space="preserve">      </w:t>
            </w:r>
            <w:r w:rsidRPr="001B6027">
              <w:rPr>
                <w:rFonts w:ascii="Times New Roman" w:hAnsi="Times New Roman" w:cs="Times New Roman"/>
                <w:sz w:val="10"/>
                <w:szCs w:val="16"/>
              </w:rPr>
              <w:t>I am learning how expansion, conflict, and reconstruction between 1844 and 1877 changed the United States by reshaping the nation’s boundaries, testing the meaning of freedom, and redefining what it meant to be an American.</w:t>
            </w:r>
          </w:p>
          <w:p w14:paraId="7E7511D5" w14:textId="43587467" w:rsidR="00EA1F20" w:rsidRPr="00770796" w:rsidRDefault="00EA1F20" w:rsidP="00EA1F20">
            <w:pPr>
              <w:rPr>
                <w:rFonts w:ascii="Times New Roman" w:hAnsi="Times New Roman" w:cs="Times New Roman"/>
                <w:sz w:val="10"/>
                <w:szCs w:val="16"/>
              </w:rPr>
            </w:pPr>
            <w:r w:rsidRPr="00770796">
              <w:rPr>
                <w:rFonts w:ascii="Times New Roman" w:hAnsi="Times New Roman" w:cs="Times New Roman"/>
                <w:noProof/>
                <w:sz w:val="10"/>
                <w:szCs w:val="16"/>
              </w:rPr>
              <w:drawing>
                <wp:inline distT="0" distB="0" distL="0" distR="0" wp14:anchorId="1448FEA8" wp14:editId="4F5E3E09">
                  <wp:extent cx="127000" cy="101600"/>
                  <wp:effectExtent l="0" t="0" r="6350" b="0"/>
                  <wp:docPr id="22"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7000" cy="101600"/>
                          </a:xfrm>
                          <a:prstGeom prst="rect">
                            <a:avLst/>
                          </a:prstGeom>
                          <a:noFill/>
                        </pic:spPr>
                      </pic:pic>
                    </a:graphicData>
                  </a:graphic>
                </wp:inline>
              </w:drawing>
            </w:r>
            <w:r w:rsidRPr="00770796">
              <w:rPr>
                <w:rFonts w:ascii="Times New Roman" w:hAnsi="Times New Roman" w:cs="Times New Roman"/>
                <w:sz w:val="10"/>
                <w:szCs w:val="16"/>
              </w:rPr>
              <w:t xml:space="preserve">      I </w:t>
            </w:r>
            <w:r>
              <w:rPr>
                <w:rFonts w:ascii="Times New Roman" w:hAnsi="Times New Roman" w:cs="Times New Roman"/>
                <w:sz w:val="10"/>
                <w:szCs w:val="16"/>
              </w:rPr>
              <w:t xml:space="preserve">can explain </w:t>
            </w:r>
            <w:r w:rsidR="00212A28">
              <w:rPr>
                <w:rFonts w:ascii="Times New Roman" w:hAnsi="Times New Roman" w:cs="Times New Roman"/>
                <w:sz w:val="10"/>
                <w:szCs w:val="16"/>
              </w:rPr>
              <w:t xml:space="preserve">how and why Reconstruction resulted in continuity and change in regional and national understandings of what it meant to be American. </w:t>
            </w:r>
            <w:bookmarkStart w:id="0" w:name="_GoBack"/>
            <w:bookmarkEnd w:id="0"/>
          </w:p>
        </w:tc>
        <w:tc>
          <w:tcPr>
            <w:tcW w:w="2070" w:type="dxa"/>
          </w:tcPr>
          <w:p w14:paraId="6C3A1E46" w14:textId="620A2375" w:rsidR="00EA1F20" w:rsidRPr="00770796" w:rsidRDefault="00EA1F20" w:rsidP="00EA1F20">
            <w:pPr>
              <w:rPr>
                <w:rFonts w:ascii="Times New Roman" w:hAnsi="Times New Roman" w:cs="Times New Roman"/>
                <w:sz w:val="10"/>
                <w:szCs w:val="16"/>
              </w:rPr>
            </w:pPr>
            <w:r>
              <w:rPr>
                <w:rFonts w:ascii="Times New Roman" w:hAnsi="Times New Roman" w:cs="Times New Roman"/>
                <w:sz w:val="10"/>
                <w:szCs w:val="16"/>
              </w:rPr>
              <w:t>Quick Write</w:t>
            </w:r>
          </w:p>
        </w:tc>
        <w:tc>
          <w:tcPr>
            <w:tcW w:w="1890" w:type="dxa"/>
          </w:tcPr>
          <w:p w14:paraId="0CA8540D" w14:textId="42391FC9" w:rsidR="00EA1F20" w:rsidRPr="00770796" w:rsidRDefault="00EA1F20" w:rsidP="00EA1F20">
            <w:pPr>
              <w:rPr>
                <w:rFonts w:ascii="Times New Roman" w:hAnsi="Times New Roman" w:cs="Times New Roman"/>
                <w:sz w:val="10"/>
                <w:szCs w:val="16"/>
              </w:rPr>
            </w:pPr>
            <w:r w:rsidRPr="00EA1F20">
              <w:rPr>
                <w:rFonts w:ascii="Times New Roman" w:hAnsi="Times New Roman" w:cs="Times New Roman"/>
                <w:sz w:val="10"/>
                <w:szCs w:val="16"/>
              </w:rPr>
              <w:t xml:space="preserve">The teacher will discuss the </w:t>
            </w:r>
            <w:r w:rsidR="00212A28">
              <w:rPr>
                <w:rFonts w:ascii="Times New Roman" w:hAnsi="Times New Roman" w:cs="Times New Roman"/>
                <w:sz w:val="10"/>
                <w:szCs w:val="16"/>
              </w:rPr>
              <w:t>Reconstruction process and the failures that came from it.</w:t>
            </w:r>
          </w:p>
        </w:tc>
        <w:tc>
          <w:tcPr>
            <w:tcW w:w="2160" w:type="dxa"/>
          </w:tcPr>
          <w:p w14:paraId="30AD2A80" w14:textId="4B96025D" w:rsidR="00EA1F20" w:rsidRPr="00770796" w:rsidRDefault="00212A28" w:rsidP="00EA1F20">
            <w:pPr>
              <w:rPr>
                <w:rFonts w:ascii="Times New Roman" w:hAnsi="Times New Roman" w:cs="Times New Roman"/>
                <w:sz w:val="10"/>
                <w:szCs w:val="16"/>
              </w:rPr>
            </w:pPr>
            <w:r w:rsidRPr="00212A28">
              <w:rPr>
                <w:rFonts w:ascii="Times New Roman" w:hAnsi="Times New Roman" w:cs="Times New Roman"/>
                <w:sz w:val="10"/>
                <w:szCs w:val="16"/>
              </w:rPr>
              <w:t>The teacher will discuss the Reconstruction process and the failures that came from it.</w:t>
            </w:r>
          </w:p>
        </w:tc>
        <w:tc>
          <w:tcPr>
            <w:tcW w:w="1530" w:type="dxa"/>
          </w:tcPr>
          <w:p w14:paraId="7E4437AE" w14:textId="7C68BEEB" w:rsidR="00EA1F20" w:rsidRPr="00770796" w:rsidRDefault="00EA1F20" w:rsidP="00EA1F20">
            <w:pPr>
              <w:rPr>
                <w:rFonts w:ascii="Times New Roman" w:hAnsi="Times New Roman" w:cs="Times New Roman"/>
                <w:sz w:val="10"/>
                <w:szCs w:val="16"/>
              </w:rPr>
            </w:pPr>
          </w:p>
        </w:tc>
        <w:tc>
          <w:tcPr>
            <w:tcW w:w="1890" w:type="dxa"/>
          </w:tcPr>
          <w:p w14:paraId="1A18FD7B" w14:textId="59714344" w:rsidR="00EA1F20" w:rsidRPr="00770796" w:rsidRDefault="00EA1F20" w:rsidP="00EA1F20">
            <w:pPr>
              <w:rPr>
                <w:rFonts w:ascii="Times New Roman" w:hAnsi="Times New Roman" w:cs="Times New Roman"/>
                <w:sz w:val="10"/>
                <w:szCs w:val="16"/>
              </w:rPr>
            </w:pPr>
          </w:p>
        </w:tc>
        <w:tc>
          <w:tcPr>
            <w:tcW w:w="1216" w:type="dxa"/>
          </w:tcPr>
          <w:p w14:paraId="4BC1277B" w14:textId="3C10B7D9" w:rsidR="00EA1F20" w:rsidRPr="00770796" w:rsidRDefault="00EA1F20" w:rsidP="00EA1F20">
            <w:pPr>
              <w:rPr>
                <w:rFonts w:ascii="Times New Roman" w:hAnsi="Times New Roman" w:cs="Times New Roman"/>
                <w:sz w:val="10"/>
                <w:szCs w:val="16"/>
              </w:rPr>
            </w:pPr>
            <w:r w:rsidRPr="00EA1F20">
              <w:rPr>
                <w:rFonts w:ascii="Times New Roman" w:hAnsi="Times New Roman" w:cs="Times New Roman"/>
                <w:sz w:val="10"/>
                <w:szCs w:val="16"/>
              </w:rPr>
              <w:t>AP Classroom</w:t>
            </w:r>
          </w:p>
        </w:tc>
      </w:tr>
    </w:tbl>
    <w:p w14:paraId="3C3979F8" w14:textId="77777777" w:rsidR="00032304" w:rsidRPr="00032304" w:rsidRDefault="00032304" w:rsidP="00032304">
      <w:pPr>
        <w:jc w:val="right"/>
        <w:rPr>
          <w:i/>
          <w:sz w:val="14"/>
        </w:rPr>
      </w:pPr>
      <w:r w:rsidRPr="00032304">
        <w:rPr>
          <w:i/>
          <w:sz w:val="14"/>
        </w:rPr>
        <w:t>*key literacy strategies</w:t>
      </w:r>
    </w:p>
    <w:p w14:paraId="15A07767" w14:textId="78FE4C27" w:rsidR="000D14BB" w:rsidRDefault="000D14BB" w:rsidP="002C4A96"/>
    <w:sectPr w:rsidR="000D14BB" w:rsidSect="002D02E5">
      <w:headerReference w:type="default" r:id="rId14"/>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C70469" w14:textId="77777777" w:rsidR="00437670" w:rsidRDefault="00437670" w:rsidP="00B8594D">
      <w:pPr>
        <w:spacing w:after="0" w:line="240" w:lineRule="auto"/>
      </w:pPr>
      <w:r>
        <w:separator/>
      </w:r>
    </w:p>
  </w:endnote>
  <w:endnote w:type="continuationSeparator" w:id="0">
    <w:p w14:paraId="070DB616" w14:textId="77777777" w:rsidR="00437670" w:rsidRDefault="00437670" w:rsidP="00B859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BB72F4" w14:textId="77777777" w:rsidR="00437670" w:rsidRDefault="00437670" w:rsidP="00B8594D">
      <w:pPr>
        <w:spacing w:after="0" w:line="240" w:lineRule="auto"/>
      </w:pPr>
      <w:r>
        <w:separator/>
      </w:r>
    </w:p>
  </w:footnote>
  <w:footnote w:type="continuationSeparator" w:id="0">
    <w:p w14:paraId="027D86E0" w14:textId="77777777" w:rsidR="00437670" w:rsidRDefault="00437670" w:rsidP="00B859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006BB8" w14:textId="48640E7B" w:rsidR="00CE6AA5" w:rsidRPr="00012015" w:rsidRDefault="00E0389E" w:rsidP="00CE6AA5">
    <w:pPr>
      <w:jc w:val="center"/>
      <w:rPr>
        <w:b/>
        <w:sz w:val="32"/>
      </w:rPr>
    </w:pPr>
    <w:r>
      <w:rPr>
        <w:b/>
        <w:noProof/>
        <w:sz w:val="32"/>
      </w:rPr>
      <w:drawing>
        <wp:anchor distT="0" distB="0" distL="114300" distR="114300" simplePos="0" relativeHeight="251658240" behindDoc="0" locked="0" layoutInCell="1" allowOverlap="1" wp14:anchorId="7BC63283" wp14:editId="5D19AA23">
          <wp:simplePos x="0" y="0"/>
          <wp:positionH relativeFrom="column">
            <wp:posOffset>184150</wp:posOffset>
          </wp:positionH>
          <wp:positionV relativeFrom="paragraph">
            <wp:posOffset>-158750</wp:posOffset>
          </wp:positionV>
          <wp:extent cx="793750" cy="435093"/>
          <wp:effectExtent l="0" t="0" r="6350" b="3175"/>
          <wp:wrapNone/>
          <wp:docPr id="7" name="Picture 7" descr="C:\Users\thiyasr\AppData\Local\Microsoft\Windows\INetCache\Content.MSO\6649D5C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hiyasr\AppData\Local\Microsoft\Windows\INetCache\Content.MSO\6649D5CE.t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rot="10800000" flipV="1">
                    <a:off x="0" y="0"/>
                    <a:ext cx="793750" cy="43509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E6AA5">
      <w:rPr>
        <w:b/>
        <w:sz w:val="32"/>
      </w:rPr>
      <w:t xml:space="preserve">Westside High School </w:t>
    </w:r>
    <w:r w:rsidR="00CE6AA5" w:rsidRPr="00012015">
      <w:rPr>
        <w:b/>
        <w:sz w:val="32"/>
      </w:rPr>
      <w:t>- Weekly Plan to Align Lessons</w:t>
    </w:r>
    <w:r w:rsidR="00CE6AA5">
      <w:rPr>
        <w:b/>
        <w:sz w:val="32"/>
      </w:rPr>
      <w:t xml:space="preserve"> (Week At a Glance) - 202</w:t>
    </w:r>
    <w:r w:rsidR="00130830">
      <w:rPr>
        <w:b/>
        <w:sz w:val="32"/>
      </w:rPr>
      <w:t>5</w:t>
    </w:r>
    <w:r w:rsidR="00CE6AA5">
      <w:rPr>
        <w:b/>
        <w:sz w:val="32"/>
      </w:rPr>
      <w:t>-2</w:t>
    </w:r>
    <w:r w:rsidR="00130830">
      <w:rPr>
        <w:b/>
        <w:sz w:val="32"/>
      </w:rPr>
      <w:t>6</w:t>
    </w:r>
  </w:p>
  <w:p w14:paraId="4C312744" w14:textId="249A08DF" w:rsidR="00CE6AA5" w:rsidRPr="00C423AB" w:rsidRDefault="00CE6AA5" w:rsidP="00CE6AA5">
    <w:pPr>
      <w:rPr>
        <w:b/>
        <w:bCs/>
        <w:sz w:val="24"/>
        <w:szCs w:val="28"/>
      </w:rPr>
    </w:pPr>
    <w:r w:rsidRPr="00C423AB">
      <w:rPr>
        <w:b/>
        <w:bCs/>
        <w:sz w:val="24"/>
        <w:szCs w:val="28"/>
      </w:rPr>
      <w:t xml:space="preserve">Teacher: </w:t>
    </w:r>
    <w:r w:rsidR="00042D55" w:rsidRPr="00042D55">
      <w:rPr>
        <w:b/>
        <w:bCs/>
        <w:color w:val="FF0000"/>
        <w:sz w:val="24"/>
        <w:szCs w:val="28"/>
      </w:rPr>
      <w:t>Beasley</w:t>
    </w:r>
    <w:r w:rsidRPr="00C423AB">
      <w:rPr>
        <w:b/>
        <w:bCs/>
        <w:sz w:val="24"/>
        <w:szCs w:val="28"/>
      </w:rPr>
      <w:t xml:space="preserve">    </w:t>
    </w:r>
    <w:r w:rsidR="00C423AB">
      <w:rPr>
        <w:b/>
        <w:bCs/>
        <w:sz w:val="24"/>
        <w:szCs w:val="28"/>
      </w:rPr>
      <w:t xml:space="preserve">   </w:t>
    </w:r>
    <w:r w:rsidR="000259D9">
      <w:rPr>
        <w:b/>
        <w:bCs/>
        <w:sz w:val="24"/>
        <w:szCs w:val="28"/>
      </w:rPr>
      <w:tab/>
    </w:r>
    <w:r w:rsidR="000259D9">
      <w:rPr>
        <w:b/>
        <w:bCs/>
        <w:sz w:val="24"/>
        <w:szCs w:val="28"/>
      </w:rPr>
      <w:tab/>
    </w:r>
    <w:r w:rsidR="000259D9">
      <w:rPr>
        <w:b/>
        <w:bCs/>
        <w:sz w:val="24"/>
        <w:szCs w:val="28"/>
      </w:rPr>
      <w:tab/>
    </w:r>
    <w:r w:rsidR="00C423AB">
      <w:rPr>
        <w:b/>
        <w:bCs/>
        <w:sz w:val="24"/>
        <w:szCs w:val="28"/>
      </w:rPr>
      <w:t xml:space="preserve">    </w:t>
    </w:r>
    <w:r w:rsidRPr="00C423AB">
      <w:rPr>
        <w:b/>
        <w:bCs/>
        <w:sz w:val="24"/>
        <w:szCs w:val="28"/>
      </w:rPr>
      <w:t xml:space="preserve">Subject: </w:t>
    </w:r>
    <w:r w:rsidR="00042D55">
      <w:rPr>
        <w:b/>
        <w:bCs/>
        <w:color w:val="FF0000"/>
        <w:sz w:val="24"/>
        <w:szCs w:val="28"/>
      </w:rPr>
      <w:t>AP US History</w:t>
    </w:r>
    <w:r w:rsidRPr="00C423AB">
      <w:rPr>
        <w:b/>
        <w:bCs/>
        <w:sz w:val="24"/>
        <w:szCs w:val="28"/>
      </w:rPr>
      <w:t xml:space="preserve">   </w:t>
    </w:r>
    <w:r w:rsidR="000259D9">
      <w:rPr>
        <w:b/>
        <w:bCs/>
        <w:sz w:val="24"/>
        <w:szCs w:val="28"/>
      </w:rPr>
      <w:tab/>
    </w:r>
    <w:r w:rsidR="000259D9">
      <w:rPr>
        <w:b/>
        <w:bCs/>
        <w:sz w:val="24"/>
        <w:szCs w:val="28"/>
      </w:rPr>
      <w:tab/>
    </w:r>
    <w:r w:rsidR="000259D9">
      <w:rPr>
        <w:b/>
        <w:bCs/>
        <w:sz w:val="24"/>
        <w:szCs w:val="28"/>
      </w:rPr>
      <w:tab/>
    </w:r>
    <w:r w:rsidR="000259D9">
      <w:rPr>
        <w:b/>
        <w:bCs/>
        <w:sz w:val="24"/>
        <w:szCs w:val="28"/>
      </w:rPr>
      <w:tab/>
    </w:r>
    <w:r w:rsidR="00C423AB">
      <w:rPr>
        <w:b/>
        <w:bCs/>
        <w:sz w:val="24"/>
        <w:szCs w:val="28"/>
      </w:rPr>
      <w:t xml:space="preserve">   </w:t>
    </w:r>
    <w:r w:rsidRPr="00C423AB">
      <w:rPr>
        <w:b/>
        <w:bCs/>
        <w:sz w:val="24"/>
        <w:szCs w:val="28"/>
      </w:rPr>
      <w:t xml:space="preserve">Date(s): </w:t>
    </w:r>
    <w:r w:rsidR="00212A28">
      <w:rPr>
        <w:b/>
        <w:bCs/>
        <w:color w:val="FF0000"/>
        <w:sz w:val="24"/>
        <w:szCs w:val="28"/>
      </w:rPr>
      <w:t>December 1</w:t>
    </w:r>
    <w:r w:rsidR="00212A28" w:rsidRPr="00212A28">
      <w:rPr>
        <w:b/>
        <w:bCs/>
        <w:color w:val="FF0000"/>
        <w:sz w:val="24"/>
        <w:szCs w:val="28"/>
        <w:vertAlign w:val="superscript"/>
      </w:rPr>
      <w:t>st</w:t>
    </w:r>
    <w:r w:rsidR="00212A28">
      <w:rPr>
        <w:b/>
        <w:bCs/>
        <w:color w:val="FF0000"/>
        <w:sz w:val="24"/>
        <w:szCs w:val="28"/>
      </w:rPr>
      <w:t>-5</w:t>
    </w:r>
    <w:r w:rsidR="00212A28" w:rsidRPr="00212A28">
      <w:rPr>
        <w:b/>
        <w:bCs/>
        <w:color w:val="FF0000"/>
        <w:sz w:val="24"/>
        <w:szCs w:val="28"/>
        <w:vertAlign w:val="superscript"/>
      </w:rPr>
      <w:t>th</w:t>
    </w:r>
    <w:r w:rsidR="00212A28">
      <w:rPr>
        <w:b/>
        <w:bCs/>
        <w:color w:val="FF0000"/>
        <w:sz w:val="24"/>
        <w:szCs w:val="28"/>
      </w:rPr>
      <w:t xml:space="preserve"> </w:t>
    </w:r>
    <w:r w:rsidR="001B6027">
      <w:rPr>
        <w:b/>
        <w:bCs/>
        <w:color w:val="FF0000"/>
        <w:sz w:val="24"/>
        <w:szCs w:val="28"/>
      </w:rPr>
      <w:t xml:space="preserve"> </w:t>
    </w:r>
  </w:p>
  <w:p w14:paraId="160C8F68" w14:textId="77777777" w:rsidR="00B8594D" w:rsidRDefault="00B859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6" o:spid="_x0000_i1026" type="#_x0000_t75" style="width:9.2pt;height:6.8pt;visibility:visible;mso-wrap-style:square" o:bullet="t">
        <v:imagedata r:id="rId1" o:title=""/>
      </v:shape>
    </w:pict>
  </w:numPicBullet>
  <w:numPicBullet w:numPicBulletId="1">
    <w:pict>
      <v:shape id="Picture 19" o:spid="_x0000_i1027" type="#_x0000_t75" style="width:9.6pt;height:8.4pt;visibility:visible;mso-wrap-style:square" o:bullet="t">
        <v:imagedata r:id="rId2" o:title=""/>
      </v:shape>
    </w:pict>
  </w:numPicBullet>
  <w:numPicBullet w:numPicBulletId="2">
    <w:pict>
      <v:shape id="Picture 20" o:spid="_x0000_i1028" type="#_x0000_t75" style="width:10.4pt;height:10.4pt;flip:x;visibility:visible;mso-wrap-style:square" o:bullet="t">
        <v:imagedata r:id="rId3" o:title="FEF22E5"/>
      </v:shape>
    </w:pict>
  </w:numPicBullet>
  <w:abstractNum w:abstractNumId="0" w15:restartNumberingAfterBreak="0">
    <w:nsid w:val="1DD7066E"/>
    <w:multiLevelType w:val="hybridMultilevel"/>
    <w:tmpl w:val="4B38FF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0" w:hanging="360"/>
      </w:pPr>
      <w:rPr>
        <w:rFonts w:ascii="Courier New" w:hAnsi="Courier New" w:cs="Courier New" w:hint="default"/>
      </w:rPr>
    </w:lvl>
    <w:lvl w:ilvl="2" w:tplc="04090005" w:tentative="1">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1440" w:hanging="360"/>
      </w:pPr>
      <w:rPr>
        <w:rFonts w:ascii="Symbol" w:hAnsi="Symbol" w:hint="default"/>
      </w:rPr>
    </w:lvl>
    <w:lvl w:ilvl="4" w:tplc="04090003" w:tentative="1">
      <w:start w:val="1"/>
      <w:numFmt w:val="bullet"/>
      <w:lvlText w:val="o"/>
      <w:lvlJc w:val="left"/>
      <w:pPr>
        <w:ind w:left="2160" w:hanging="360"/>
      </w:pPr>
      <w:rPr>
        <w:rFonts w:ascii="Courier New" w:hAnsi="Courier New" w:cs="Courier New" w:hint="default"/>
      </w:rPr>
    </w:lvl>
    <w:lvl w:ilvl="5" w:tplc="04090005" w:tentative="1">
      <w:start w:val="1"/>
      <w:numFmt w:val="bullet"/>
      <w:lvlText w:val=""/>
      <w:lvlJc w:val="left"/>
      <w:pPr>
        <w:ind w:left="2880" w:hanging="360"/>
      </w:pPr>
      <w:rPr>
        <w:rFonts w:ascii="Wingdings" w:hAnsi="Wingdings" w:hint="default"/>
      </w:rPr>
    </w:lvl>
    <w:lvl w:ilvl="6" w:tplc="04090001" w:tentative="1">
      <w:start w:val="1"/>
      <w:numFmt w:val="bullet"/>
      <w:lvlText w:val=""/>
      <w:lvlJc w:val="left"/>
      <w:pPr>
        <w:ind w:left="3600" w:hanging="360"/>
      </w:pPr>
      <w:rPr>
        <w:rFonts w:ascii="Symbol" w:hAnsi="Symbol" w:hint="default"/>
      </w:rPr>
    </w:lvl>
    <w:lvl w:ilvl="7" w:tplc="04090003" w:tentative="1">
      <w:start w:val="1"/>
      <w:numFmt w:val="bullet"/>
      <w:lvlText w:val="o"/>
      <w:lvlJc w:val="left"/>
      <w:pPr>
        <w:ind w:left="4320" w:hanging="360"/>
      </w:pPr>
      <w:rPr>
        <w:rFonts w:ascii="Courier New" w:hAnsi="Courier New" w:cs="Courier New" w:hint="default"/>
      </w:rPr>
    </w:lvl>
    <w:lvl w:ilvl="8" w:tplc="04090005" w:tentative="1">
      <w:start w:val="1"/>
      <w:numFmt w:val="bullet"/>
      <w:lvlText w:val=""/>
      <w:lvlJc w:val="left"/>
      <w:pPr>
        <w:ind w:left="5040" w:hanging="360"/>
      </w:pPr>
      <w:rPr>
        <w:rFonts w:ascii="Wingdings" w:hAnsi="Wingdings" w:hint="default"/>
      </w:rPr>
    </w:lvl>
  </w:abstractNum>
  <w:abstractNum w:abstractNumId="1" w15:restartNumberingAfterBreak="0">
    <w:nsid w:val="2DD915C6"/>
    <w:multiLevelType w:val="hybridMultilevel"/>
    <w:tmpl w:val="FB7C5416"/>
    <w:lvl w:ilvl="0" w:tplc="3B64C840">
      <w:start w:val="1"/>
      <w:numFmt w:val="bullet"/>
      <w:lvlText w:val=""/>
      <w:lvlPicBulletId w:val="1"/>
      <w:lvlJc w:val="left"/>
      <w:pPr>
        <w:tabs>
          <w:tab w:val="num" w:pos="720"/>
        </w:tabs>
        <w:ind w:left="720" w:hanging="360"/>
      </w:pPr>
      <w:rPr>
        <w:rFonts w:ascii="Symbol" w:hAnsi="Symbol" w:hint="default"/>
      </w:rPr>
    </w:lvl>
    <w:lvl w:ilvl="1" w:tplc="D534A408" w:tentative="1">
      <w:start w:val="1"/>
      <w:numFmt w:val="bullet"/>
      <w:lvlText w:val=""/>
      <w:lvlJc w:val="left"/>
      <w:pPr>
        <w:tabs>
          <w:tab w:val="num" w:pos="1440"/>
        </w:tabs>
        <w:ind w:left="1440" w:hanging="360"/>
      </w:pPr>
      <w:rPr>
        <w:rFonts w:ascii="Symbol" w:hAnsi="Symbol" w:hint="default"/>
      </w:rPr>
    </w:lvl>
    <w:lvl w:ilvl="2" w:tplc="4156F87E" w:tentative="1">
      <w:start w:val="1"/>
      <w:numFmt w:val="bullet"/>
      <w:lvlText w:val=""/>
      <w:lvlJc w:val="left"/>
      <w:pPr>
        <w:tabs>
          <w:tab w:val="num" w:pos="2160"/>
        </w:tabs>
        <w:ind w:left="2160" w:hanging="360"/>
      </w:pPr>
      <w:rPr>
        <w:rFonts w:ascii="Symbol" w:hAnsi="Symbol" w:hint="default"/>
      </w:rPr>
    </w:lvl>
    <w:lvl w:ilvl="3" w:tplc="951E0C50" w:tentative="1">
      <w:start w:val="1"/>
      <w:numFmt w:val="bullet"/>
      <w:lvlText w:val=""/>
      <w:lvlJc w:val="left"/>
      <w:pPr>
        <w:tabs>
          <w:tab w:val="num" w:pos="2880"/>
        </w:tabs>
        <w:ind w:left="2880" w:hanging="360"/>
      </w:pPr>
      <w:rPr>
        <w:rFonts w:ascii="Symbol" w:hAnsi="Symbol" w:hint="default"/>
      </w:rPr>
    </w:lvl>
    <w:lvl w:ilvl="4" w:tplc="C63ECED8" w:tentative="1">
      <w:start w:val="1"/>
      <w:numFmt w:val="bullet"/>
      <w:lvlText w:val=""/>
      <w:lvlJc w:val="left"/>
      <w:pPr>
        <w:tabs>
          <w:tab w:val="num" w:pos="3600"/>
        </w:tabs>
        <w:ind w:left="3600" w:hanging="360"/>
      </w:pPr>
      <w:rPr>
        <w:rFonts w:ascii="Symbol" w:hAnsi="Symbol" w:hint="default"/>
      </w:rPr>
    </w:lvl>
    <w:lvl w:ilvl="5" w:tplc="F522E03E" w:tentative="1">
      <w:start w:val="1"/>
      <w:numFmt w:val="bullet"/>
      <w:lvlText w:val=""/>
      <w:lvlJc w:val="left"/>
      <w:pPr>
        <w:tabs>
          <w:tab w:val="num" w:pos="4320"/>
        </w:tabs>
        <w:ind w:left="4320" w:hanging="360"/>
      </w:pPr>
      <w:rPr>
        <w:rFonts w:ascii="Symbol" w:hAnsi="Symbol" w:hint="default"/>
      </w:rPr>
    </w:lvl>
    <w:lvl w:ilvl="6" w:tplc="51FEE86E" w:tentative="1">
      <w:start w:val="1"/>
      <w:numFmt w:val="bullet"/>
      <w:lvlText w:val=""/>
      <w:lvlJc w:val="left"/>
      <w:pPr>
        <w:tabs>
          <w:tab w:val="num" w:pos="5040"/>
        </w:tabs>
        <w:ind w:left="5040" w:hanging="360"/>
      </w:pPr>
      <w:rPr>
        <w:rFonts w:ascii="Symbol" w:hAnsi="Symbol" w:hint="default"/>
      </w:rPr>
    </w:lvl>
    <w:lvl w:ilvl="7" w:tplc="6D40C91C" w:tentative="1">
      <w:start w:val="1"/>
      <w:numFmt w:val="bullet"/>
      <w:lvlText w:val=""/>
      <w:lvlJc w:val="left"/>
      <w:pPr>
        <w:tabs>
          <w:tab w:val="num" w:pos="5760"/>
        </w:tabs>
        <w:ind w:left="5760" w:hanging="360"/>
      </w:pPr>
      <w:rPr>
        <w:rFonts w:ascii="Symbol" w:hAnsi="Symbol" w:hint="default"/>
      </w:rPr>
    </w:lvl>
    <w:lvl w:ilvl="8" w:tplc="DBE0E1F0"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3D4D799B"/>
    <w:multiLevelType w:val="hybridMultilevel"/>
    <w:tmpl w:val="CDFA8F40"/>
    <w:lvl w:ilvl="0" w:tplc="0B1A45B2">
      <w:start w:val="1"/>
      <w:numFmt w:val="bullet"/>
      <w:lvlText w:val=""/>
      <w:lvlPicBulletId w:val="2"/>
      <w:lvlJc w:val="left"/>
      <w:pPr>
        <w:tabs>
          <w:tab w:val="num" w:pos="720"/>
        </w:tabs>
        <w:ind w:left="720" w:hanging="360"/>
      </w:pPr>
      <w:rPr>
        <w:rFonts w:ascii="Symbol" w:hAnsi="Symbol" w:hint="default"/>
      </w:rPr>
    </w:lvl>
    <w:lvl w:ilvl="1" w:tplc="8FF4298C" w:tentative="1">
      <w:start w:val="1"/>
      <w:numFmt w:val="bullet"/>
      <w:lvlText w:val=""/>
      <w:lvlJc w:val="left"/>
      <w:pPr>
        <w:tabs>
          <w:tab w:val="num" w:pos="1440"/>
        </w:tabs>
        <w:ind w:left="1440" w:hanging="360"/>
      </w:pPr>
      <w:rPr>
        <w:rFonts w:ascii="Symbol" w:hAnsi="Symbol" w:hint="default"/>
      </w:rPr>
    </w:lvl>
    <w:lvl w:ilvl="2" w:tplc="623CF38A" w:tentative="1">
      <w:start w:val="1"/>
      <w:numFmt w:val="bullet"/>
      <w:lvlText w:val=""/>
      <w:lvlJc w:val="left"/>
      <w:pPr>
        <w:tabs>
          <w:tab w:val="num" w:pos="2160"/>
        </w:tabs>
        <w:ind w:left="2160" w:hanging="360"/>
      </w:pPr>
      <w:rPr>
        <w:rFonts w:ascii="Symbol" w:hAnsi="Symbol" w:hint="default"/>
      </w:rPr>
    </w:lvl>
    <w:lvl w:ilvl="3" w:tplc="77DA7F8C" w:tentative="1">
      <w:start w:val="1"/>
      <w:numFmt w:val="bullet"/>
      <w:lvlText w:val=""/>
      <w:lvlJc w:val="left"/>
      <w:pPr>
        <w:tabs>
          <w:tab w:val="num" w:pos="2880"/>
        </w:tabs>
        <w:ind w:left="2880" w:hanging="360"/>
      </w:pPr>
      <w:rPr>
        <w:rFonts w:ascii="Symbol" w:hAnsi="Symbol" w:hint="default"/>
      </w:rPr>
    </w:lvl>
    <w:lvl w:ilvl="4" w:tplc="C0D2C444" w:tentative="1">
      <w:start w:val="1"/>
      <w:numFmt w:val="bullet"/>
      <w:lvlText w:val=""/>
      <w:lvlJc w:val="left"/>
      <w:pPr>
        <w:tabs>
          <w:tab w:val="num" w:pos="3600"/>
        </w:tabs>
        <w:ind w:left="3600" w:hanging="360"/>
      </w:pPr>
      <w:rPr>
        <w:rFonts w:ascii="Symbol" w:hAnsi="Symbol" w:hint="default"/>
      </w:rPr>
    </w:lvl>
    <w:lvl w:ilvl="5" w:tplc="FD8EB376" w:tentative="1">
      <w:start w:val="1"/>
      <w:numFmt w:val="bullet"/>
      <w:lvlText w:val=""/>
      <w:lvlJc w:val="left"/>
      <w:pPr>
        <w:tabs>
          <w:tab w:val="num" w:pos="4320"/>
        </w:tabs>
        <w:ind w:left="4320" w:hanging="360"/>
      </w:pPr>
      <w:rPr>
        <w:rFonts w:ascii="Symbol" w:hAnsi="Symbol" w:hint="default"/>
      </w:rPr>
    </w:lvl>
    <w:lvl w:ilvl="6" w:tplc="6CD81266" w:tentative="1">
      <w:start w:val="1"/>
      <w:numFmt w:val="bullet"/>
      <w:lvlText w:val=""/>
      <w:lvlJc w:val="left"/>
      <w:pPr>
        <w:tabs>
          <w:tab w:val="num" w:pos="5040"/>
        </w:tabs>
        <w:ind w:left="5040" w:hanging="360"/>
      </w:pPr>
      <w:rPr>
        <w:rFonts w:ascii="Symbol" w:hAnsi="Symbol" w:hint="default"/>
      </w:rPr>
    </w:lvl>
    <w:lvl w:ilvl="7" w:tplc="11D8FF62" w:tentative="1">
      <w:start w:val="1"/>
      <w:numFmt w:val="bullet"/>
      <w:lvlText w:val=""/>
      <w:lvlJc w:val="left"/>
      <w:pPr>
        <w:tabs>
          <w:tab w:val="num" w:pos="5760"/>
        </w:tabs>
        <w:ind w:left="5760" w:hanging="360"/>
      </w:pPr>
      <w:rPr>
        <w:rFonts w:ascii="Symbol" w:hAnsi="Symbol" w:hint="default"/>
      </w:rPr>
    </w:lvl>
    <w:lvl w:ilvl="8" w:tplc="087A6960"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3DE839CD"/>
    <w:multiLevelType w:val="hybridMultilevel"/>
    <w:tmpl w:val="3AC4C77E"/>
    <w:lvl w:ilvl="0" w:tplc="D20240D4">
      <w:start w:val="1"/>
      <w:numFmt w:val="bullet"/>
      <w:lvlText w:val=""/>
      <w:lvlPicBulletId w:val="0"/>
      <w:lvlJc w:val="left"/>
      <w:pPr>
        <w:tabs>
          <w:tab w:val="num" w:pos="360"/>
        </w:tabs>
        <w:ind w:left="360" w:hanging="360"/>
      </w:pPr>
      <w:rPr>
        <w:rFonts w:ascii="Symbol" w:hAnsi="Symbol" w:hint="default"/>
      </w:rPr>
    </w:lvl>
    <w:lvl w:ilvl="1" w:tplc="7BF01BAC" w:tentative="1">
      <w:start w:val="1"/>
      <w:numFmt w:val="bullet"/>
      <w:lvlText w:val=""/>
      <w:lvlJc w:val="left"/>
      <w:pPr>
        <w:tabs>
          <w:tab w:val="num" w:pos="1080"/>
        </w:tabs>
        <w:ind w:left="1080" w:hanging="360"/>
      </w:pPr>
      <w:rPr>
        <w:rFonts w:ascii="Symbol" w:hAnsi="Symbol" w:hint="default"/>
      </w:rPr>
    </w:lvl>
    <w:lvl w:ilvl="2" w:tplc="F050EC38" w:tentative="1">
      <w:start w:val="1"/>
      <w:numFmt w:val="bullet"/>
      <w:lvlText w:val=""/>
      <w:lvlJc w:val="left"/>
      <w:pPr>
        <w:tabs>
          <w:tab w:val="num" w:pos="1800"/>
        </w:tabs>
        <w:ind w:left="1800" w:hanging="360"/>
      </w:pPr>
      <w:rPr>
        <w:rFonts w:ascii="Symbol" w:hAnsi="Symbol" w:hint="default"/>
      </w:rPr>
    </w:lvl>
    <w:lvl w:ilvl="3" w:tplc="B664A26E" w:tentative="1">
      <w:start w:val="1"/>
      <w:numFmt w:val="bullet"/>
      <w:lvlText w:val=""/>
      <w:lvlJc w:val="left"/>
      <w:pPr>
        <w:tabs>
          <w:tab w:val="num" w:pos="2520"/>
        </w:tabs>
        <w:ind w:left="2520" w:hanging="360"/>
      </w:pPr>
      <w:rPr>
        <w:rFonts w:ascii="Symbol" w:hAnsi="Symbol" w:hint="default"/>
      </w:rPr>
    </w:lvl>
    <w:lvl w:ilvl="4" w:tplc="DE24B1EA" w:tentative="1">
      <w:start w:val="1"/>
      <w:numFmt w:val="bullet"/>
      <w:lvlText w:val=""/>
      <w:lvlJc w:val="left"/>
      <w:pPr>
        <w:tabs>
          <w:tab w:val="num" w:pos="3240"/>
        </w:tabs>
        <w:ind w:left="3240" w:hanging="360"/>
      </w:pPr>
      <w:rPr>
        <w:rFonts w:ascii="Symbol" w:hAnsi="Symbol" w:hint="default"/>
      </w:rPr>
    </w:lvl>
    <w:lvl w:ilvl="5" w:tplc="EBF227A2" w:tentative="1">
      <w:start w:val="1"/>
      <w:numFmt w:val="bullet"/>
      <w:lvlText w:val=""/>
      <w:lvlJc w:val="left"/>
      <w:pPr>
        <w:tabs>
          <w:tab w:val="num" w:pos="3960"/>
        </w:tabs>
        <w:ind w:left="3960" w:hanging="360"/>
      </w:pPr>
      <w:rPr>
        <w:rFonts w:ascii="Symbol" w:hAnsi="Symbol" w:hint="default"/>
      </w:rPr>
    </w:lvl>
    <w:lvl w:ilvl="6" w:tplc="CCB03614" w:tentative="1">
      <w:start w:val="1"/>
      <w:numFmt w:val="bullet"/>
      <w:lvlText w:val=""/>
      <w:lvlJc w:val="left"/>
      <w:pPr>
        <w:tabs>
          <w:tab w:val="num" w:pos="4680"/>
        </w:tabs>
        <w:ind w:left="4680" w:hanging="360"/>
      </w:pPr>
      <w:rPr>
        <w:rFonts w:ascii="Symbol" w:hAnsi="Symbol" w:hint="default"/>
      </w:rPr>
    </w:lvl>
    <w:lvl w:ilvl="7" w:tplc="FAAEA5E6" w:tentative="1">
      <w:start w:val="1"/>
      <w:numFmt w:val="bullet"/>
      <w:lvlText w:val=""/>
      <w:lvlJc w:val="left"/>
      <w:pPr>
        <w:tabs>
          <w:tab w:val="num" w:pos="5400"/>
        </w:tabs>
        <w:ind w:left="5400" w:hanging="360"/>
      </w:pPr>
      <w:rPr>
        <w:rFonts w:ascii="Symbol" w:hAnsi="Symbol" w:hint="default"/>
      </w:rPr>
    </w:lvl>
    <w:lvl w:ilvl="8" w:tplc="148EE0BC" w:tentative="1">
      <w:start w:val="1"/>
      <w:numFmt w:val="bullet"/>
      <w:lvlText w:val=""/>
      <w:lvlJc w:val="left"/>
      <w:pPr>
        <w:tabs>
          <w:tab w:val="num" w:pos="6120"/>
        </w:tabs>
        <w:ind w:left="6120" w:hanging="360"/>
      </w:pPr>
      <w:rPr>
        <w:rFonts w:ascii="Symbol" w:hAnsi="Symbol" w:hint="default"/>
      </w:rPr>
    </w:lvl>
  </w:abstractNum>
  <w:abstractNum w:abstractNumId="4" w15:restartNumberingAfterBreak="0">
    <w:nsid w:val="472C1A6C"/>
    <w:multiLevelType w:val="hybridMultilevel"/>
    <w:tmpl w:val="C1964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8D248EC"/>
    <w:multiLevelType w:val="hybridMultilevel"/>
    <w:tmpl w:val="B3322D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731D7C78"/>
    <w:multiLevelType w:val="hybridMultilevel"/>
    <w:tmpl w:val="C0C61122"/>
    <w:lvl w:ilvl="0" w:tplc="97A03D7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74BF04FB"/>
    <w:multiLevelType w:val="hybridMultilevel"/>
    <w:tmpl w:val="602AB176"/>
    <w:lvl w:ilvl="0" w:tplc="8E723058">
      <w:start w:val="1"/>
      <w:numFmt w:val="bullet"/>
      <w:lvlText w:val=""/>
      <w:lvlPicBulletId w:val="1"/>
      <w:lvlJc w:val="left"/>
      <w:pPr>
        <w:tabs>
          <w:tab w:val="num" w:pos="720"/>
        </w:tabs>
        <w:ind w:left="720" w:hanging="360"/>
      </w:pPr>
      <w:rPr>
        <w:rFonts w:ascii="Symbol" w:hAnsi="Symbol" w:hint="default"/>
      </w:rPr>
    </w:lvl>
    <w:lvl w:ilvl="1" w:tplc="FB1E4C76" w:tentative="1">
      <w:start w:val="1"/>
      <w:numFmt w:val="bullet"/>
      <w:lvlText w:val=""/>
      <w:lvlJc w:val="left"/>
      <w:pPr>
        <w:tabs>
          <w:tab w:val="num" w:pos="1440"/>
        </w:tabs>
        <w:ind w:left="1440" w:hanging="360"/>
      </w:pPr>
      <w:rPr>
        <w:rFonts w:ascii="Symbol" w:hAnsi="Symbol" w:hint="default"/>
      </w:rPr>
    </w:lvl>
    <w:lvl w:ilvl="2" w:tplc="AE78AF26" w:tentative="1">
      <w:start w:val="1"/>
      <w:numFmt w:val="bullet"/>
      <w:lvlText w:val=""/>
      <w:lvlJc w:val="left"/>
      <w:pPr>
        <w:tabs>
          <w:tab w:val="num" w:pos="2160"/>
        </w:tabs>
        <w:ind w:left="2160" w:hanging="360"/>
      </w:pPr>
      <w:rPr>
        <w:rFonts w:ascii="Symbol" w:hAnsi="Symbol" w:hint="default"/>
      </w:rPr>
    </w:lvl>
    <w:lvl w:ilvl="3" w:tplc="DF4C11CE" w:tentative="1">
      <w:start w:val="1"/>
      <w:numFmt w:val="bullet"/>
      <w:lvlText w:val=""/>
      <w:lvlJc w:val="left"/>
      <w:pPr>
        <w:tabs>
          <w:tab w:val="num" w:pos="2880"/>
        </w:tabs>
        <w:ind w:left="2880" w:hanging="360"/>
      </w:pPr>
      <w:rPr>
        <w:rFonts w:ascii="Symbol" w:hAnsi="Symbol" w:hint="default"/>
      </w:rPr>
    </w:lvl>
    <w:lvl w:ilvl="4" w:tplc="506E0A7C" w:tentative="1">
      <w:start w:val="1"/>
      <w:numFmt w:val="bullet"/>
      <w:lvlText w:val=""/>
      <w:lvlJc w:val="left"/>
      <w:pPr>
        <w:tabs>
          <w:tab w:val="num" w:pos="3600"/>
        </w:tabs>
        <w:ind w:left="3600" w:hanging="360"/>
      </w:pPr>
      <w:rPr>
        <w:rFonts w:ascii="Symbol" w:hAnsi="Symbol" w:hint="default"/>
      </w:rPr>
    </w:lvl>
    <w:lvl w:ilvl="5" w:tplc="8146CE8C" w:tentative="1">
      <w:start w:val="1"/>
      <w:numFmt w:val="bullet"/>
      <w:lvlText w:val=""/>
      <w:lvlJc w:val="left"/>
      <w:pPr>
        <w:tabs>
          <w:tab w:val="num" w:pos="4320"/>
        </w:tabs>
        <w:ind w:left="4320" w:hanging="360"/>
      </w:pPr>
      <w:rPr>
        <w:rFonts w:ascii="Symbol" w:hAnsi="Symbol" w:hint="default"/>
      </w:rPr>
    </w:lvl>
    <w:lvl w:ilvl="6" w:tplc="91560D3E" w:tentative="1">
      <w:start w:val="1"/>
      <w:numFmt w:val="bullet"/>
      <w:lvlText w:val=""/>
      <w:lvlJc w:val="left"/>
      <w:pPr>
        <w:tabs>
          <w:tab w:val="num" w:pos="5040"/>
        </w:tabs>
        <w:ind w:left="5040" w:hanging="360"/>
      </w:pPr>
      <w:rPr>
        <w:rFonts w:ascii="Symbol" w:hAnsi="Symbol" w:hint="default"/>
      </w:rPr>
    </w:lvl>
    <w:lvl w:ilvl="7" w:tplc="6E787F44" w:tentative="1">
      <w:start w:val="1"/>
      <w:numFmt w:val="bullet"/>
      <w:lvlText w:val=""/>
      <w:lvlJc w:val="left"/>
      <w:pPr>
        <w:tabs>
          <w:tab w:val="num" w:pos="5760"/>
        </w:tabs>
        <w:ind w:left="5760" w:hanging="360"/>
      </w:pPr>
      <w:rPr>
        <w:rFonts w:ascii="Symbol" w:hAnsi="Symbol" w:hint="default"/>
      </w:rPr>
    </w:lvl>
    <w:lvl w:ilvl="8" w:tplc="EA80E3BA" w:tentative="1">
      <w:start w:val="1"/>
      <w:numFmt w:val="bullet"/>
      <w:lvlText w:val=""/>
      <w:lvlJc w:val="left"/>
      <w:pPr>
        <w:tabs>
          <w:tab w:val="num" w:pos="6480"/>
        </w:tabs>
        <w:ind w:left="6480" w:hanging="360"/>
      </w:pPr>
      <w:rPr>
        <w:rFonts w:ascii="Symbol" w:hAnsi="Symbol" w:hint="default"/>
      </w:rPr>
    </w:lvl>
  </w:abstractNum>
  <w:num w:numId="1">
    <w:abstractNumId w:val="6"/>
  </w:num>
  <w:num w:numId="2">
    <w:abstractNumId w:val="0"/>
  </w:num>
  <w:num w:numId="3">
    <w:abstractNumId w:val="5"/>
  </w:num>
  <w:num w:numId="4">
    <w:abstractNumId w:val="4"/>
  </w:num>
  <w:num w:numId="5">
    <w:abstractNumId w:val="3"/>
  </w:num>
  <w:num w:numId="6">
    <w:abstractNumId w:val="7"/>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2E5"/>
    <w:rsid w:val="000172EB"/>
    <w:rsid w:val="000259D9"/>
    <w:rsid w:val="00032304"/>
    <w:rsid w:val="00033EA0"/>
    <w:rsid w:val="00042300"/>
    <w:rsid w:val="00042D55"/>
    <w:rsid w:val="00070D56"/>
    <w:rsid w:val="000B6CEA"/>
    <w:rsid w:val="000D14BB"/>
    <w:rsid w:val="00112F0F"/>
    <w:rsid w:val="00130830"/>
    <w:rsid w:val="00134848"/>
    <w:rsid w:val="00160011"/>
    <w:rsid w:val="001B6027"/>
    <w:rsid w:val="002116E6"/>
    <w:rsid w:val="00212A28"/>
    <w:rsid w:val="002C4A96"/>
    <w:rsid w:val="002D02E5"/>
    <w:rsid w:val="002E3411"/>
    <w:rsid w:val="002F1C15"/>
    <w:rsid w:val="0033621F"/>
    <w:rsid w:val="0038575B"/>
    <w:rsid w:val="0039529E"/>
    <w:rsid w:val="00437670"/>
    <w:rsid w:val="00477002"/>
    <w:rsid w:val="004E5E3E"/>
    <w:rsid w:val="00506E50"/>
    <w:rsid w:val="00512C85"/>
    <w:rsid w:val="00556426"/>
    <w:rsid w:val="005703BA"/>
    <w:rsid w:val="00590ABD"/>
    <w:rsid w:val="006100F4"/>
    <w:rsid w:val="006213AB"/>
    <w:rsid w:val="00633731"/>
    <w:rsid w:val="006E6B29"/>
    <w:rsid w:val="00727512"/>
    <w:rsid w:val="00770796"/>
    <w:rsid w:val="00790668"/>
    <w:rsid w:val="00856541"/>
    <w:rsid w:val="00872678"/>
    <w:rsid w:val="0087586B"/>
    <w:rsid w:val="00881601"/>
    <w:rsid w:val="00940FA5"/>
    <w:rsid w:val="009E3CF8"/>
    <w:rsid w:val="00A54B17"/>
    <w:rsid w:val="00AB1FE1"/>
    <w:rsid w:val="00AB7A3A"/>
    <w:rsid w:val="00AC70E0"/>
    <w:rsid w:val="00AD2D6D"/>
    <w:rsid w:val="00B34A54"/>
    <w:rsid w:val="00B41B19"/>
    <w:rsid w:val="00B8594D"/>
    <w:rsid w:val="00BC3053"/>
    <w:rsid w:val="00C423AB"/>
    <w:rsid w:val="00C642E4"/>
    <w:rsid w:val="00C86E29"/>
    <w:rsid w:val="00CB3D54"/>
    <w:rsid w:val="00CE6AA5"/>
    <w:rsid w:val="00D3334F"/>
    <w:rsid w:val="00DF1BE7"/>
    <w:rsid w:val="00E0017B"/>
    <w:rsid w:val="00E0389E"/>
    <w:rsid w:val="00E70F0A"/>
    <w:rsid w:val="00E712C6"/>
    <w:rsid w:val="00EA1F20"/>
    <w:rsid w:val="00F10DF9"/>
    <w:rsid w:val="00F4441F"/>
    <w:rsid w:val="00F46011"/>
    <w:rsid w:val="00F90D75"/>
    <w:rsid w:val="00FB5096"/>
    <w:rsid w:val="00FC7C15"/>
    <w:rsid w:val="00FF10A4"/>
    <w:rsid w:val="01EC1AD3"/>
    <w:rsid w:val="0462E4DB"/>
    <w:rsid w:val="09F31A60"/>
    <w:rsid w:val="0A5B560A"/>
    <w:rsid w:val="0A6EDEFC"/>
    <w:rsid w:val="0BBE1C1B"/>
    <w:rsid w:val="0CBC35FE"/>
    <w:rsid w:val="0F341BED"/>
    <w:rsid w:val="140A0702"/>
    <w:rsid w:val="15AB7A6C"/>
    <w:rsid w:val="1C04965F"/>
    <w:rsid w:val="1E9BF5C8"/>
    <w:rsid w:val="1F283EDA"/>
    <w:rsid w:val="22BC3465"/>
    <w:rsid w:val="27B2E179"/>
    <w:rsid w:val="305C3292"/>
    <w:rsid w:val="316E2FCF"/>
    <w:rsid w:val="3199342C"/>
    <w:rsid w:val="3283F342"/>
    <w:rsid w:val="35E0CCDE"/>
    <w:rsid w:val="4D546BFE"/>
    <w:rsid w:val="5157ACFF"/>
    <w:rsid w:val="51CDDCF9"/>
    <w:rsid w:val="56166046"/>
    <w:rsid w:val="5F8AE41B"/>
    <w:rsid w:val="780314B6"/>
    <w:rsid w:val="79E598BD"/>
    <w:rsid w:val="7EE9F017"/>
    <w:rsid w:val="7F02B4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4:docId w14:val="2B2FE221"/>
  <w15:chartTrackingRefBased/>
  <w15:docId w15:val="{3936A11E-C60C-4D75-973C-7DA9A11FA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423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D02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41B19"/>
    <w:pPr>
      <w:ind w:left="720"/>
      <w:contextualSpacing/>
    </w:pPr>
  </w:style>
  <w:style w:type="paragraph" w:styleId="Header">
    <w:name w:val="header"/>
    <w:basedOn w:val="Normal"/>
    <w:link w:val="HeaderChar"/>
    <w:uiPriority w:val="99"/>
    <w:unhideWhenUsed/>
    <w:rsid w:val="00B859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594D"/>
  </w:style>
  <w:style w:type="paragraph" w:styleId="Footer">
    <w:name w:val="footer"/>
    <w:basedOn w:val="Normal"/>
    <w:link w:val="FooterChar"/>
    <w:uiPriority w:val="99"/>
    <w:unhideWhenUsed/>
    <w:rsid w:val="00B859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59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6.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4.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Owner xmlns="2359da0f-1c45-41b3-ae38-4ceed857c816">
      <UserInfo>
        <DisplayName/>
        <AccountId xsi:nil="true"/>
        <AccountType/>
      </UserInfo>
    </Owner>
    <Invited_Students xmlns="2359da0f-1c45-41b3-ae38-4ceed857c816" xsi:nil="true"/>
    <Is_Collaboration_Space_Locked xmlns="2359da0f-1c45-41b3-ae38-4ceed857c816" xsi:nil="true"/>
    <Templates xmlns="2359da0f-1c45-41b3-ae38-4ceed857c816" xsi:nil="true"/>
    <Teachers xmlns="2359da0f-1c45-41b3-ae38-4ceed857c816">
      <UserInfo>
        <DisplayName/>
        <AccountId xsi:nil="true"/>
        <AccountType/>
      </UserInfo>
    </Teachers>
    <Student_Groups xmlns="2359da0f-1c45-41b3-ae38-4ceed857c816">
      <UserInfo>
        <DisplayName/>
        <AccountId xsi:nil="true"/>
        <AccountType/>
      </UserInfo>
    </Student_Groups>
    <Distribution_Groups xmlns="2359da0f-1c45-41b3-ae38-4ceed857c816" xsi:nil="true"/>
    <LMS_Mappings xmlns="2359da0f-1c45-41b3-ae38-4ceed857c816" xsi:nil="true"/>
    <CultureName xmlns="2359da0f-1c45-41b3-ae38-4ceed857c816" xsi:nil="true"/>
    <Teams_Channel_Section_Location xmlns="2359da0f-1c45-41b3-ae38-4ceed857c816" xsi:nil="true"/>
    <Self_Registration_Enabled xmlns="2359da0f-1c45-41b3-ae38-4ceed857c816" xsi:nil="true"/>
    <Has_Teacher_Only_SectionGroup xmlns="2359da0f-1c45-41b3-ae38-4ceed857c816" xsi:nil="true"/>
    <FolderType xmlns="2359da0f-1c45-41b3-ae38-4ceed857c816" xsi:nil="true"/>
    <Students xmlns="2359da0f-1c45-41b3-ae38-4ceed857c816">
      <UserInfo>
        <DisplayName/>
        <AccountId xsi:nil="true"/>
        <AccountType/>
      </UserInfo>
    </Students>
    <AppVersion xmlns="2359da0f-1c45-41b3-ae38-4ceed857c816" xsi:nil="true"/>
    <_activity xmlns="2359da0f-1c45-41b3-ae38-4ceed857c816" xsi:nil="true"/>
    <Math_Settings xmlns="2359da0f-1c45-41b3-ae38-4ceed857c816" xsi:nil="true"/>
    <NotebookType xmlns="2359da0f-1c45-41b3-ae38-4ceed857c816" xsi:nil="true"/>
    <TeamsChannelId xmlns="2359da0f-1c45-41b3-ae38-4ceed857c816" xsi:nil="true"/>
    <Invited_Teachers xmlns="2359da0f-1c45-41b3-ae38-4ceed857c816" xsi:nil="true"/>
    <IsNotebookLocked xmlns="2359da0f-1c45-41b3-ae38-4ceed857c816" xsi:nil="true"/>
    <DefaultSectionNames xmlns="2359da0f-1c45-41b3-ae38-4ceed857c81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3A2FAF9374EAF45B5A02F44BB015F9F" ma:contentTypeVersion="40" ma:contentTypeDescription="Create a new document." ma:contentTypeScope="" ma:versionID="7bfa6ad7e445dde3dbbda74af9c3c02a">
  <xsd:schema xmlns:xsd="http://www.w3.org/2001/XMLSchema" xmlns:xs="http://www.w3.org/2001/XMLSchema" xmlns:p="http://schemas.microsoft.com/office/2006/metadata/properties" xmlns:ns3="2359da0f-1c45-41b3-ae38-4ceed857c816" xmlns:ns4="2fa3a2b7-a130-429e-97b7-3166c1212409" targetNamespace="http://schemas.microsoft.com/office/2006/metadata/properties" ma:root="true" ma:fieldsID="8cac0e3018cdc7abb511a42aa6efae67" ns3:_="" ns4:_="">
    <xsd:import namespace="2359da0f-1c45-41b3-ae38-4ceed857c816"/>
    <xsd:import namespace="2fa3a2b7-a130-429e-97b7-3166c121240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EventHashCode" minOccurs="0"/>
                <xsd:element ref="ns3:MediaServiceGenerationTime" minOccurs="0"/>
                <xsd:element ref="ns4:SharedWithUsers" minOccurs="0"/>
                <xsd:element ref="ns4:SharedWithDetails" minOccurs="0"/>
                <xsd:element ref="ns4:SharingHintHash" minOccurs="0"/>
                <xsd:element ref="ns3:MediaServiceAutoKeyPoints" minOccurs="0"/>
                <xsd:element ref="ns3:MediaServiceKeyPoints" minOccurs="0"/>
                <xsd:element ref="ns3:MediaServiceLocation" minOccurs="0"/>
                <xsd:element ref="ns3:MediaLengthInSeconds" minOccurs="0"/>
                <xsd:element ref="ns3:NotebookType" minOccurs="0"/>
                <xsd:element ref="ns3:FolderType" minOccurs="0"/>
                <xsd:element ref="ns3:CultureName" minOccurs="0"/>
                <xsd:element ref="ns3:AppVersion" minOccurs="0"/>
                <xsd:element ref="ns3:TeamsChannelId" minOccurs="0"/>
                <xsd:element ref="ns3:Owner" minOccurs="0"/>
                <xsd:element ref="ns3:Math_Settings" minOccurs="0"/>
                <xsd:element ref="ns3:DefaultSectionNames" minOccurs="0"/>
                <xsd:element ref="ns3:Templates" minOccurs="0"/>
                <xsd:element ref="ns3:Teachers" minOccurs="0"/>
                <xsd:element ref="ns3:Students" minOccurs="0"/>
                <xsd:element ref="ns3:Student_Groups" minOccurs="0"/>
                <xsd:element ref="ns3:Distribution_Groups" minOccurs="0"/>
                <xsd:element ref="ns3:LMS_Mapping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3:IsNotebookLocked" minOccurs="0"/>
                <xsd:element ref="ns3:Teams_Channel_Section_Location" minOccurs="0"/>
                <xsd:element ref="ns3:_activity" minOccurs="0"/>
                <xsd:element ref="ns3:MediaServiceObjectDetectorVersions" minOccurs="0"/>
                <xsd:element ref="ns3:MediaServiceSystemTag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59da0f-1c45-41b3-ae38-4ceed857c8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NotebookType" ma:index="22" nillable="true" ma:displayName="Notebook Type" ma:internalName="NotebookType">
      <xsd:simpleType>
        <xsd:restriction base="dms:Text"/>
      </xsd:simpleType>
    </xsd:element>
    <xsd:element name="FolderType" ma:index="23" nillable="true" ma:displayName="Folder Type" ma:internalName="FolderType">
      <xsd:simpleType>
        <xsd:restriction base="dms:Text"/>
      </xsd:simpleType>
    </xsd:element>
    <xsd:element name="CultureName" ma:index="24" nillable="true" ma:displayName="Culture Name" ma:internalName="CultureName">
      <xsd:simpleType>
        <xsd:restriction base="dms:Text"/>
      </xsd:simpleType>
    </xsd:element>
    <xsd:element name="AppVersion" ma:index="25" nillable="true" ma:displayName="App Version" ma:internalName="AppVersion">
      <xsd:simpleType>
        <xsd:restriction base="dms:Text"/>
      </xsd:simpleType>
    </xsd:element>
    <xsd:element name="TeamsChannelId" ma:index="26" nillable="true" ma:displayName="Teams Channel Id" ma:internalName="TeamsChannelId">
      <xsd:simpleType>
        <xsd:restriction base="dms:Text"/>
      </xsd:simpleType>
    </xsd:element>
    <xsd:element name="Owner" ma:index="27"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8" nillable="true" ma:displayName="Math Settings" ma:internalName="Math_Settings">
      <xsd:simpleType>
        <xsd:restriction base="dms:Text"/>
      </xsd:simpleType>
    </xsd:element>
    <xsd:element name="DefaultSectionNames" ma:index="29" nillable="true" ma:displayName="Default Section Names" ma:internalName="DefaultSectionNames">
      <xsd:simpleType>
        <xsd:restriction base="dms:Note">
          <xsd:maxLength value="255"/>
        </xsd:restriction>
      </xsd:simpleType>
    </xsd:element>
    <xsd:element name="Templates" ma:index="30" nillable="true" ma:displayName="Templates" ma:internalName="Templates">
      <xsd:simpleType>
        <xsd:restriction base="dms:Note">
          <xsd:maxLength value="255"/>
        </xsd:restriction>
      </xsd:simpleType>
    </xsd:element>
    <xsd:element name="Teachers" ma:index="31"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32"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33"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34" nillable="true" ma:displayName="Distribution Groups" ma:internalName="Distribution_Groups">
      <xsd:simpleType>
        <xsd:restriction base="dms:Note">
          <xsd:maxLength value="255"/>
        </xsd:restriction>
      </xsd:simpleType>
    </xsd:element>
    <xsd:element name="LMS_Mappings" ma:index="35" nillable="true" ma:displayName="LMS Mappings" ma:internalName="LMS_Mappings">
      <xsd:simpleType>
        <xsd:restriction base="dms:Note">
          <xsd:maxLength value="255"/>
        </xsd:restriction>
      </xsd:simpleType>
    </xsd:element>
    <xsd:element name="Invited_Teachers" ma:index="36" nillable="true" ma:displayName="Invited Teachers" ma:internalName="Invited_Teachers">
      <xsd:simpleType>
        <xsd:restriction base="dms:Note">
          <xsd:maxLength value="255"/>
        </xsd:restriction>
      </xsd:simpleType>
    </xsd:element>
    <xsd:element name="Invited_Students" ma:index="37" nillable="true" ma:displayName="Invited Students" ma:internalName="Invited_Students">
      <xsd:simpleType>
        <xsd:restriction base="dms:Note">
          <xsd:maxLength value="255"/>
        </xsd:restriction>
      </xsd:simpleType>
    </xsd:element>
    <xsd:element name="Self_Registration_Enabled" ma:index="38" nillable="true" ma:displayName="Self Registration Enabled" ma:internalName="Self_Registration_Enabled">
      <xsd:simpleType>
        <xsd:restriction base="dms:Boolean"/>
      </xsd:simpleType>
    </xsd:element>
    <xsd:element name="Has_Teacher_Only_SectionGroup" ma:index="39" nillable="true" ma:displayName="Has Teacher Only SectionGroup" ma:internalName="Has_Teacher_Only_SectionGroup">
      <xsd:simpleType>
        <xsd:restriction base="dms:Boolean"/>
      </xsd:simpleType>
    </xsd:element>
    <xsd:element name="Is_Collaboration_Space_Locked" ma:index="40" nillable="true" ma:displayName="Is Collaboration Space Locked" ma:internalName="Is_Collaboration_Space_Locked">
      <xsd:simpleType>
        <xsd:restriction base="dms:Boolean"/>
      </xsd:simpleType>
    </xsd:element>
    <xsd:element name="IsNotebookLocked" ma:index="41" nillable="true" ma:displayName="Is Notebook Locked" ma:internalName="IsNotebookLocked">
      <xsd:simpleType>
        <xsd:restriction base="dms:Boolean"/>
      </xsd:simpleType>
    </xsd:element>
    <xsd:element name="Teams_Channel_Section_Location" ma:index="42" nillable="true" ma:displayName="Teams Channel Section Location" ma:internalName="Teams_Channel_Section_Location">
      <xsd:simpleType>
        <xsd:restriction base="dms:Text"/>
      </xsd:simpleType>
    </xsd:element>
    <xsd:element name="_activity" ma:index="43" nillable="true" ma:displayName="_activity" ma:hidden="true" ma:internalName="_activity">
      <xsd:simpleType>
        <xsd:restriction base="dms:Note"/>
      </xsd:simpleType>
    </xsd:element>
    <xsd:element name="MediaServiceObjectDetectorVersions" ma:index="44" nillable="true" ma:displayName="MediaServiceObjectDetectorVersions" ma:hidden="true" ma:indexed="true" ma:internalName="MediaServiceObjectDetectorVersions" ma:readOnly="true">
      <xsd:simpleType>
        <xsd:restriction base="dms:Text"/>
      </xsd:simpleType>
    </xsd:element>
    <xsd:element name="MediaServiceSystemTags" ma:index="45" nillable="true" ma:displayName="MediaServiceSystemTags" ma:hidden="true" ma:internalName="MediaServiceSystemTags" ma:readOnly="true">
      <xsd:simpleType>
        <xsd:restriction base="dms:Note"/>
      </xsd:simpleType>
    </xsd:element>
    <xsd:element name="MediaServiceSearchProperties" ma:index="46" nillable="true" ma:displayName="MediaServiceSearchProperties" ma:hidden="true" ma:internalName="MediaServiceSearchProperties" ma:readOnly="true">
      <xsd:simpleType>
        <xsd:restriction base="dms:Note"/>
      </xsd:simpleType>
    </xsd:element>
    <xsd:element name="MediaServiceBillingMetadata" ma:index="4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fa3a2b7-a130-429e-97b7-3166c121240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1E4F56-6270-4428-8E58-F26432555A92}">
  <ds:schemaRefs>
    <ds:schemaRef ds:uri="http://schemas.openxmlformats.org/package/2006/metadata/core-properties"/>
    <ds:schemaRef ds:uri="http://schemas.microsoft.com/office/2006/metadata/properties"/>
    <ds:schemaRef ds:uri="2fa3a2b7-a130-429e-97b7-3166c1212409"/>
    <ds:schemaRef ds:uri="http://www.w3.org/XML/1998/namespace"/>
    <ds:schemaRef ds:uri="http://schemas.microsoft.com/office/2006/documentManagement/types"/>
    <ds:schemaRef ds:uri="http://purl.org/dc/terms/"/>
    <ds:schemaRef ds:uri="2359da0f-1c45-41b3-ae38-4ceed857c816"/>
    <ds:schemaRef ds:uri="http://purl.org/dc/elements/1.1/"/>
    <ds:schemaRef ds:uri="http://schemas.microsoft.com/office/infopath/2007/PartnerControls"/>
    <ds:schemaRef ds:uri="http://purl.org/dc/dcmitype/"/>
  </ds:schemaRefs>
</ds:datastoreItem>
</file>

<file path=customXml/itemProps2.xml><?xml version="1.0" encoding="utf-8"?>
<ds:datastoreItem xmlns:ds="http://schemas.openxmlformats.org/officeDocument/2006/customXml" ds:itemID="{C80D4F43-C8EA-4B16-A03A-B82E542F3D0B}">
  <ds:schemaRefs>
    <ds:schemaRef ds:uri="http://schemas.microsoft.com/sharepoint/v3/contenttype/forms"/>
  </ds:schemaRefs>
</ds:datastoreItem>
</file>

<file path=customXml/itemProps3.xml><?xml version="1.0" encoding="utf-8"?>
<ds:datastoreItem xmlns:ds="http://schemas.openxmlformats.org/officeDocument/2006/customXml" ds:itemID="{DB7DDAA6-ED14-4536-A711-1AB8F26FE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59da0f-1c45-41b3-ae38-4ceed857c816"/>
    <ds:schemaRef ds:uri="2fa3a2b7-a130-429e-97b7-3166c12124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2FF21F1-330F-4884-ACCF-D1531852A2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540</Words>
  <Characters>2837</Characters>
  <Application>Microsoft Office Word</Application>
  <DocSecurity>0</DocSecurity>
  <Lines>128</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Hubbard, Amanda</dc:creator>
  <cp:keywords/>
  <dc:description/>
  <cp:lastModifiedBy>Beasley, Jillyan</cp:lastModifiedBy>
  <cp:revision>2</cp:revision>
  <cp:lastPrinted>2024-07-28T21:42:00Z</cp:lastPrinted>
  <dcterms:created xsi:type="dcterms:W3CDTF">2025-11-21T19:37:00Z</dcterms:created>
  <dcterms:modified xsi:type="dcterms:W3CDTF">2025-11-21T19:37:00Z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0x010100E3A2FAF9374EAF45B5A02F44BB015F9F</vt:lpwstr>
  </property>
  <property fmtid="{D5CDD505-2E9C-101B-9397-08002B2CF9AE}" pid="3" name="GrammarlyDocumentId">
    <vt:lpwstr>5be9060a-4f86-45f1-a893-df79925120e0</vt:lpwstr>
  </property>
</Properties>
</file>