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777"/>
        <w:tblW w:w="14261" w:type="dxa"/>
        <w:tblLayout w:type="fixed"/>
        <w:tblLook w:val="04A0" w:firstRow="1" w:lastRow="0" w:firstColumn="1" w:lastColumn="0" w:noHBand="0" w:noVBand="1"/>
      </w:tblPr>
      <w:tblGrid>
        <w:gridCol w:w="1329"/>
        <w:gridCol w:w="2896"/>
        <w:gridCol w:w="1620"/>
        <w:gridCol w:w="1890"/>
        <w:gridCol w:w="1890"/>
        <w:gridCol w:w="1800"/>
        <w:gridCol w:w="1620"/>
        <w:gridCol w:w="1216"/>
      </w:tblGrid>
      <w:tr w:rsidR="00CE6AA5" w:rsidRPr="00BC3053" w14:paraId="171028A4" w14:textId="77777777" w:rsidTr="22BC3465">
        <w:trPr>
          <w:trHeight w:val="709"/>
        </w:trPr>
        <w:tc>
          <w:tcPr>
            <w:tcW w:w="14261" w:type="dxa"/>
            <w:gridSpan w:val="8"/>
          </w:tcPr>
          <w:p w14:paraId="6ACDB0DB" w14:textId="6BCB0BC6" w:rsidR="00070D56" w:rsidRPr="00BC3053" w:rsidRDefault="00CE6AA5" w:rsidP="00CE6AA5">
            <w:pPr>
              <w:rPr>
                <w:rFonts w:ascii="Times New Roman" w:hAnsi="Times New Roman" w:cs="Times New Roman"/>
                <w:color w:val="FF0000"/>
                <w:sz w:val="14"/>
                <w:szCs w:val="16"/>
              </w:rPr>
            </w:pPr>
            <w:r w:rsidRPr="00BC3053">
              <w:rPr>
                <w:rFonts w:ascii="Times New Roman" w:hAnsi="Times New Roman" w:cs="Times New Roman"/>
                <w:b/>
                <w:sz w:val="14"/>
                <w:szCs w:val="16"/>
              </w:rPr>
              <w:t>Standard</w:t>
            </w:r>
            <w:r w:rsidRPr="00BC3053">
              <w:rPr>
                <w:rFonts w:ascii="Times New Roman" w:hAnsi="Times New Roman" w:cs="Times New Roman"/>
                <w:sz w:val="14"/>
                <w:szCs w:val="16"/>
              </w:rPr>
              <w:t xml:space="preserve">:  </w:t>
            </w:r>
            <w:r w:rsidR="00856541" w:rsidRPr="00BC3053">
              <w:rPr>
                <w:rFonts w:ascii="Times New Roman" w:hAnsi="Times New Roman" w:cs="Times New Roman"/>
                <w:color w:val="FF0000"/>
                <w:sz w:val="14"/>
                <w:szCs w:val="16"/>
              </w:rPr>
              <w:t xml:space="preserve">Period </w:t>
            </w:r>
            <w:r w:rsidR="005703BA" w:rsidRPr="00BC3053">
              <w:rPr>
                <w:rFonts w:ascii="Times New Roman" w:hAnsi="Times New Roman" w:cs="Times New Roman"/>
                <w:color w:val="FF0000"/>
                <w:sz w:val="14"/>
                <w:szCs w:val="16"/>
              </w:rPr>
              <w:t>3</w:t>
            </w:r>
          </w:p>
          <w:p w14:paraId="3FF7F340" w14:textId="4A53227E" w:rsidR="006213AB" w:rsidRPr="00BC3053" w:rsidRDefault="006213AB" w:rsidP="00C642E4">
            <w:pPr>
              <w:rPr>
                <w:rFonts w:ascii="Times New Roman" w:hAnsi="Times New Roman" w:cs="Times New Roman"/>
                <w:color w:val="FF0000"/>
                <w:sz w:val="14"/>
                <w:szCs w:val="16"/>
              </w:rPr>
            </w:pPr>
            <w:r w:rsidRPr="00BC3053">
              <w:rPr>
                <w:rFonts w:ascii="Times New Roman" w:hAnsi="Times New Roman" w:cs="Times New Roman"/>
                <w:color w:val="FF0000"/>
                <w:sz w:val="14"/>
                <w:szCs w:val="16"/>
              </w:rPr>
              <w:t xml:space="preserve">Topic </w:t>
            </w:r>
            <w:r w:rsidR="005703BA" w:rsidRPr="00BC3053">
              <w:rPr>
                <w:rFonts w:ascii="Times New Roman" w:hAnsi="Times New Roman" w:cs="Times New Roman"/>
                <w:color w:val="FF0000"/>
                <w:sz w:val="14"/>
                <w:szCs w:val="16"/>
              </w:rPr>
              <w:t>3</w:t>
            </w:r>
            <w:r w:rsidRPr="00BC3053">
              <w:rPr>
                <w:rFonts w:ascii="Times New Roman" w:hAnsi="Times New Roman" w:cs="Times New Roman"/>
                <w:color w:val="FF0000"/>
                <w:sz w:val="14"/>
                <w:szCs w:val="16"/>
              </w:rPr>
              <w:t>.</w:t>
            </w:r>
            <w:r w:rsidR="009E3CF8" w:rsidRPr="00BC3053">
              <w:rPr>
                <w:rFonts w:ascii="Times New Roman" w:hAnsi="Times New Roman" w:cs="Times New Roman"/>
                <w:color w:val="FF0000"/>
                <w:sz w:val="14"/>
                <w:szCs w:val="16"/>
              </w:rPr>
              <w:t>4</w:t>
            </w:r>
            <w:r w:rsidR="00C642E4" w:rsidRPr="00BC3053">
              <w:rPr>
                <w:rFonts w:ascii="Times New Roman" w:hAnsi="Times New Roman" w:cs="Times New Roman"/>
                <w:color w:val="FF0000"/>
                <w:sz w:val="14"/>
                <w:szCs w:val="16"/>
              </w:rPr>
              <w:t>-</w:t>
            </w:r>
            <w:r w:rsidR="009E3CF8" w:rsidRPr="00BC3053">
              <w:rPr>
                <w:rFonts w:ascii="Times New Roman" w:hAnsi="Times New Roman" w:cs="Times New Roman"/>
                <w:color w:val="FF0000"/>
                <w:sz w:val="14"/>
                <w:szCs w:val="16"/>
              </w:rPr>
              <w:t>Philosophical Foundations of the American Revolution</w:t>
            </w:r>
          </w:p>
          <w:p w14:paraId="58E1F875" w14:textId="25BCFA5C" w:rsidR="00C642E4" w:rsidRPr="00BC3053" w:rsidRDefault="00C642E4" w:rsidP="00C642E4">
            <w:pPr>
              <w:rPr>
                <w:rFonts w:ascii="Times New Roman" w:hAnsi="Times New Roman" w:cs="Times New Roman"/>
                <w:color w:val="FF0000"/>
                <w:sz w:val="14"/>
                <w:szCs w:val="16"/>
              </w:rPr>
            </w:pPr>
            <w:r w:rsidRPr="00BC3053">
              <w:rPr>
                <w:rFonts w:ascii="Times New Roman" w:hAnsi="Times New Roman" w:cs="Times New Roman"/>
                <w:color w:val="FF0000"/>
                <w:sz w:val="14"/>
                <w:szCs w:val="16"/>
              </w:rPr>
              <w:t xml:space="preserve">Topic </w:t>
            </w:r>
            <w:r w:rsidR="005703BA" w:rsidRPr="00BC3053">
              <w:rPr>
                <w:rFonts w:ascii="Times New Roman" w:hAnsi="Times New Roman" w:cs="Times New Roman"/>
                <w:color w:val="FF0000"/>
                <w:sz w:val="14"/>
                <w:szCs w:val="16"/>
              </w:rPr>
              <w:t>3.</w:t>
            </w:r>
            <w:r w:rsidR="009E3CF8" w:rsidRPr="00BC3053">
              <w:rPr>
                <w:rFonts w:ascii="Times New Roman" w:hAnsi="Times New Roman" w:cs="Times New Roman"/>
                <w:color w:val="FF0000"/>
                <w:sz w:val="14"/>
                <w:szCs w:val="16"/>
              </w:rPr>
              <w:t>5</w:t>
            </w:r>
            <w:r w:rsidRPr="00BC3053">
              <w:rPr>
                <w:rFonts w:ascii="Times New Roman" w:hAnsi="Times New Roman" w:cs="Times New Roman"/>
                <w:color w:val="FF0000"/>
                <w:sz w:val="14"/>
                <w:szCs w:val="16"/>
              </w:rPr>
              <w:t>-</w:t>
            </w:r>
            <w:r w:rsidR="005703BA" w:rsidRPr="00BC3053">
              <w:rPr>
                <w:rFonts w:ascii="Times New Roman" w:hAnsi="Times New Roman" w:cs="Times New Roman"/>
                <w:color w:val="FF0000"/>
                <w:sz w:val="14"/>
                <w:szCs w:val="16"/>
              </w:rPr>
              <w:t>T</w:t>
            </w:r>
            <w:r w:rsidR="009E3CF8" w:rsidRPr="00BC3053">
              <w:rPr>
                <w:rFonts w:ascii="Times New Roman" w:hAnsi="Times New Roman" w:cs="Times New Roman"/>
                <w:color w:val="FF0000"/>
                <w:sz w:val="14"/>
                <w:szCs w:val="16"/>
              </w:rPr>
              <w:t>he American Revolution</w:t>
            </w:r>
          </w:p>
          <w:p w14:paraId="3DF4F887" w14:textId="075210FF" w:rsidR="009E3CF8" w:rsidRPr="00BC3053" w:rsidRDefault="009E3CF8" w:rsidP="00C642E4">
            <w:pPr>
              <w:rPr>
                <w:rFonts w:ascii="Times New Roman" w:hAnsi="Times New Roman" w:cs="Times New Roman"/>
                <w:color w:val="FF0000"/>
                <w:sz w:val="14"/>
                <w:szCs w:val="16"/>
              </w:rPr>
            </w:pPr>
            <w:r w:rsidRPr="00BC3053">
              <w:rPr>
                <w:rFonts w:ascii="Times New Roman" w:hAnsi="Times New Roman" w:cs="Times New Roman"/>
                <w:color w:val="FF0000"/>
                <w:sz w:val="14"/>
                <w:szCs w:val="16"/>
              </w:rPr>
              <w:t>Topic 3.6-The Influence of Revolutionary Ideals</w:t>
            </w:r>
          </w:p>
          <w:p w14:paraId="1B0E84FA" w14:textId="332BF044" w:rsidR="00070D56" w:rsidRPr="00BC3053" w:rsidRDefault="00CE6AA5" w:rsidP="00CE6AA5">
            <w:pPr>
              <w:rPr>
                <w:rFonts w:ascii="Times New Roman" w:hAnsi="Times New Roman" w:cs="Times New Roman"/>
                <w:b/>
                <w:sz w:val="14"/>
                <w:szCs w:val="16"/>
              </w:rPr>
            </w:pPr>
            <w:r w:rsidRPr="00BC3053">
              <w:rPr>
                <w:rFonts w:ascii="Times New Roman" w:hAnsi="Times New Roman" w:cs="Times New Roman"/>
                <w:b/>
                <w:sz w:val="14"/>
                <w:szCs w:val="16"/>
              </w:rPr>
              <w:t xml:space="preserve">Assessment: </w:t>
            </w:r>
            <w:r w:rsidR="00032304" w:rsidRPr="00BC3053">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Quiz  </w:t>
            </w:r>
            <w:r w:rsidR="00032304" w:rsidRPr="00BC3053">
              <w:rPr>
                <w:rFonts w:ascii="Times New Roman" w:hAnsi="Times New Roman" w:cs="Times New Roman"/>
                <w:b/>
                <w:sz w:val="14"/>
                <w:szCs w:val="16"/>
              </w:rPr>
              <w:t xml:space="preserve">      </w:t>
            </w:r>
            <w:r w:rsidR="00070D56" w:rsidRPr="00BC3053">
              <w:rPr>
                <w:rFonts w:ascii="Times New Roman" w:hAnsi="Times New Roman" w:cs="Times New Roman"/>
                <w:b/>
                <w:sz w:val="14"/>
                <w:szCs w:val="16"/>
              </w:rPr>
              <w:t xml:space="preserve">     </w:t>
            </w:r>
            <w:r w:rsidR="00032304" w:rsidRPr="00BC3053">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Unit Test </w:t>
            </w:r>
            <w:r w:rsidR="00032304" w:rsidRPr="00BC3053">
              <w:rPr>
                <w:rFonts w:ascii="Times New Roman" w:hAnsi="Times New Roman" w:cs="Times New Roman"/>
                <w:b/>
                <w:sz w:val="14"/>
                <w:szCs w:val="16"/>
              </w:rPr>
              <w:t xml:space="preserve">          </w:t>
            </w:r>
            <w:r w:rsidR="00070D56" w:rsidRPr="00BC3053">
              <w:rPr>
                <w:rFonts w:ascii="Times New Roman" w:hAnsi="Times New Roman" w:cs="Times New Roman"/>
                <w:b/>
                <w:sz w:val="14"/>
                <w:szCs w:val="16"/>
              </w:rPr>
              <w:t xml:space="preserve">    </w:t>
            </w:r>
            <w:r w:rsidR="00032304" w:rsidRPr="00BC3053">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00032304" w:rsidRPr="00BC3053">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Project  </w:t>
            </w:r>
            <w:r w:rsidR="00032304" w:rsidRPr="00BC3053">
              <w:rPr>
                <w:rFonts w:ascii="Times New Roman" w:hAnsi="Times New Roman" w:cs="Times New Roman"/>
                <w:b/>
                <w:sz w:val="14"/>
                <w:szCs w:val="16"/>
              </w:rPr>
              <w:t xml:space="preserve">                  </w:t>
            </w:r>
            <w:r w:rsidR="00070D56" w:rsidRPr="00BC3053">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00032304" w:rsidRPr="00BC3053">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Lab </w:t>
            </w:r>
            <w:r w:rsidR="00032304" w:rsidRPr="00BC3053">
              <w:rPr>
                <w:rFonts w:ascii="Times New Roman" w:hAnsi="Times New Roman" w:cs="Times New Roman"/>
                <w:b/>
                <w:sz w:val="14"/>
                <w:szCs w:val="16"/>
              </w:rPr>
              <w:t xml:space="preserve">            </w:t>
            </w:r>
            <w:r w:rsidR="00070D56" w:rsidRPr="00BC3053">
              <w:rPr>
                <w:rFonts w:ascii="Times New Roman" w:hAnsi="Times New Roman" w:cs="Times New Roman"/>
                <w:b/>
                <w:sz w:val="14"/>
                <w:szCs w:val="16"/>
              </w:rPr>
              <w:t xml:space="preserve">  </w:t>
            </w:r>
            <w:r w:rsidR="00032304" w:rsidRPr="00BC3053">
              <w:rPr>
                <w:rFonts w:ascii="Times New Roman" w:hAnsi="Times New Roman" w:cs="Times New Roman"/>
                <w:b/>
                <w:sz w:val="14"/>
                <w:szCs w:val="16"/>
              </w:rPr>
              <w:t xml:space="preserve">          </w:t>
            </w:r>
            <w:r w:rsidRPr="00BC3053">
              <w:rPr>
                <w:rFonts w:ascii="Times New Roman" w:hAnsi="Times New Roman" w:cs="Times New Roman"/>
                <w:b/>
                <w:sz w:val="14"/>
                <w:szCs w:val="16"/>
              </w:rPr>
              <w:t xml:space="preserve">  </w:t>
            </w:r>
            <w:r w:rsidRPr="00BC3053">
              <w:rPr>
                <w:rFonts w:ascii="Segoe UI Symbol" w:hAnsi="Segoe UI Symbol" w:cs="Segoe UI Symbol"/>
                <w:b/>
                <w:sz w:val="14"/>
                <w:szCs w:val="16"/>
              </w:rPr>
              <w:t>☐</w:t>
            </w:r>
            <w:r w:rsidRPr="00BC3053">
              <w:rPr>
                <w:rFonts w:ascii="Times New Roman" w:hAnsi="Times New Roman" w:cs="Times New Roman"/>
                <w:b/>
                <w:sz w:val="14"/>
                <w:szCs w:val="16"/>
              </w:rPr>
              <w:t xml:space="preserve"> None</w:t>
            </w:r>
          </w:p>
        </w:tc>
      </w:tr>
      <w:tr w:rsidR="0038575B" w:rsidRPr="00BC3053" w14:paraId="42B5CDC1" w14:textId="77777777" w:rsidTr="00BC3053">
        <w:trPr>
          <w:trHeight w:val="800"/>
        </w:trPr>
        <w:tc>
          <w:tcPr>
            <w:tcW w:w="1329" w:type="dxa"/>
            <w:vMerge w:val="restart"/>
          </w:tcPr>
          <w:p w14:paraId="0825E80A" w14:textId="77777777" w:rsidR="0038575B" w:rsidRPr="00BC3053" w:rsidRDefault="0038575B" w:rsidP="00B41B19">
            <w:pPr>
              <w:rPr>
                <w:rFonts w:ascii="Times New Roman" w:hAnsi="Times New Roman" w:cs="Times New Roman"/>
                <w:b/>
                <w:sz w:val="14"/>
                <w:szCs w:val="16"/>
              </w:rPr>
            </w:pPr>
          </w:p>
          <w:p w14:paraId="2C9A5A13" w14:textId="77777777" w:rsidR="0038575B" w:rsidRPr="00BC3053" w:rsidRDefault="0038575B" w:rsidP="00793F6A">
            <w:pPr>
              <w:rPr>
                <w:rFonts w:ascii="Times New Roman" w:hAnsi="Times New Roman" w:cs="Times New Roman"/>
                <w:sz w:val="14"/>
                <w:szCs w:val="16"/>
              </w:rPr>
            </w:pPr>
          </w:p>
        </w:tc>
        <w:tc>
          <w:tcPr>
            <w:tcW w:w="2896" w:type="dxa"/>
            <w:vMerge w:val="restart"/>
            <w:vAlign w:val="center"/>
          </w:tcPr>
          <w:p w14:paraId="4C72AD0F" w14:textId="1E1BC1FC" w:rsidR="0038575B" w:rsidRPr="00BC3053" w:rsidRDefault="0038575B" w:rsidP="0038575B">
            <w:pPr>
              <w:jc w:val="center"/>
              <w:rPr>
                <w:rFonts w:ascii="Times New Roman" w:hAnsi="Times New Roman" w:cs="Times New Roman"/>
                <w:b/>
                <w:sz w:val="14"/>
                <w:szCs w:val="16"/>
              </w:rPr>
            </w:pPr>
            <w:r w:rsidRPr="00BC3053">
              <w:rPr>
                <w:rFonts w:ascii="Times New Roman" w:hAnsi="Times New Roman" w:cs="Times New Roman"/>
                <w:b/>
                <w:sz w:val="14"/>
                <w:szCs w:val="16"/>
              </w:rPr>
              <w:t>Pre-Teaching</w:t>
            </w:r>
          </w:p>
          <w:p w14:paraId="7C9D4B17" w14:textId="0E6A01A0" w:rsidR="0038575B" w:rsidRPr="00BC3053" w:rsidRDefault="0038575B" w:rsidP="0038575B">
            <w:pPr>
              <w:jc w:val="center"/>
              <w:rPr>
                <w:rFonts w:ascii="Times New Roman" w:hAnsi="Times New Roman" w:cs="Times New Roman"/>
                <w:b/>
                <w:sz w:val="14"/>
                <w:szCs w:val="16"/>
              </w:rPr>
            </w:pPr>
          </w:p>
          <w:p w14:paraId="32B4BEC6" w14:textId="1E9F0A22" w:rsidR="0038575B" w:rsidRPr="00BC3053" w:rsidRDefault="0038575B" w:rsidP="0038575B">
            <w:pPr>
              <w:rPr>
                <w:rFonts w:ascii="Times New Roman" w:hAnsi="Times New Roman" w:cs="Times New Roman"/>
                <w:b/>
                <w:sz w:val="14"/>
                <w:szCs w:val="16"/>
              </w:rPr>
            </w:pPr>
            <w:r w:rsidRPr="00BC3053">
              <w:rPr>
                <w:rFonts w:ascii="Times New Roman" w:hAnsi="Times New Roman" w:cs="Times New Roman"/>
                <w:b/>
                <w:sz w:val="14"/>
                <w:szCs w:val="16"/>
              </w:rPr>
              <w:t xml:space="preserve">      </w:t>
            </w:r>
            <w:r w:rsidR="00790668" w:rsidRPr="00BC3053">
              <w:rPr>
                <w:rFonts w:ascii="Times New Roman" w:hAnsi="Times New Roman" w:cs="Times New Roman"/>
                <w:i/>
                <w:noProof/>
                <w:sz w:val="14"/>
                <w:szCs w:val="16"/>
              </w:rPr>
              <w:drawing>
                <wp:inline distT="0" distB="0" distL="0" distR="0" wp14:anchorId="56548B0C" wp14:editId="04673D41">
                  <wp:extent cx="133985" cy="131445"/>
                  <wp:effectExtent l="0" t="0" r="0" b="1905"/>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BC3053">
              <w:rPr>
                <w:rFonts w:ascii="Times New Roman" w:hAnsi="Times New Roman" w:cs="Times New Roman"/>
                <w:b/>
                <w:sz w:val="14"/>
                <w:szCs w:val="16"/>
              </w:rPr>
              <w:t xml:space="preserve"> Learning Target</w:t>
            </w:r>
          </w:p>
          <w:p w14:paraId="401A9070" w14:textId="44BFB2C4" w:rsidR="00790668" w:rsidRPr="00BC3053" w:rsidRDefault="0038575B" w:rsidP="0038575B">
            <w:pPr>
              <w:rPr>
                <w:rFonts w:ascii="Times New Roman" w:hAnsi="Times New Roman" w:cs="Times New Roman"/>
                <w:sz w:val="14"/>
                <w:szCs w:val="16"/>
              </w:rPr>
            </w:pPr>
            <w:r w:rsidRPr="00BC3053">
              <w:rPr>
                <w:rFonts w:ascii="Times New Roman" w:hAnsi="Times New Roman" w:cs="Times New Roman"/>
                <w:sz w:val="14"/>
                <w:szCs w:val="16"/>
              </w:rPr>
              <w:t xml:space="preserve"> </w:t>
            </w:r>
          </w:p>
          <w:p w14:paraId="7A37425B" w14:textId="0939E059" w:rsidR="0038575B" w:rsidRPr="00BC3053" w:rsidRDefault="00790668" w:rsidP="0038575B">
            <w:pPr>
              <w:rPr>
                <w:rFonts w:ascii="Times New Roman" w:hAnsi="Times New Roman" w:cs="Times New Roman"/>
                <w:b/>
                <w:sz w:val="14"/>
                <w:szCs w:val="16"/>
              </w:rPr>
            </w:pPr>
            <w:r w:rsidRPr="00BC3053">
              <w:rPr>
                <w:rFonts w:ascii="Times New Roman" w:hAnsi="Times New Roman" w:cs="Times New Roman"/>
                <w:b/>
                <w:noProof/>
                <w:sz w:val="14"/>
                <w:szCs w:val="16"/>
              </w:rPr>
              <w:drawing>
                <wp:inline distT="0" distB="0" distL="0" distR="0" wp14:anchorId="2F9FC7E0" wp14:editId="41D766A1">
                  <wp:extent cx="118110" cy="94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0038575B" w:rsidRPr="00BC3053">
              <w:rPr>
                <w:rFonts w:ascii="Times New Roman" w:hAnsi="Times New Roman" w:cs="Times New Roman"/>
                <w:b/>
                <w:sz w:val="14"/>
                <w:szCs w:val="16"/>
              </w:rPr>
              <w:t>Success Criteria 1</w:t>
            </w:r>
          </w:p>
          <w:p w14:paraId="290F3F66" w14:textId="64E3D257" w:rsidR="0038575B" w:rsidRPr="00BC3053" w:rsidRDefault="00790668" w:rsidP="0038575B">
            <w:pPr>
              <w:rPr>
                <w:rFonts w:ascii="Times New Roman" w:hAnsi="Times New Roman" w:cs="Times New Roman"/>
                <w:b/>
                <w:sz w:val="14"/>
                <w:szCs w:val="16"/>
              </w:rPr>
            </w:pPr>
            <w:r w:rsidRPr="00BC3053">
              <w:rPr>
                <w:rFonts w:ascii="Times New Roman" w:hAnsi="Times New Roman" w:cs="Times New Roman"/>
                <w:b/>
                <w:noProof/>
                <w:sz w:val="14"/>
                <w:szCs w:val="16"/>
              </w:rPr>
              <w:drawing>
                <wp:inline distT="0" distB="0" distL="0" distR="0" wp14:anchorId="4F824CCD" wp14:editId="2D674EC0">
                  <wp:extent cx="127000" cy="101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0038575B" w:rsidRPr="00BC3053">
              <w:rPr>
                <w:rFonts w:ascii="Times New Roman" w:hAnsi="Times New Roman" w:cs="Times New Roman"/>
                <w:b/>
                <w:sz w:val="14"/>
                <w:szCs w:val="16"/>
              </w:rPr>
              <w:t>Success Criteria 2</w:t>
            </w:r>
          </w:p>
        </w:tc>
        <w:tc>
          <w:tcPr>
            <w:tcW w:w="1620" w:type="dxa"/>
            <w:vAlign w:val="center"/>
          </w:tcPr>
          <w:p w14:paraId="2091A09A" w14:textId="0B14E55E"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b/>
                <w:sz w:val="14"/>
                <w:szCs w:val="16"/>
              </w:rPr>
              <w:t>Activation of Learning</w:t>
            </w:r>
          </w:p>
          <w:p w14:paraId="1664FA22" w14:textId="6C4B6282"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i/>
                <w:sz w:val="14"/>
                <w:szCs w:val="16"/>
              </w:rPr>
              <w:t>(5 min)</w:t>
            </w:r>
          </w:p>
        </w:tc>
        <w:tc>
          <w:tcPr>
            <w:tcW w:w="1890" w:type="dxa"/>
            <w:vAlign w:val="center"/>
          </w:tcPr>
          <w:p w14:paraId="5B078061" w14:textId="5409C8B0"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b/>
                <w:sz w:val="14"/>
                <w:szCs w:val="16"/>
              </w:rPr>
              <w:t>Focused Instruction</w:t>
            </w:r>
          </w:p>
          <w:p w14:paraId="40672AD6" w14:textId="77777777" w:rsidR="0038575B" w:rsidRPr="00BC3053" w:rsidRDefault="0038575B" w:rsidP="00CE6AA5">
            <w:pPr>
              <w:jc w:val="center"/>
              <w:rPr>
                <w:rFonts w:ascii="Times New Roman" w:hAnsi="Times New Roman" w:cs="Times New Roman"/>
                <w:i/>
                <w:sz w:val="14"/>
                <w:szCs w:val="16"/>
              </w:rPr>
            </w:pPr>
            <w:r w:rsidRPr="00BC3053">
              <w:rPr>
                <w:rFonts w:ascii="Times New Roman" w:hAnsi="Times New Roman" w:cs="Times New Roman"/>
                <w:i/>
                <w:sz w:val="14"/>
                <w:szCs w:val="16"/>
              </w:rPr>
              <w:t>(10 min)</w:t>
            </w:r>
          </w:p>
          <w:p w14:paraId="49D4E9E5" w14:textId="3AD9680B" w:rsidR="0038575B" w:rsidRPr="00BC3053" w:rsidRDefault="0038575B" w:rsidP="00CE6AA5">
            <w:pPr>
              <w:jc w:val="center"/>
              <w:rPr>
                <w:rFonts w:ascii="Times New Roman" w:hAnsi="Times New Roman" w:cs="Times New Roman"/>
                <w:b/>
                <w:i/>
                <w:sz w:val="14"/>
                <w:szCs w:val="16"/>
              </w:rPr>
            </w:pPr>
            <w:r w:rsidRPr="00BC3053">
              <w:rPr>
                <w:rFonts w:ascii="Times New Roman" w:hAnsi="Times New Roman" w:cs="Times New Roman"/>
                <w:b/>
                <w:i/>
                <w:sz w:val="14"/>
                <w:szCs w:val="16"/>
              </w:rPr>
              <w:t>*I DO</w:t>
            </w:r>
          </w:p>
        </w:tc>
        <w:tc>
          <w:tcPr>
            <w:tcW w:w="1890" w:type="dxa"/>
            <w:vAlign w:val="center"/>
          </w:tcPr>
          <w:p w14:paraId="081DDC2C" w14:textId="77777777"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b/>
                <w:sz w:val="14"/>
                <w:szCs w:val="16"/>
              </w:rPr>
              <w:t>Guided Instruction</w:t>
            </w:r>
          </w:p>
          <w:p w14:paraId="63F3D7DA" w14:textId="77777777" w:rsidR="0038575B" w:rsidRPr="00BC3053" w:rsidRDefault="0038575B" w:rsidP="00CE6AA5">
            <w:pPr>
              <w:jc w:val="center"/>
              <w:rPr>
                <w:rFonts w:ascii="Times New Roman" w:hAnsi="Times New Roman" w:cs="Times New Roman"/>
                <w:i/>
                <w:sz w:val="14"/>
                <w:szCs w:val="16"/>
              </w:rPr>
            </w:pPr>
            <w:r w:rsidRPr="00BC3053">
              <w:rPr>
                <w:rFonts w:ascii="Times New Roman" w:hAnsi="Times New Roman" w:cs="Times New Roman"/>
                <w:i/>
                <w:sz w:val="14"/>
                <w:szCs w:val="16"/>
              </w:rPr>
              <w:t>(10 min)</w:t>
            </w:r>
          </w:p>
          <w:p w14:paraId="7C943FA0" w14:textId="0F4E79BE" w:rsidR="0038575B" w:rsidRPr="00BC3053" w:rsidRDefault="0038575B" w:rsidP="00CE6AA5">
            <w:pPr>
              <w:jc w:val="center"/>
              <w:rPr>
                <w:rFonts w:ascii="Times New Roman" w:hAnsi="Times New Roman" w:cs="Times New Roman"/>
                <w:b/>
                <w:i/>
                <w:sz w:val="14"/>
                <w:szCs w:val="16"/>
              </w:rPr>
            </w:pPr>
            <w:r w:rsidRPr="00BC3053">
              <w:rPr>
                <w:rFonts w:ascii="Times New Roman" w:hAnsi="Times New Roman" w:cs="Times New Roman"/>
                <w:b/>
                <w:i/>
                <w:sz w:val="14"/>
                <w:szCs w:val="16"/>
              </w:rPr>
              <w:t>*WE DO</w:t>
            </w:r>
          </w:p>
        </w:tc>
        <w:tc>
          <w:tcPr>
            <w:tcW w:w="1800" w:type="dxa"/>
            <w:vAlign w:val="center"/>
          </w:tcPr>
          <w:p w14:paraId="5E59CD71" w14:textId="77777777"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b/>
                <w:sz w:val="14"/>
                <w:szCs w:val="16"/>
              </w:rPr>
              <w:t>Collaborative</w:t>
            </w:r>
          </w:p>
          <w:p w14:paraId="362B4CAE" w14:textId="77777777"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b/>
                <w:sz w:val="14"/>
                <w:szCs w:val="16"/>
              </w:rPr>
              <w:t>Learning</w:t>
            </w:r>
          </w:p>
          <w:p w14:paraId="5423F3EA" w14:textId="77777777" w:rsidR="0038575B" w:rsidRPr="00BC3053" w:rsidRDefault="0038575B" w:rsidP="00CE6AA5">
            <w:pPr>
              <w:jc w:val="center"/>
              <w:rPr>
                <w:rFonts w:ascii="Times New Roman" w:hAnsi="Times New Roman" w:cs="Times New Roman"/>
                <w:i/>
                <w:sz w:val="14"/>
                <w:szCs w:val="16"/>
              </w:rPr>
            </w:pPr>
            <w:r w:rsidRPr="00BC3053">
              <w:rPr>
                <w:rFonts w:ascii="Times New Roman" w:hAnsi="Times New Roman" w:cs="Times New Roman"/>
                <w:i/>
                <w:sz w:val="14"/>
                <w:szCs w:val="16"/>
              </w:rPr>
              <w:t>(10 min)</w:t>
            </w:r>
          </w:p>
          <w:p w14:paraId="362986E1" w14:textId="0A15F8EC" w:rsidR="0038575B" w:rsidRPr="00BC3053" w:rsidRDefault="0038575B" w:rsidP="00CE6AA5">
            <w:pPr>
              <w:jc w:val="center"/>
              <w:rPr>
                <w:rFonts w:ascii="Times New Roman" w:hAnsi="Times New Roman" w:cs="Times New Roman"/>
                <w:b/>
                <w:i/>
                <w:sz w:val="14"/>
                <w:szCs w:val="16"/>
              </w:rPr>
            </w:pPr>
            <w:r w:rsidRPr="00BC3053">
              <w:rPr>
                <w:rFonts w:ascii="Times New Roman" w:hAnsi="Times New Roman" w:cs="Times New Roman"/>
                <w:b/>
                <w:i/>
                <w:sz w:val="14"/>
                <w:szCs w:val="16"/>
              </w:rPr>
              <w:t>*Y’ALL DO</w:t>
            </w:r>
          </w:p>
        </w:tc>
        <w:tc>
          <w:tcPr>
            <w:tcW w:w="1620" w:type="dxa"/>
            <w:vAlign w:val="center"/>
          </w:tcPr>
          <w:p w14:paraId="72282D24" w14:textId="77777777"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b/>
                <w:sz w:val="14"/>
                <w:szCs w:val="16"/>
              </w:rPr>
              <w:t>Independent Learning</w:t>
            </w:r>
          </w:p>
          <w:p w14:paraId="470D2973" w14:textId="77777777" w:rsidR="0038575B" w:rsidRPr="00BC3053" w:rsidRDefault="0038575B" w:rsidP="00CE6AA5">
            <w:pPr>
              <w:jc w:val="center"/>
              <w:rPr>
                <w:rFonts w:ascii="Times New Roman" w:hAnsi="Times New Roman" w:cs="Times New Roman"/>
                <w:i/>
                <w:sz w:val="14"/>
                <w:szCs w:val="16"/>
              </w:rPr>
            </w:pPr>
            <w:r w:rsidRPr="00BC3053">
              <w:rPr>
                <w:rFonts w:ascii="Times New Roman" w:hAnsi="Times New Roman" w:cs="Times New Roman"/>
                <w:i/>
                <w:sz w:val="14"/>
                <w:szCs w:val="16"/>
              </w:rPr>
              <w:t>(10 min)</w:t>
            </w:r>
          </w:p>
          <w:p w14:paraId="0A58C241" w14:textId="05BA2B88" w:rsidR="0038575B" w:rsidRPr="00BC3053" w:rsidRDefault="0038575B" w:rsidP="00CE6AA5">
            <w:pPr>
              <w:jc w:val="center"/>
              <w:rPr>
                <w:rFonts w:ascii="Times New Roman" w:hAnsi="Times New Roman" w:cs="Times New Roman"/>
                <w:b/>
                <w:i/>
                <w:sz w:val="14"/>
                <w:szCs w:val="16"/>
              </w:rPr>
            </w:pPr>
            <w:r w:rsidRPr="00BC3053">
              <w:rPr>
                <w:rFonts w:ascii="Times New Roman" w:hAnsi="Times New Roman" w:cs="Times New Roman"/>
                <w:b/>
                <w:i/>
                <w:sz w:val="14"/>
                <w:szCs w:val="16"/>
              </w:rPr>
              <w:t>*YOU DO</w:t>
            </w:r>
          </w:p>
        </w:tc>
        <w:tc>
          <w:tcPr>
            <w:tcW w:w="1216" w:type="dxa"/>
            <w:vAlign w:val="center"/>
          </w:tcPr>
          <w:p w14:paraId="0A20FAFA" w14:textId="77777777" w:rsidR="0038575B" w:rsidRPr="00BC3053" w:rsidRDefault="0038575B" w:rsidP="00CE6AA5">
            <w:pPr>
              <w:jc w:val="center"/>
              <w:rPr>
                <w:rFonts w:ascii="Times New Roman" w:hAnsi="Times New Roman" w:cs="Times New Roman"/>
                <w:b/>
                <w:sz w:val="14"/>
                <w:szCs w:val="16"/>
              </w:rPr>
            </w:pPr>
            <w:r w:rsidRPr="00BC3053">
              <w:rPr>
                <w:rFonts w:ascii="Times New Roman" w:hAnsi="Times New Roman" w:cs="Times New Roman"/>
                <w:b/>
                <w:sz w:val="14"/>
                <w:szCs w:val="16"/>
              </w:rPr>
              <w:t>Closing</w:t>
            </w:r>
          </w:p>
          <w:p w14:paraId="2E49079D" w14:textId="77777777" w:rsidR="0038575B" w:rsidRPr="00BC3053" w:rsidRDefault="0038575B" w:rsidP="00CE6AA5">
            <w:pPr>
              <w:jc w:val="center"/>
              <w:rPr>
                <w:rFonts w:ascii="Times New Roman" w:hAnsi="Times New Roman" w:cs="Times New Roman"/>
                <w:i/>
                <w:sz w:val="14"/>
                <w:szCs w:val="16"/>
              </w:rPr>
            </w:pPr>
            <w:r w:rsidRPr="00BC3053">
              <w:rPr>
                <w:rFonts w:ascii="Times New Roman" w:hAnsi="Times New Roman" w:cs="Times New Roman"/>
                <w:i/>
                <w:sz w:val="14"/>
                <w:szCs w:val="16"/>
              </w:rPr>
              <w:t>(5 min)</w:t>
            </w:r>
          </w:p>
        </w:tc>
      </w:tr>
      <w:tr w:rsidR="0038575B" w:rsidRPr="00BC3053" w14:paraId="1D88E8C9" w14:textId="77777777" w:rsidTr="00BC3053">
        <w:trPr>
          <w:trHeight w:val="1195"/>
        </w:trPr>
        <w:tc>
          <w:tcPr>
            <w:tcW w:w="1329" w:type="dxa"/>
            <w:vMerge/>
          </w:tcPr>
          <w:p w14:paraId="375CD7B4" w14:textId="230F0552" w:rsidR="0038575B" w:rsidRPr="00BC3053" w:rsidRDefault="0038575B" w:rsidP="00032304">
            <w:pPr>
              <w:rPr>
                <w:rFonts w:ascii="Times New Roman" w:hAnsi="Times New Roman" w:cs="Times New Roman"/>
                <w:b/>
                <w:sz w:val="14"/>
                <w:szCs w:val="16"/>
              </w:rPr>
            </w:pPr>
          </w:p>
        </w:tc>
        <w:tc>
          <w:tcPr>
            <w:tcW w:w="2896" w:type="dxa"/>
            <w:vMerge/>
          </w:tcPr>
          <w:p w14:paraId="440A32E6" w14:textId="0EF76CBF" w:rsidR="0038575B" w:rsidRPr="00BC3053" w:rsidRDefault="0038575B" w:rsidP="00032304">
            <w:pPr>
              <w:pStyle w:val="ListParagraph"/>
              <w:ind w:left="360"/>
              <w:rPr>
                <w:rFonts w:ascii="Times New Roman" w:hAnsi="Times New Roman" w:cs="Times New Roman"/>
                <w:color w:val="595959" w:themeColor="text1" w:themeTint="A6"/>
                <w:sz w:val="14"/>
                <w:szCs w:val="16"/>
              </w:rPr>
            </w:pPr>
          </w:p>
        </w:tc>
        <w:tc>
          <w:tcPr>
            <w:tcW w:w="1620" w:type="dxa"/>
          </w:tcPr>
          <w:p w14:paraId="15EBDE5C"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Do Now</w:t>
            </w:r>
          </w:p>
          <w:p w14:paraId="6CCB83F6" w14:textId="3789B64D"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Quick Write*</w:t>
            </w:r>
          </w:p>
          <w:p w14:paraId="1695A67F"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Think/Pair/Share</w:t>
            </w:r>
          </w:p>
          <w:p w14:paraId="5A65DB93"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Polls</w:t>
            </w:r>
          </w:p>
          <w:p w14:paraId="4894B351"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Notice/Wonder</w:t>
            </w:r>
          </w:p>
          <w:p w14:paraId="7B3F8DB5" w14:textId="5354366F"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Number Talks</w:t>
            </w:r>
          </w:p>
          <w:p w14:paraId="6019D56D"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Engaging Video</w:t>
            </w:r>
          </w:p>
          <w:p w14:paraId="2E191E16" w14:textId="2E55C129" w:rsidR="00070D56" w:rsidRPr="00BC3053" w:rsidRDefault="0038575B" w:rsidP="00070D56">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Open-Ended Question</w:t>
            </w:r>
          </w:p>
        </w:tc>
        <w:tc>
          <w:tcPr>
            <w:tcW w:w="1890" w:type="dxa"/>
          </w:tcPr>
          <w:p w14:paraId="46D9C737" w14:textId="7146F85D"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Think Aloud</w:t>
            </w:r>
          </w:p>
          <w:p w14:paraId="2BBC73D4" w14:textId="39CA88C5"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Visuals</w:t>
            </w:r>
          </w:p>
          <w:p w14:paraId="77B4669A" w14:textId="428DD10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Demonstration</w:t>
            </w:r>
          </w:p>
          <w:p w14:paraId="5ED112F0" w14:textId="2316498B"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Analogies*</w:t>
            </w:r>
          </w:p>
          <w:p w14:paraId="15D057BC" w14:textId="00426E39"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Worked Examples</w:t>
            </w:r>
          </w:p>
          <w:p w14:paraId="13FE775E"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Nearpod Activity</w:t>
            </w:r>
          </w:p>
          <w:p w14:paraId="564F8595" w14:textId="29101358"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Mnemonic Devices*</w:t>
            </w:r>
          </w:p>
        </w:tc>
        <w:tc>
          <w:tcPr>
            <w:tcW w:w="1890" w:type="dxa"/>
          </w:tcPr>
          <w:p w14:paraId="7127F1F2" w14:textId="276D857D"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Socratic Seminar *</w:t>
            </w:r>
          </w:p>
          <w:p w14:paraId="2479B625" w14:textId="27CE1FB9"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Call/Response</w:t>
            </w:r>
          </w:p>
          <w:p w14:paraId="6C4D6C33" w14:textId="65EAC9B8"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Probing Questions</w:t>
            </w:r>
          </w:p>
          <w:p w14:paraId="469D623B" w14:textId="2A331C1E"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Graphic Organizer</w:t>
            </w:r>
          </w:p>
          <w:p w14:paraId="6FE189F4"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Nearpod Activity</w:t>
            </w:r>
          </w:p>
          <w:p w14:paraId="43C491C6" w14:textId="6F7A8EE5"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Digital Whiteboard</w:t>
            </w:r>
          </w:p>
        </w:tc>
        <w:tc>
          <w:tcPr>
            <w:tcW w:w="1800" w:type="dxa"/>
          </w:tcPr>
          <w:p w14:paraId="02972E1D" w14:textId="39238615"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Jigsaw*</w:t>
            </w:r>
          </w:p>
          <w:p w14:paraId="7CD0D185" w14:textId="22DBB2DD"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Discussions*</w:t>
            </w:r>
          </w:p>
          <w:p w14:paraId="7202C3FE" w14:textId="236E58F1"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Expert Groups</w:t>
            </w:r>
          </w:p>
          <w:p w14:paraId="6F25CE99" w14:textId="7326A59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Labs</w:t>
            </w:r>
          </w:p>
          <w:p w14:paraId="4048667D"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Stations</w:t>
            </w:r>
          </w:p>
          <w:p w14:paraId="0CBE1D34"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Think/Pair/Share</w:t>
            </w:r>
          </w:p>
          <w:p w14:paraId="1336DEDE" w14:textId="77777777"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Create Visuals</w:t>
            </w:r>
          </w:p>
          <w:p w14:paraId="6719414E" w14:textId="341187F0"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Gallery Walk</w:t>
            </w:r>
          </w:p>
        </w:tc>
        <w:tc>
          <w:tcPr>
            <w:tcW w:w="1620" w:type="dxa"/>
          </w:tcPr>
          <w:p w14:paraId="187ED31F" w14:textId="2BB72039"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Written Response*</w:t>
            </w:r>
          </w:p>
          <w:p w14:paraId="5475FDF0" w14:textId="7AC0E73C"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Digital Portfolio</w:t>
            </w:r>
          </w:p>
          <w:p w14:paraId="4D9BCA6F" w14:textId="6F3B55A3"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Presentation</w:t>
            </w:r>
          </w:p>
          <w:p w14:paraId="6CB1F3E4" w14:textId="21F84046"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Canvas Assignment</w:t>
            </w:r>
          </w:p>
          <w:p w14:paraId="01E65D6E" w14:textId="2B50D4A8"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Choice Board</w:t>
            </w:r>
          </w:p>
          <w:p w14:paraId="7D9AF224" w14:textId="11D43791"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Independent Project</w:t>
            </w:r>
          </w:p>
          <w:p w14:paraId="4EEB2826" w14:textId="20BE3512" w:rsidR="0038575B" w:rsidRPr="00BC3053" w:rsidRDefault="0038575B" w:rsidP="00C423AB">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Portfolio</w:t>
            </w:r>
          </w:p>
        </w:tc>
        <w:tc>
          <w:tcPr>
            <w:tcW w:w="1216" w:type="dxa"/>
          </w:tcPr>
          <w:p w14:paraId="34F29FA3" w14:textId="744F2413"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Group Discussion</w:t>
            </w:r>
          </w:p>
          <w:p w14:paraId="5AE303D5" w14:textId="3724FFB0"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Exit Ticket</w:t>
            </w:r>
          </w:p>
          <w:p w14:paraId="5216F77E" w14:textId="147DBA22"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3-2-1</w:t>
            </w:r>
          </w:p>
          <w:p w14:paraId="562172F1" w14:textId="19F268CB"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Parking Lot</w:t>
            </w:r>
          </w:p>
          <w:p w14:paraId="5C435D0B" w14:textId="7AFDD4CD"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Journaling</w:t>
            </w:r>
          </w:p>
          <w:p w14:paraId="2E701957" w14:textId="5320F620" w:rsidR="0038575B" w:rsidRPr="00BC3053" w:rsidRDefault="0038575B" w:rsidP="00B8594D">
            <w:pPr>
              <w:pStyle w:val="ListParagraph"/>
              <w:numPr>
                <w:ilvl w:val="0"/>
                <w:numId w:val="2"/>
              </w:numP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Nearpod</w:t>
            </w:r>
          </w:p>
        </w:tc>
      </w:tr>
      <w:tr w:rsidR="00BC3053" w:rsidRPr="00BC3053" w14:paraId="74ECB0AA" w14:textId="77777777" w:rsidTr="00BC3053">
        <w:trPr>
          <w:cantSplit/>
          <w:trHeight w:val="428"/>
        </w:trPr>
        <w:tc>
          <w:tcPr>
            <w:tcW w:w="1329" w:type="dxa"/>
            <w:textDirection w:val="btLr"/>
            <w:vAlign w:val="center"/>
          </w:tcPr>
          <w:p w14:paraId="355D553C" w14:textId="06E82EDF" w:rsidR="00BC3053" w:rsidRPr="00BC3053" w:rsidRDefault="00BC3053" w:rsidP="00BC3053">
            <w:pPr>
              <w:ind w:left="113" w:right="113"/>
              <w:jc w:val="center"/>
              <w:rPr>
                <w:rFonts w:ascii="Times New Roman" w:hAnsi="Times New Roman" w:cs="Times New Roman"/>
                <w:b/>
                <w:color w:val="595959" w:themeColor="text1" w:themeTint="A6"/>
                <w:sz w:val="14"/>
                <w:szCs w:val="16"/>
              </w:rPr>
            </w:pPr>
            <w:r w:rsidRPr="00BC3053">
              <w:rPr>
                <w:rFonts w:ascii="Times New Roman" w:hAnsi="Times New Roman" w:cs="Times New Roman"/>
                <w:b/>
                <w:color w:val="595959" w:themeColor="text1" w:themeTint="A6"/>
                <w:sz w:val="14"/>
                <w:szCs w:val="16"/>
              </w:rPr>
              <w:t>Monday</w:t>
            </w:r>
          </w:p>
        </w:tc>
        <w:tc>
          <w:tcPr>
            <w:tcW w:w="2896" w:type="dxa"/>
          </w:tcPr>
          <w:p w14:paraId="127A3F0E" w14:textId="77777777" w:rsidR="00BC3053" w:rsidRPr="00BC3053" w:rsidRDefault="00BC3053" w:rsidP="00BC3053">
            <w:pPr>
              <w:rPr>
                <w:rFonts w:ascii="Times New Roman" w:hAnsi="Times New Roman" w:cs="Times New Roman"/>
                <w:sz w:val="14"/>
                <w:szCs w:val="16"/>
              </w:rPr>
            </w:pPr>
            <w:r w:rsidRPr="00BC3053">
              <w:rPr>
                <w:rFonts w:ascii="Times New Roman" w:hAnsi="Times New Roman" w:cs="Times New Roman"/>
                <w:noProof/>
                <w:sz w:val="14"/>
                <w:szCs w:val="16"/>
              </w:rPr>
              <w:drawing>
                <wp:inline distT="0" distB="0" distL="0" distR="0" wp14:anchorId="69370BB8" wp14:editId="7FC97AAA">
                  <wp:extent cx="133985" cy="131445"/>
                  <wp:effectExtent l="0" t="0" r="0" b="1905"/>
                  <wp:docPr id="15"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BC3053">
              <w:rPr>
                <w:rFonts w:ascii="Times New Roman" w:hAnsi="Times New Roman" w:cs="Times New Roman"/>
                <w:sz w:val="14"/>
                <w:szCs w:val="16"/>
              </w:rPr>
              <w:t xml:space="preserve">      I am learning about how conflict with Britain, the American Revolution, and the creation of the U.S. Constitution transformed the political, social, and economic life of the U.S. and shaped the nation’s identity between 1754 and 1800.</w:t>
            </w:r>
          </w:p>
          <w:p w14:paraId="47590B19" w14:textId="0B60ACC9" w:rsidR="00BC3053" w:rsidRPr="00BC3053" w:rsidRDefault="00BC3053" w:rsidP="00BC3053">
            <w:pPr>
              <w:rPr>
                <w:rFonts w:ascii="Times New Roman" w:hAnsi="Times New Roman" w:cs="Times New Roman"/>
                <w:sz w:val="14"/>
                <w:szCs w:val="16"/>
              </w:rPr>
            </w:pPr>
            <w:r w:rsidRPr="00BC3053">
              <w:rPr>
                <w:rFonts w:ascii="Times New Roman" w:hAnsi="Times New Roman" w:cs="Times New Roman"/>
                <w:noProof/>
                <w:sz w:val="14"/>
                <w:szCs w:val="16"/>
              </w:rPr>
              <w:drawing>
                <wp:inline distT="0" distB="0" distL="0" distR="0" wp14:anchorId="6F73D061" wp14:editId="490E068F">
                  <wp:extent cx="127000" cy="101600"/>
                  <wp:effectExtent l="0" t="0" r="6350" b="0"/>
                  <wp:docPr id="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BC3053">
              <w:rPr>
                <w:rFonts w:ascii="Times New Roman" w:hAnsi="Times New Roman" w:cs="Times New Roman"/>
                <w:sz w:val="14"/>
                <w:szCs w:val="16"/>
              </w:rPr>
              <w:t xml:space="preserve">      I can explain how and why colonial attitudes about government and the individual changed in the years leading up to the American. Revolution.</w:t>
            </w:r>
          </w:p>
        </w:tc>
        <w:tc>
          <w:tcPr>
            <w:tcW w:w="1620" w:type="dxa"/>
          </w:tcPr>
          <w:p w14:paraId="739FBD2B" w14:textId="64527476" w:rsidR="00BC3053" w:rsidRPr="00BC3053" w:rsidRDefault="00BC3053" w:rsidP="00BC3053">
            <w:pPr>
              <w:rPr>
                <w:rFonts w:ascii="Times New Roman" w:hAnsi="Times New Roman" w:cs="Times New Roman"/>
                <w:sz w:val="14"/>
                <w:szCs w:val="16"/>
              </w:rPr>
            </w:pPr>
            <w:r w:rsidRPr="00BC3053">
              <w:rPr>
                <w:rFonts w:ascii="Times New Roman" w:hAnsi="Times New Roman" w:cs="Times New Roman"/>
                <w:sz w:val="14"/>
                <w:szCs w:val="16"/>
              </w:rPr>
              <w:t>AP Classroom Questions</w:t>
            </w:r>
          </w:p>
        </w:tc>
        <w:tc>
          <w:tcPr>
            <w:tcW w:w="1890" w:type="dxa"/>
          </w:tcPr>
          <w:p w14:paraId="3E0B8FD4" w14:textId="63C0C995" w:rsidR="00BC3053" w:rsidRPr="00BC3053" w:rsidRDefault="00BC3053" w:rsidP="00BC3053">
            <w:pPr>
              <w:rPr>
                <w:rFonts w:ascii="Times New Roman" w:hAnsi="Times New Roman" w:cs="Times New Roman"/>
                <w:sz w:val="14"/>
                <w:szCs w:val="16"/>
              </w:rPr>
            </w:pPr>
            <w:r>
              <w:rPr>
                <w:rFonts w:ascii="Times New Roman" w:hAnsi="Times New Roman" w:cs="Times New Roman"/>
                <w:sz w:val="14"/>
                <w:szCs w:val="16"/>
              </w:rPr>
              <w:t>The Teacher will review the key points of the philosophical ideals prior to the American Revolutionary War.</w:t>
            </w:r>
          </w:p>
        </w:tc>
        <w:tc>
          <w:tcPr>
            <w:tcW w:w="1890" w:type="dxa"/>
          </w:tcPr>
          <w:p w14:paraId="5C99985F" w14:textId="16168AD5" w:rsidR="00BC3053" w:rsidRPr="00BC3053" w:rsidRDefault="00BC3053" w:rsidP="00BC3053">
            <w:pPr>
              <w:rPr>
                <w:rFonts w:ascii="Times New Roman" w:hAnsi="Times New Roman" w:cs="Times New Roman"/>
                <w:sz w:val="14"/>
                <w:szCs w:val="16"/>
              </w:rPr>
            </w:pPr>
            <w:r>
              <w:rPr>
                <w:rFonts w:ascii="Times New Roman" w:hAnsi="Times New Roman" w:cs="Times New Roman"/>
                <w:sz w:val="14"/>
                <w:szCs w:val="16"/>
              </w:rPr>
              <w:t>The Teacher will review the key points of the philosophical ideals before the American Revolutionary War.</w:t>
            </w:r>
          </w:p>
        </w:tc>
        <w:tc>
          <w:tcPr>
            <w:tcW w:w="1800" w:type="dxa"/>
          </w:tcPr>
          <w:p w14:paraId="0B7764FC" w14:textId="3FF01341" w:rsidR="00BC3053" w:rsidRPr="00BC3053" w:rsidRDefault="00BC3053" w:rsidP="00BC3053">
            <w:pPr>
              <w:rPr>
                <w:rFonts w:ascii="Times New Roman" w:hAnsi="Times New Roman" w:cs="Times New Roman"/>
                <w:sz w:val="14"/>
                <w:szCs w:val="16"/>
              </w:rPr>
            </w:pPr>
          </w:p>
        </w:tc>
        <w:tc>
          <w:tcPr>
            <w:tcW w:w="1620" w:type="dxa"/>
          </w:tcPr>
          <w:p w14:paraId="7E69BD4F" w14:textId="22E955D0" w:rsidR="00BC3053" w:rsidRPr="00BC3053" w:rsidRDefault="00BC3053" w:rsidP="00BC3053">
            <w:pPr>
              <w:rPr>
                <w:rFonts w:ascii="Times New Roman" w:hAnsi="Times New Roman" w:cs="Times New Roman"/>
                <w:sz w:val="14"/>
                <w:szCs w:val="16"/>
              </w:rPr>
            </w:pPr>
            <w:r>
              <w:rPr>
                <w:rFonts w:ascii="Times New Roman" w:hAnsi="Times New Roman" w:cs="Times New Roman"/>
                <w:sz w:val="14"/>
                <w:szCs w:val="16"/>
              </w:rPr>
              <w:t>Founding Documents PPT Activity</w:t>
            </w:r>
          </w:p>
        </w:tc>
        <w:tc>
          <w:tcPr>
            <w:tcW w:w="1216" w:type="dxa"/>
          </w:tcPr>
          <w:p w14:paraId="39906E85" w14:textId="4E20A88D" w:rsidR="00BC3053" w:rsidRPr="00BC3053" w:rsidRDefault="00BC3053" w:rsidP="00BC3053">
            <w:pPr>
              <w:rPr>
                <w:rFonts w:ascii="Times New Roman" w:hAnsi="Times New Roman" w:cs="Times New Roman"/>
                <w:sz w:val="14"/>
                <w:szCs w:val="16"/>
              </w:rPr>
            </w:pPr>
            <w:r>
              <w:rPr>
                <w:rFonts w:ascii="Times New Roman" w:hAnsi="Times New Roman" w:cs="Times New Roman"/>
                <w:sz w:val="14"/>
                <w:szCs w:val="16"/>
              </w:rPr>
              <w:t>3-2-1</w:t>
            </w:r>
          </w:p>
        </w:tc>
      </w:tr>
      <w:tr w:rsidR="00512C85" w:rsidRPr="00BC3053" w14:paraId="564B18BB" w14:textId="77777777" w:rsidTr="00BC3053">
        <w:trPr>
          <w:cantSplit/>
          <w:trHeight w:val="1215"/>
        </w:trPr>
        <w:tc>
          <w:tcPr>
            <w:tcW w:w="1329" w:type="dxa"/>
            <w:textDirection w:val="btLr"/>
            <w:vAlign w:val="center"/>
          </w:tcPr>
          <w:p w14:paraId="37426D7C" w14:textId="1B4E7C81" w:rsidR="00512C85" w:rsidRPr="00BC3053" w:rsidRDefault="00512C85" w:rsidP="00512C85">
            <w:pPr>
              <w:ind w:left="113" w:right="113"/>
              <w:rPr>
                <w:rFonts w:ascii="Times New Roman" w:hAnsi="Times New Roman" w:cs="Times New Roman"/>
                <w:b/>
                <w:color w:val="595959" w:themeColor="text1" w:themeTint="A6"/>
                <w:sz w:val="14"/>
                <w:szCs w:val="16"/>
              </w:rPr>
            </w:pPr>
            <w:r w:rsidRPr="00BC3053">
              <w:rPr>
                <w:rFonts w:ascii="Times New Roman" w:hAnsi="Times New Roman" w:cs="Times New Roman"/>
                <w:b/>
                <w:color w:val="595959" w:themeColor="text1" w:themeTint="A6"/>
                <w:sz w:val="14"/>
                <w:szCs w:val="16"/>
              </w:rPr>
              <w:t>Tuesday</w:t>
            </w:r>
          </w:p>
        </w:tc>
        <w:tc>
          <w:tcPr>
            <w:tcW w:w="2896" w:type="dxa"/>
          </w:tcPr>
          <w:p w14:paraId="54716268" w14:textId="77777777" w:rsidR="00512C85" w:rsidRPr="00BC3053" w:rsidRDefault="00512C85" w:rsidP="00512C85">
            <w:pPr>
              <w:rPr>
                <w:rFonts w:ascii="Times New Roman" w:hAnsi="Times New Roman" w:cs="Times New Roman"/>
                <w:sz w:val="14"/>
                <w:szCs w:val="16"/>
              </w:rPr>
            </w:pPr>
            <w:r w:rsidRPr="00BC3053">
              <w:rPr>
                <w:rFonts w:ascii="Times New Roman" w:hAnsi="Times New Roman" w:cs="Times New Roman"/>
                <w:noProof/>
                <w:sz w:val="14"/>
                <w:szCs w:val="16"/>
              </w:rPr>
              <w:drawing>
                <wp:inline distT="0" distB="0" distL="0" distR="0" wp14:anchorId="4C9DD295" wp14:editId="5DA46E9A">
                  <wp:extent cx="133985" cy="131445"/>
                  <wp:effectExtent l="0" t="0" r="0" b="1905"/>
                  <wp:docPr id="5"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BC3053">
              <w:rPr>
                <w:rFonts w:ascii="Times New Roman" w:hAnsi="Times New Roman" w:cs="Times New Roman"/>
                <w:sz w:val="14"/>
                <w:szCs w:val="16"/>
              </w:rPr>
              <w:t xml:space="preserve">      I am learning about how conflict with Britain, the American Revolution, and the creation of the U.S. Constitution transformed the political, social, and economic life of the U.S. and shaped the nation’s identity between 1754 and 1800.</w:t>
            </w:r>
          </w:p>
          <w:p w14:paraId="7E0EF547" w14:textId="1CD904E7" w:rsidR="00512C85" w:rsidRPr="00BC3053" w:rsidRDefault="00512C85" w:rsidP="00512C85">
            <w:pPr>
              <w:rPr>
                <w:rFonts w:ascii="Times New Roman" w:hAnsi="Times New Roman" w:cs="Times New Roman"/>
                <w:sz w:val="14"/>
                <w:szCs w:val="16"/>
              </w:rPr>
            </w:pPr>
            <w:r w:rsidRPr="00BC3053">
              <w:rPr>
                <w:rFonts w:ascii="Times New Roman" w:hAnsi="Times New Roman" w:cs="Times New Roman"/>
                <w:noProof/>
                <w:sz w:val="14"/>
                <w:szCs w:val="16"/>
              </w:rPr>
              <w:drawing>
                <wp:inline distT="0" distB="0" distL="0" distR="0" wp14:anchorId="0833E6EF" wp14:editId="4A2F2242">
                  <wp:extent cx="127000" cy="101600"/>
                  <wp:effectExtent l="0" t="0" r="6350"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BC3053">
              <w:rPr>
                <w:rFonts w:ascii="Times New Roman" w:hAnsi="Times New Roman" w:cs="Times New Roman"/>
                <w:sz w:val="14"/>
                <w:szCs w:val="16"/>
              </w:rPr>
              <w:t xml:space="preserve">      I can explain how various factors contributed to the American victory in the Revolution.</w:t>
            </w:r>
          </w:p>
        </w:tc>
        <w:tc>
          <w:tcPr>
            <w:tcW w:w="1620" w:type="dxa"/>
          </w:tcPr>
          <w:p w14:paraId="1A69A2A1" w14:textId="227F10B6" w:rsidR="00512C85" w:rsidRPr="00BC3053" w:rsidRDefault="00512C85" w:rsidP="00512C85">
            <w:pPr>
              <w:rPr>
                <w:rFonts w:ascii="Times New Roman" w:hAnsi="Times New Roman" w:cs="Times New Roman"/>
                <w:sz w:val="14"/>
                <w:szCs w:val="16"/>
              </w:rPr>
            </w:pPr>
            <w:r>
              <w:rPr>
                <w:rFonts w:ascii="Times New Roman" w:hAnsi="Times New Roman" w:cs="Times New Roman"/>
                <w:sz w:val="14"/>
                <w:szCs w:val="16"/>
              </w:rPr>
              <w:t>Quick Write</w:t>
            </w:r>
          </w:p>
        </w:tc>
        <w:tc>
          <w:tcPr>
            <w:tcW w:w="1890" w:type="dxa"/>
          </w:tcPr>
          <w:p w14:paraId="1EE4AD17" w14:textId="475FD72B" w:rsidR="00512C85" w:rsidRPr="00BC3053" w:rsidRDefault="00512C85" w:rsidP="00512C85">
            <w:pPr>
              <w:rPr>
                <w:rFonts w:ascii="Times New Roman" w:hAnsi="Times New Roman" w:cs="Times New Roman"/>
                <w:sz w:val="14"/>
                <w:szCs w:val="16"/>
              </w:rPr>
            </w:pPr>
            <w:r>
              <w:rPr>
                <w:rFonts w:ascii="Times New Roman" w:hAnsi="Times New Roman" w:cs="Times New Roman"/>
                <w:sz w:val="14"/>
                <w:szCs w:val="16"/>
              </w:rPr>
              <w:t>The Teacher will discuss the American Revolutionary War</w:t>
            </w:r>
          </w:p>
        </w:tc>
        <w:tc>
          <w:tcPr>
            <w:tcW w:w="1890" w:type="dxa"/>
          </w:tcPr>
          <w:p w14:paraId="45D10E6B" w14:textId="042A6903" w:rsidR="00512C85" w:rsidRPr="00BC3053" w:rsidRDefault="00512C85" w:rsidP="00512C85">
            <w:pPr>
              <w:rPr>
                <w:rFonts w:ascii="Times New Roman" w:hAnsi="Times New Roman" w:cs="Times New Roman"/>
                <w:sz w:val="14"/>
                <w:szCs w:val="16"/>
              </w:rPr>
            </w:pPr>
            <w:r>
              <w:rPr>
                <w:rFonts w:ascii="Times New Roman" w:hAnsi="Times New Roman" w:cs="Times New Roman"/>
                <w:sz w:val="14"/>
                <w:szCs w:val="16"/>
              </w:rPr>
              <w:t>The Teacher will discuss the American Revolutionary War</w:t>
            </w:r>
          </w:p>
        </w:tc>
        <w:tc>
          <w:tcPr>
            <w:tcW w:w="1800" w:type="dxa"/>
          </w:tcPr>
          <w:p w14:paraId="0022E828" w14:textId="5479B019" w:rsidR="00512C85" w:rsidRPr="00BC3053" w:rsidRDefault="00512C85" w:rsidP="00512C85">
            <w:pPr>
              <w:rPr>
                <w:rFonts w:ascii="Times New Roman" w:hAnsi="Times New Roman" w:cs="Times New Roman"/>
                <w:sz w:val="14"/>
                <w:szCs w:val="16"/>
              </w:rPr>
            </w:pPr>
          </w:p>
        </w:tc>
        <w:tc>
          <w:tcPr>
            <w:tcW w:w="1620" w:type="dxa"/>
          </w:tcPr>
          <w:p w14:paraId="5630EC5E" w14:textId="19B62B71" w:rsidR="00512C85" w:rsidRPr="00BC3053" w:rsidRDefault="00512C85" w:rsidP="00512C85">
            <w:pPr>
              <w:rPr>
                <w:rFonts w:ascii="Times New Roman" w:hAnsi="Times New Roman" w:cs="Times New Roman"/>
                <w:sz w:val="14"/>
                <w:szCs w:val="16"/>
              </w:rPr>
            </w:pPr>
            <w:r>
              <w:rPr>
                <w:rFonts w:ascii="Times New Roman" w:hAnsi="Times New Roman" w:cs="Times New Roman"/>
                <w:sz w:val="14"/>
                <w:szCs w:val="16"/>
              </w:rPr>
              <w:t>Winning the War Argumentation Activity</w:t>
            </w:r>
          </w:p>
        </w:tc>
        <w:tc>
          <w:tcPr>
            <w:tcW w:w="1216" w:type="dxa"/>
          </w:tcPr>
          <w:p w14:paraId="2DE8C7F0" w14:textId="135D3D1A" w:rsidR="00512C85" w:rsidRPr="00BC3053" w:rsidRDefault="00512C85" w:rsidP="00512C85">
            <w:pPr>
              <w:rPr>
                <w:rFonts w:ascii="Times New Roman" w:hAnsi="Times New Roman" w:cs="Times New Roman"/>
                <w:sz w:val="14"/>
                <w:szCs w:val="16"/>
              </w:rPr>
            </w:pPr>
            <w:r>
              <w:rPr>
                <w:rFonts w:ascii="Times New Roman" w:hAnsi="Times New Roman" w:cs="Times New Roman"/>
                <w:sz w:val="14"/>
                <w:szCs w:val="16"/>
              </w:rPr>
              <w:t>Quick Write</w:t>
            </w:r>
          </w:p>
        </w:tc>
      </w:tr>
      <w:tr w:rsidR="00512C85" w:rsidRPr="00BC3053" w14:paraId="2A78BB25" w14:textId="77777777" w:rsidTr="00BC3053">
        <w:trPr>
          <w:cantSplit/>
          <w:trHeight w:val="1301"/>
        </w:trPr>
        <w:tc>
          <w:tcPr>
            <w:tcW w:w="1329" w:type="dxa"/>
            <w:textDirection w:val="btLr"/>
            <w:vAlign w:val="center"/>
          </w:tcPr>
          <w:p w14:paraId="1A008FE8" w14:textId="2D0B1C6F" w:rsidR="00512C85" w:rsidRPr="00BC3053" w:rsidRDefault="00512C85" w:rsidP="00512C85">
            <w:pPr>
              <w:ind w:left="113" w:right="113"/>
              <w:jc w:val="center"/>
              <w:rPr>
                <w:rFonts w:ascii="Times New Roman" w:hAnsi="Times New Roman" w:cs="Times New Roman"/>
                <w:b/>
                <w:color w:val="595959" w:themeColor="text1" w:themeTint="A6"/>
                <w:sz w:val="14"/>
                <w:szCs w:val="16"/>
              </w:rPr>
            </w:pPr>
            <w:r w:rsidRPr="00BC3053">
              <w:rPr>
                <w:rFonts w:ascii="Times New Roman" w:hAnsi="Times New Roman" w:cs="Times New Roman"/>
                <w:b/>
                <w:color w:val="595959" w:themeColor="text1" w:themeTint="A6"/>
                <w:sz w:val="14"/>
                <w:szCs w:val="16"/>
              </w:rPr>
              <w:t>Wednesday</w:t>
            </w:r>
          </w:p>
        </w:tc>
        <w:tc>
          <w:tcPr>
            <w:tcW w:w="2896" w:type="dxa"/>
          </w:tcPr>
          <w:p w14:paraId="1034A41C" w14:textId="77777777" w:rsidR="00512C85" w:rsidRPr="00BC3053" w:rsidRDefault="00512C85" w:rsidP="00512C85">
            <w:pPr>
              <w:rPr>
                <w:rFonts w:ascii="Times New Roman" w:hAnsi="Times New Roman" w:cs="Times New Roman"/>
                <w:sz w:val="14"/>
                <w:szCs w:val="16"/>
              </w:rPr>
            </w:pPr>
            <w:r w:rsidRPr="00BC3053">
              <w:rPr>
                <w:rFonts w:ascii="Times New Roman" w:hAnsi="Times New Roman" w:cs="Times New Roman"/>
                <w:noProof/>
                <w:sz w:val="14"/>
                <w:szCs w:val="16"/>
              </w:rPr>
              <w:drawing>
                <wp:inline distT="0" distB="0" distL="0" distR="0" wp14:anchorId="64288D0E" wp14:editId="02B82D5A">
                  <wp:extent cx="133985" cy="131445"/>
                  <wp:effectExtent l="0" t="0" r="0" b="1905"/>
                  <wp:docPr id="11"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BC3053">
              <w:rPr>
                <w:rFonts w:ascii="Times New Roman" w:hAnsi="Times New Roman" w:cs="Times New Roman"/>
                <w:sz w:val="14"/>
                <w:szCs w:val="16"/>
              </w:rPr>
              <w:t xml:space="preserve">      I am learning about how conflict with Britain, the American Revolution, and the creation of the U.S. Constitution transformed the political, social, and economic life of the U.S. and shaped the nation’s identity between 1754 and 1800.</w:t>
            </w:r>
          </w:p>
          <w:p w14:paraId="4BA88B9A" w14:textId="4E887620" w:rsidR="00512C85" w:rsidRPr="00BC3053" w:rsidRDefault="00512C85" w:rsidP="00512C85">
            <w:pPr>
              <w:rPr>
                <w:rFonts w:ascii="Times New Roman" w:hAnsi="Times New Roman" w:cs="Times New Roman"/>
                <w:b/>
                <w:bCs/>
                <w:sz w:val="14"/>
                <w:szCs w:val="16"/>
              </w:rPr>
            </w:pPr>
            <w:r w:rsidRPr="00BC3053">
              <w:rPr>
                <w:rFonts w:ascii="Times New Roman" w:hAnsi="Times New Roman" w:cs="Times New Roman"/>
                <w:noProof/>
                <w:sz w:val="14"/>
                <w:szCs w:val="16"/>
              </w:rPr>
              <w:drawing>
                <wp:inline distT="0" distB="0" distL="0" distR="0" wp14:anchorId="6EB0924F" wp14:editId="06E9DEE2">
                  <wp:extent cx="127000" cy="101600"/>
                  <wp:effectExtent l="0" t="0" r="6350" b="0"/>
                  <wp:docPr id="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BC3053">
              <w:rPr>
                <w:rFonts w:ascii="Times New Roman" w:hAnsi="Times New Roman" w:cs="Times New Roman"/>
                <w:sz w:val="14"/>
                <w:szCs w:val="16"/>
              </w:rPr>
              <w:t xml:space="preserve">      I can explain the various ways the American Revolution affected society.</w:t>
            </w:r>
          </w:p>
        </w:tc>
        <w:tc>
          <w:tcPr>
            <w:tcW w:w="1620" w:type="dxa"/>
          </w:tcPr>
          <w:p w14:paraId="37F1D968" w14:textId="475C195E" w:rsidR="00512C85" w:rsidRPr="00BC3053" w:rsidRDefault="00512C85" w:rsidP="00512C85">
            <w:pPr>
              <w:rPr>
                <w:rFonts w:ascii="Times New Roman" w:hAnsi="Times New Roman" w:cs="Times New Roman"/>
                <w:sz w:val="14"/>
                <w:szCs w:val="16"/>
              </w:rPr>
            </w:pPr>
            <w:r w:rsidRPr="00BC3053">
              <w:rPr>
                <w:rFonts w:ascii="Times New Roman" w:hAnsi="Times New Roman" w:cs="Times New Roman"/>
                <w:sz w:val="14"/>
                <w:szCs w:val="16"/>
              </w:rPr>
              <w:t>AP Classroom Questions</w:t>
            </w:r>
          </w:p>
        </w:tc>
        <w:tc>
          <w:tcPr>
            <w:tcW w:w="1890" w:type="dxa"/>
          </w:tcPr>
          <w:p w14:paraId="1C006E23" w14:textId="490FB70D" w:rsidR="00512C85" w:rsidRPr="00BC3053" w:rsidRDefault="00512C85" w:rsidP="00512C85">
            <w:pPr>
              <w:rPr>
                <w:rFonts w:ascii="Times New Roman" w:hAnsi="Times New Roman" w:cs="Times New Roman"/>
                <w:sz w:val="14"/>
                <w:szCs w:val="16"/>
              </w:rPr>
            </w:pPr>
            <w:r>
              <w:rPr>
                <w:rFonts w:ascii="Times New Roman" w:hAnsi="Times New Roman" w:cs="Times New Roman"/>
                <w:sz w:val="14"/>
                <w:szCs w:val="16"/>
              </w:rPr>
              <w:t>The Teacher will discuss the influence of the revolutionary ideals on America</w:t>
            </w:r>
          </w:p>
        </w:tc>
        <w:tc>
          <w:tcPr>
            <w:tcW w:w="1890" w:type="dxa"/>
          </w:tcPr>
          <w:p w14:paraId="578DEA5D" w14:textId="0F52020D" w:rsidR="00512C85" w:rsidRPr="00BC3053" w:rsidRDefault="00512C85" w:rsidP="00512C85">
            <w:pPr>
              <w:rPr>
                <w:rFonts w:ascii="Times New Roman" w:hAnsi="Times New Roman" w:cs="Times New Roman"/>
                <w:sz w:val="14"/>
                <w:szCs w:val="16"/>
              </w:rPr>
            </w:pPr>
            <w:r>
              <w:rPr>
                <w:rFonts w:ascii="Times New Roman" w:hAnsi="Times New Roman" w:cs="Times New Roman"/>
                <w:sz w:val="14"/>
                <w:szCs w:val="16"/>
              </w:rPr>
              <w:t>The Teacher will discuss the influence of the revolutionary ideals on America</w:t>
            </w:r>
          </w:p>
        </w:tc>
        <w:tc>
          <w:tcPr>
            <w:tcW w:w="1800" w:type="dxa"/>
          </w:tcPr>
          <w:p w14:paraId="7A64CDB8" w14:textId="1B007003" w:rsidR="00512C85" w:rsidRPr="00BC3053" w:rsidRDefault="00512C85" w:rsidP="00512C85">
            <w:pPr>
              <w:rPr>
                <w:rFonts w:ascii="Times New Roman" w:hAnsi="Times New Roman" w:cs="Times New Roman"/>
                <w:sz w:val="14"/>
                <w:szCs w:val="16"/>
              </w:rPr>
            </w:pPr>
          </w:p>
        </w:tc>
        <w:tc>
          <w:tcPr>
            <w:tcW w:w="1620" w:type="dxa"/>
          </w:tcPr>
          <w:p w14:paraId="0835072E" w14:textId="7194FC1C" w:rsidR="00512C85" w:rsidRPr="00BC3053" w:rsidRDefault="00512C85" w:rsidP="00512C85">
            <w:pPr>
              <w:rPr>
                <w:rFonts w:ascii="Times New Roman" w:hAnsi="Times New Roman" w:cs="Times New Roman"/>
                <w:sz w:val="14"/>
                <w:szCs w:val="16"/>
              </w:rPr>
            </w:pPr>
          </w:p>
        </w:tc>
        <w:tc>
          <w:tcPr>
            <w:tcW w:w="1216" w:type="dxa"/>
          </w:tcPr>
          <w:p w14:paraId="75612296" w14:textId="1C4ED21E" w:rsidR="00512C85" w:rsidRPr="00BC3053" w:rsidRDefault="00512C85" w:rsidP="00512C85">
            <w:pPr>
              <w:rPr>
                <w:rFonts w:ascii="Times New Roman" w:hAnsi="Times New Roman" w:cs="Times New Roman"/>
                <w:sz w:val="14"/>
                <w:szCs w:val="16"/>
              </w:rPr>
            </w:pPr>
            <w:r>
              <w:rPr>
                <w:rFonts w:ascii="Times New Roman" w:hAnsi="Times New Roman" w:cs="Times New Roman"/>
                <w:sz w:val="14"/>
                <w:szCs w:val="16"/>
              </w:rPr>
              <w:t>Quick Write</w:t>
            </w:r>
          </w:p>
        </w:tc>
      </w:tr>
      <w:tr w:rsidR="00512C85" w:rsidRPr="00BC3053" w14:paraId="2FF05BFF" w14:textId="77777777" w:rsidTr="00BC3053">
        <w:trPr>
          <w:cantSplit/>
          <w:trHeight w:val="759"/>
        </w:trPr>
        <w:tc>
          <w:tcPr>
            <w:tcW w:w="1329" w:type="dxa"/>
            <w:textDirection w:val="btLr"/>
            <w:vAlign w:val="center"/>
          </w:tcPr>
          <w:p w14:paraId="74B04E95" w14:textId="1E4E9150" w:rsidR="00512C85" w:rsidRPr="00BC3053" w:rsidRDefault="00512C85" w:rsidP="00512C85">
            <w:pPr>
              <w:ind w:left="113" w:right="113"/>
              <w:jc w:val="center"/>
              <w:rPr>
                <w:rFonts w:ascii="Times New Roman" w:hAnsi="Times New Roman" w:cs="Times New Roman"/>
                <w:color w:val="595959" w:themeColor="text1" w:themeTint="A6"/>
                <w:sz w:val="14"/>
                <w:szCs w:val="16"/>
              </w:rPr>
            </w:pPr>
            <w:r w:rsidRPr="00BC3053">
              <w:rPr>
                <w:rFonts w:ascii="Times New Roman" w:hAnsi="Times New Roman" w:cs="Times New Roman"/>
                <w:color w:val="595959" w:themeColor="text1" w:themeTint="A6"/>
                <w:sz w:val="14"/>
                <w:szCs w:val="16"/>
              </w:rPr>
              <w:t>Thursday</w:t>
            </w:r>
          </w:p>
        </w:tc>
        <w:tc>
          <w:tcPr>
            <w:tcW w:w="2896" w:type="dxa"/>
          </w:tcPr>
          <w:p w14:paraId="3BA76B38" w14:textId="77777777" w:rsidR="00512C85" w:rsidRPr="00BC3053" w:rsidRDefault="00512C85" w:rsidP="00512C85">
            <w:pPr>
              <w:rPr>
                <w:rFonts w:ascii="Times New Roman" w:hAnsi="Times New Roman" w:cs="Times New Roman"/>
                <w:sz w:val="14"/>
                <w:szCs w:val="16"/>
              </w:rPr>
            </w:pPr>
            <w:r w:rsidRPr="00BC3053">
              <w:rPr>
                <w:rFonts w:ascii="Times New Roman" w:hAnsi="Times New Roman" w:cs="Times New Roman"/>
                <w:noProof/>
                <w:sz w:val="14"/>
                <w:szCs w:val="16"/>
              </w:rPr>
              <w:drawing>
                <wp:inline distT="0" distB="0" distL="0" distR="0" wp14:anchorId="5BA5A5F2" wp14:editId="7CDC2AFF">
                  <wp:extent cx="133985" cy="131445"/>
                  <wp:effectExtent l="0" t="0" r="0" b="1905"/>
                  <wp:docPr id="9"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BC3053">
              <w:rPr>
                <w:rFonts w:ascii="Times New Roman" w:hAnsi="Times New Roman" w:cs="Times New Roman"/>
                <w:sz w:val="14"/>
                <w:szCs w:val="16"/>
              </w:rPr>
              <w:t xml:space="preserve">      I am learning about how conflict with Britain, the American Revolution, and the creation of the U.S. Constitution transformed the political, social, and economic life of the U.S. and shaped the nation’s identity between 1754 and 1800.</w:t>
            </w:r>
          </w:p>
          <w:p w14:paraId="27FEF938" w14:textId="34DD41D5" w:rsidR="00512C85" w:rsidRPr="00BC3053" w:rsidRDefault="00512C85" w:rsidP="00512C85">
            <w:pPr>
              <w:rPr>
                <w:rFonts w:ascii="Times New Roman" w:hAnsi="Times New Roman" w:cs="Times New Roman"/>
                <w:b/>
                <w:bCs/>
                <w:sz w:val="14"/>
                <w:szCs w:val="16"/>
              </w:rPr>
            </w:pPr>
            <w:r w:rsidRPr="00BC3053">
              <w:rPr>
                <w:rFonts w:ascii="Times New Roman" w:hAnsi="Times New Roman" w:cs="Times New Roman"/>
                <w:noProof/>
                <w:sz w:val="14"/>
                <w:szCs w:val="16"/>
              </w:rPr>
              <w:drawing>
                <wp:inline distT="0" distB="0" distL="0" distR="0" wp14:anchorId="256A8308" wp14:editId="02319045">
                  <wp:extent cx="127000" cy="101600"/>
                  <wp:effectExtent l="0" t="0" r="6350" b="0"/>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BC3053">
              <w:rPr>
                <w:rFonts w:ascii="Times New Roman" w:hAnsi="Times New Roman" w:cs="Times New Roman"/>
                <w:sz w:val="14"/>
                <w:szCs w:val="16"/>
              </w:rPr>
              <w:t xml:space="preserve">      I can explain the various ways the American Revolution affected society.</w:t>
            </w:r>
          </w:p>
        </w:tc>
        <w:tc>
          <w:tcPr>
            <w:tcW w:w="1620" w:type="dxa"/>
          </w:tcPr>
          <w:p w14:paraId="61274EBE" w14:textId="66605798" w:rsidR="00512C85" w:rsidRPr="00BC3053" w:rsidRDefault="00512C85" w:rsidP="00512C85">
            <w:pPr>
              <w:rPr>
                <w:rFonts w:ascii="Times New Roman" w:hAnsi="Times New Roman" w:cs="Times New Roman"/>
                <w:sz w:val="14"/>
                <w:szCs w:val="16"/>
              </w:rPr>
            </w:pPr>
            <w:r>
              <w:rPr>
                <w:rFonts w:ascii="Times New Roman" w:hAnsi="Times New Roman" w:cs="Times New Roman"/>
                <w:sz w:val="14"/>
                <w:szCs w:val="16"/>
              </w:rPr>
              <w:t>Quick Write</w:t>
            </w:r>
          </w:p>
        </w:tc>
        <w:tc>
          <w:tcPr>
            <w:tcW w:w="1890" w:type="dxa"/>
          </w:tcPr>
          <w:p w14:paraId="7BAB9F2C" w14:textId="4A4BF448" w:rsidR="00512C85" w:rsidRPr="00BC3053" w:rsidRDefault="00512C85" w:rsidP="00512C85">
            <w:pPr>
              <w:rPr>
                <w:rFonts w:ascii="Times New Roman" w:hAnsi="Times New Roman" w:cs="Times New Roman"/>
                <w:sz w:val="14"/>
                <w:szCs w:val="16"/>
              </w:rPr>
            </w:pPr>
            <w:r>
              <w:rPr>
                <w:rFonts w:ascii="Times New Roman" w:hAnsi="Times New Roman" w:cs="Times New Roman"/>
                <w:sz w:val="14"/>
                <w:szCs w:val="16"/>
              </w:rPr>
              <w:t>The Teacher will explain the expectations of the activity for the day</w:t>
            </w:r>
          </w:p>
        </w:tc>
        <w:tc>
          <w:tcPr>
            <w:tcW w:w="1890" w:type="dxa"/>
          </w:tcPr>
          <w:p w14:paraId="02066648" w14:textId="702A89C0" w:rsidR="00512C85" w:rsidRPr="00BC3053" w:rsidRDefault="00512C85" w:rsidP="00512C85">
            <w:pPr>
              <w:rPr>
                <w:rFonts w:ascii="Times New Roman" w:hAnsi="Times New Roman" w:cs="Times New Roman"/>
                <w:sz w:val="14"/>
                <w:szCs w:val="16"/>
              </w:rPr>
            </w:pPr>
            <w:r w:rsidRPr="00512C85">
              <w:rPr>
                <w:rFonts w:ascii="Times New Roman" w:hAnsi="Times New Roman" w:cs="Times New Roman"/>
                <w:sz w:val="14"/>
                <w:szCs w:val="16"/>
              </w:rPr>
              <w:t>3.6-Activity</w:t>
            </w:r>
          </w:p>
        </w:tc>
        <w:tc>
          <w:tcPr>
            <w:tcW w:w="1800" w:type="dxa"/>
          </w:tcPr>
          <w:p w14:paraId="4A8E7F0B" w14:textId="1348C094" w:rsidR="00512C85" w:rsidRPr="00BC3053" w:rsidRDefault="00512C85" w:rsidP="00512C85">
            <w:pPr>
              <w:rPr>
                <w:rFonts w:ascii="Times New Roman" w:hAnsi="Times New Roman" w:cs="Times New Roman"/>
                <w:sz w:val="14"/>
                <w:szCs w:val="16"/>
              </w:rPr>
            </w:pPr>
            <w:r>
              <w:rPr>
                <w:rFonts w:ascii="Times New Roman" w:hAnsi="Times New Roman" w:cs="Times New Roman"/>
                <w:sz w:val="14"/>
                <w:szCs w:val="16"/>
              </w:rPr>
              <w:t>3.6-Activity</w:t>
            </w:r>
          </w:p>
        </w:tc>
        <w:tc>
          <w:tcPr>
            <w:tcW w:w="1620" w:type="dxa"/>
          </w:tcPr>
          <w:p w14:paraId="57ACAD40" w14:textId="27D4E341" w:rsidR="00512C85" w:rsidRPr="00BC3053" w:rsidRDefault="00512C85" w:rsidP="00512C85">
            <w:pPr>
              <w:rPr>
                <w:rFonts w:ascii="Times New Roman" w:hAnsi="Times New Roman" w:cs="Times New Roman"/>
                <w:sz w:val="14"/>
                <w:szCs w:val="16"/>
              </w:rPr>
            </w:pPr>
            <w:r w:rsidRPr="00512C85">
              <w:rPr>
                <w:rFonts w:ascii="Times New Roman" w:hAnsi="Times New Roman" w:cs="Times New Roman"/>
                <w:sz w:val="14"/>
                <w:szCs w:val="16"/>
              </w:rPr>
              <w:t>3.6-Activity</w:t>
            </w:r>
            <w:bookmarkStart w:id="0" w:name="_GoBack"/>
            <w:bookmarkEnd w:id="0"/>
          </w:p>
        </w:tc>
        <w:tc>
          <w:tcPr>
            <w:tcW w:w="1216" w:type="dxa"/>
          </w:tcPr>
          <w:p w14:paraId="167F6272" w14:textId="017103B1" w:rsidR="00512C85" w:rsidRPr="00BC3053" w:rsidRDefault="00512C85" w:rsidP="00512C85">
            <w:pPr>
              <w:rPr>
                <w:rFonts w:ascii="Times New Roman" w:hAnsi="Times New Roman" w:cs="Times New Roman"/>
                <w:sz w:val="14"/>
                <w:szCs w:val="16"/>
              </w:rPr>
            </w:pPr>
          </w:p>
        </w:tc>
      </w:tr>
      <w:tr w:rsidR="00512C85" w:rsidRPr="00BC3053" w14:paraId="4C1484AE" w14:textId="77777777" w:rsidTr="00BC3053">
        <w:trPr>
          <w:cantSplit/>
          <w:trHeight w:val="722"/>
        </w:trPr>
        <w:tc>
          <w:tcPr>
            <w:tcW w:w="1329" w:type="dxa"/>
            <w:textDirection w:val="btLr"/>
            <w:vAlign w:val="center"/>
          </w:tcPr>
          <w:p w14:paraId="6882D6BD" w14:textId="47296C60" w:rsidR="00512C85" w:rsidRPr="00BC3053" w:rsidRDefault="00512C85" w:rsidP="00512C85">
            <w:pPr>
              <w:ind w:left="113" w:right="113"/>
              <w:jc w:val="center"/>
              <w:rPr>
                <w:rFonts w:ascii="Times New Roman" w:hAnsi="Times New Roman" w:cs="Times New Roman"/>
                <w:b/>
                <w:color w:val="595959" w:themeColor="text1" w:themeTint="A6"/>
                <w:sz w:val="14"/>
                <w:szCs w:val="16"/>
              </w:rPr>
            </w:pPr>
            <w:r w:rsidRPr="00BC3053">
              <w:rPr>
                <w:rFonts w:ascii="Times New Roman" w:hAnsi="Times New Roman" w:cs="Times New Roman"/>
                <w:b/>
                <w:color w:val="595959" w:themeColor="text1" w:themeTint="A6"/>
                <w:sz w:val="14"/>
                <w:szCs w:val="16"/>
              </w:rPr>
              <w:lastRenderedPageBreak/>
              <w:t>Friday</w:t>
            </w:r>
          </w:p>
        </w:tc>
        <w:tc>
          <w:tcPr>
            <w:tcW w:w="2896" w:type="dxa"/>
          </w:tcPr>
          <w:p w14:paraId="7E7511D5" w14:textId="46E27858" w:rsidR="00512C85" w:rsidRPr="00BC3053" w:rsidRDefault="00512C85" w:rsidP="00512C85">
            <w:pPr>
              <w:rPr>
                <w:rFonts w:ascii="Times New Roman" w:hAnsi="Times New Roman" w:cs="Times New Roman"/>
                <w:sz w:val="14"/>
                <w:szCs w:val="16"/>
              </w:rPr>
            </w:pPr>
            <w:r>
              <w:rPr>
                <w:rFonts w:ascii="Times New Roman" w:hAnsi="Times New Roman" w:cs="Times New Roman"/>
                <w:noProof/>
                <w:sz w:val="14"/>
                <w:szCs w:val="16"/>
              </w:rPr>
              <w:t>AP Classroom Quick Check</w:t>
            </w:r>
          </w:p>
        </w:tc>
        <w:tc>
          <w:tcPr>
            <w:tcW w:w="1620" w:type="dxa"/>
          </w:tcPr>
          <w:p w14:paraId="6C3A1E46" w14:textId="166B533F" w:rsidR="00512C85" w:rsidRPr="00BC3053" w:rsidRDefault="00512C85" w:rsidP="00512C85">
            <w:pPr>
              <w:rPr>
                <w:rFonts w:ascii="Times New Roman" w:hAnsi="Times New Roman" w:cs="Times New Roman"/>
                <w:sz w:val="14"/>
                <w:szCs w:val="16"/>
              </w:rPr>
            </w:pPr>
            <w:r>
              <w:rPr>
                <w:rFonts w:ascii="Times New Roman" w:hAnsi="Times New Roman" w:cs="Times New Roman"/>
                <w:noProof/>
                <w:sz w:val="14"/>
                <w:szCs w:val="16"/>
              </w:rPr>
              <w:t>AP Classroom Quick Check</w:t>
            </w:r>
          </w:p>
        </w:tc>
        <w:tc>
          <w:tcPr>
            <w:tcW w:w="1890" w:type="dxa"/>
          </w:tcPr>
          <w:p w14:paraId="0CA8540D" w14:textId="2CB43C81" w:rsidR="00512C85" w:rsidRPr="00BC3053" w:rsidRDefault="00512C85" w:rsidP="00512C85">
            <w:pPr>
              <w:rPr>
                <w:rFonts w:ascii="Times New Roman" w:hAnsi="Times New Roman" w:cs="Times New Roman"/>
                <w:sz w:val="14"/>
                <w:szCs w:val="16"/>
              </w:rPr>
            </w:pPr>
            <w:r>
              <w:rPr>
                <w:rFonts w:ascii="Times New Roman" w:hAnsi="Times New Roman" w:cs="Times New Roman"/>
                <w:noProof/>
                <w:sz w:val="14"/>
                <w:szCs w:val="16"/>
              </w:rPr>
              <w:t>AP Classroom Quick Check</w:t>
            </w:r>
          </w:p>
        </w:tc>
        <w:tc>
          <w:tcPr>
            <w:tcW w:w="1890" w:type="dxa"/>
          </w:tcPr>
          <w:p w14:paraId="30AD2A80" w14:textId="581D3F49" w:rsidR="00512C85" w:rsidRPr="00BC3053" w:rsidRDefault="00512C85" w:rsidP="00512C85">
            <w:pPr>
              <w:rPr>
                <w:rFonts w:ascii="Times New Roman" w:hAnsi="Times New Roman" w:cs="Times New Roman"/>
                <w:sz w:val="14"/>
                <w:szCs w:val="16"/>
              </w:rPr>
            </w:pPr>
            <w:r>
              <w:rPr>
                <w:rFonts w:ascii="Times New Roman" w:hAnsi="Times New Roman" w:cs="Times New Roman"/>
                <w:noProof/>
                <w:sz w:val="14"/>
                <w:szCs w:val="16"/>
              </w:rPr>
              <w:t>AP Classroom Quick Check</w:t>
            </w:r>
          </w:p>
        </w:tc>
        <w:tc>
          <w:tcPr>
            <w:tcW w:w="1800" w:type="dxa"/>
          </w:tcPr>
          <w:p w14:paraId="7E4437AE" w14:textId="3B9012B7" w:rsidR="00512C85" w:rsidRPr="00BC3053" w:rsidRDefault="00512C85" w:rsidP="00512C85">
            <w:pPr>
              <w:rPr>
                <w:rFonts w:ascii="Times New Roman" w:hAnsi="Times New Roman" w:cs="Times New Roman"/>
                <w:sz w:val="14"/>
                <w:szCs w:val="16"/>
              </w:rPr>
            </w:pPr>
            <w:r>
              <w:rPr>
                <w:rFonts w:ascii="Times New Roman" w:hAnsi="Times New Roman" w:cs="Times New Roman"/>
                <w:noProof/>
                <w:sz w:val="14"/>
                <w:szCs w:val="16"/>
              </w:rPr>
              <w:t>AP Classroom Quick Check</w:t>
            </w:r>
          </w:p>
        </w:tc>
        <w:tc>
          <w:tcPr>
            <w:tcW w:w="1620" w:type="dxa"/>
          </w:tcPr>
          <w:p w14:paraId="1A18FD7B" w14:textId="6B507C65" w:rsidR="00512C85" w:rsidRPr="00BC3053" w:rsidRDefault="00512C85" w:rsidP="00512C85">
            <w:pPr>
              <w:rPr>
                <w:rFonts w:ascii="Times New Roman" w:hAnsi="Times New Roman" w:cs="Times New Roman"/>
                <w:sz w:val="14"/>
                <w:szCs w:val="16"/>
              </w:rPr>
            </w:pPr>
            <w:r>
              <w:rPr>
                <w:rFonts w:ascii="Times New Roman" w:hAnsi="Times New Roman" w:cs="Times New Roman"/>
                <w:noProof/>
                <w:sz w:val="14"/>
                <w:szCs w:val="16"/>
              </w:rPr>
              <w:t>AP Classroom Quick Check</w:t>
            </w:r>
          </w:p>
        </w:tc>
        <w:tc>
          <w:tcPr>
            <w:tcW w:w="1216" w:type="dxa"/>
          </w:tcPr>
          <w:p w14:paraId="4BC1277B" w14:textId="33190ED3" w:rsidR="00512C85" w:rsidRPr="00BC3053" w:rsidRDefault="00512C85" w:rsidP="00512C85">
            <w:pPr>
              <w:rPr>
                <w:rFonts w:ascii="Times New Roman" w:hAnsi="Times New Roman" w:cs="Times New Roman"/>
                <w:sz w:val="14"/>
                <w:szCs w:val="16"/>
              </w:rPr>
            </w:pPr>
            <w:r>
              <w:rPr>
                <w:rFonts w:ascii="Times New Roman" w:hAnsi="Times New Roman" w:cs="Times New Roman"/>
                <w:noProof/>
                <w:sz w:val="14"/>
                <w:szCs w:val="16"/>
              </w:rPr>
              <w:t>AP Classroom Quick Check</w:t>
            </w:r>
          </w:p>
        </w:tc>
      </w:tr>
    </w:tbl>
    <w:p w14:paraId="3C3979F8" w14:textId="77777777" w:rsidR="00032304" w:rsidRPr="00032304" w:rsidRDefault="00032304" w:rsidP="00032304">
      <w:pPr>
        <w:jc w:val="right"/>
        <w:rPr>
          <w:i/>
          <w:sz w:val="14"/>
        </w:rPr>
      </w:pPr>
      <w:r w:rsidRPr="00032304">
        <w:rPr>
          <w:i/>
          <w:sz w:val="14"/>
        </w:rPr>
        <w:t>*key literacy strategies</w:t>
      </w:r>
    </w:p>
    <w:p w14:paraId="15A07767" w14:textId="78FE4C27" w:rsidR="000D14BB" w:rsidRDefault="000D14BB" w:rsidP="002C4A96"/>
    <w:sectPr w:rsidR="000D14BB" w:rsidSect="002D02E5">
      <w:head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70469" w14:textId="77777777" w:rsidR="00437670" w:rsidRDefault="00437670" w:rsidP="00B8594D">
      <w:pPr>
        <w:spacing w:after="0" w:line="240" w:lineRule="auto"/>
      </w:pPr>
      <w:r>
        <w:separator/>
      </w:r>
    </w:p>
  </w:endnote>
  <w:endnote w:type="continuationSeparator" w:id="0">
    <w:p w14:paraId="070DB616" w14:textId="77777777" w:rsidR="00437670" w:rsidRDefault="00437670"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B72F4" w14:textId="77777777" w:rsidR="00437670" w:rsidRDefault="00437670" w:rsidP="00B8594D">
      <w:pPr>
        <w:spacing w:after="0" w:line="240" w:lineRule="auto"/>
      </w:pPr>
      <w:r>
        <w:separator/>
      </w:r>
    </w:p>
  </w:footnote>
  <w:footnote w:type="continuationSeparator" w:id="0">
    <w:p w14:paraId="027D86E0" w14:textId="77777777" w:rsidR="00437670" w:rsidRDefault="00437670"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6BB8" w14:textId="48640E7B" w:rsidR="00CE6AA5" w:rsidRPr="00012015" w:rsidRDefault="00E0389E" w:rsidP="00CE6AA5">
    <w:pPr>
      <w:jc w:val="center"/>
      <w:rPr>
        <w:b/>
        <w:sz w:val="32"/>
      </w:rPr>
    </w:pPr>
    <w:r>
      <w:rPr>
        <w:b/>
        <w:noProof/>
        <w:sz w:val="32"/>
      </w:rPr>
      <w:drawing>
        <wp:anchor distT="0" distB="0" distL="114300" distR="114300" simplePos="0" relativeHeight="251658240" behindDoc="0" locked="0" layoutInCell="1" allowOverlap="1" wp14:anchorId="7BC63283" wp14:editId="5D19AA23">
          <wp:simplePos x="0" y="0"/>
          <wp:positionH relativeFrom="column">
            <wp:posOffset>184150</wp:posOffset>
          </wp:positionH>
          <wp:positionV relativeFrom="paragraph">
            <wp:posOffset>-158750</wp:posOffset>
          </wp:positionV>
          <wp:extent cx="793750" cy="435093"/>
          <wp:effectExtent l="0" t="0" r="6350" b="3175"/>
          <wp:wrapNone/>
          <wp:docPr id="7" name="Picture 7" descr="C:\Users\thiyasr\AppData\Local\Microsoft\Windows\INetCache\Content.MSO\6649D5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6649D5C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793750" cy="435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AA5">
      <w:rPr>
        <w:b/>
        <w:sz w:val="32"/>
      </w:rPr>
      <w:t xml:space="preserve">Westside High School </w:t>
    </w:r>
    <w:r w:rsidR="00CE6AA5" w:rsidRPr="00012015">
      <w:rPr>
        <w:b/>
        <w:sz w:val="32"/>
      </w:rPr>
      <w:t>- Weekly Plan to Align Lessons</w:t>
    </w:r>
    <w:r w:rsidR="00CE6AA5">
      <w:rPr>
        <w:b/>
        <w:sz w:val="32"/>
      </w:rPr>
      <w:t xml:space="preserve"> (Week At a Glance) - 202</w:t>
    </w:r>
    <w:r w:rsidR="00130830">
      <w:rPr>
        <w:b/>
        <w:sz w:val="32"/>
      </w:rPr>
      <w:t>5</w:t>
    </w:r>
    <w:r w:rsidR="00CE6AA5">
      <w:rPr>
        <w:b/>
        <w:sz w:val="32"/>
      </w:rPr>
      <w:t>-2</w:t>
    </w:r>
    <w:r w:rsidR="00130830">
      <w:rPr>
        <w:b/>
        <w:sz w:val="32"/>
      </w:rPr>
      <w:t>6</w:t>
    </w:r>
  </w:p>
  <w:p w14:paraId="4C312744" w14:textId="3BBACB36" w:rsidR="00CE6AA5" w:rsidRPr="00C423AB" w:rsidRDefault="00CE6AA5" w:rsidP="00CE6AA5">
    <w:pPr>
      <w:rPr>
        <w:b/>
        <w:bCs/>
        <w:sz w:val="24"/>
        <w:szCs w:val="28"/>
      </w:rPr>
    </w:pPr>
    <w:r w:rsidRPr="00C423AB">
      <w:rPr>
        <w:b/>
        <w:bCs/>
        <w:sz w:val="24"/>
        <w:szCs w:val="28"/>
      </w:rPr>
      <w:t xml:space="preserve">Teacher: </w:t>
    </w:r>
    <w:r w:rsidR="00042D55" w:rsidRPr="00042D55">
      <w:rPr>
        <w:b/>
        <w:bCs/>
        <w:color w:val="FF0000"/>
        <w:sz w:val="24"/>
        <w:szCs w:val="28"/>
      </w:rPr>
      <w:t>Beasley</w:t>
    </w:r>
    <w:r w:rsidRPr="00C423AB">
      <w:rPr>
        <w:b/>
        <w:bCs/>
        <w:sz w:val="24"/>
        <w:szCs w:val="28"/>
      </w:rPr>
      <w:t xml:space="preserve">    </w:t>
    </w:r>
    <w:r w:rsidR="00C423AB">
      <w:rPr>
        <w:b/>
        <w:bCs/>
        <w:sz w:val="24"/>
        <w:szCs w:val="28"/>
      </w:rPr>
      <w:t xml:space="preserve">   </w:t>
    </w:r>
    <w:r w:rsidR="000259D9">
      <w:rPr>
        <w:b/>
        <w:bCs/>
        <w:sz w:val="24"/>
        <w:szCs w:val="28"/>
      </w:rPr>
      <w:tab/>
    </w:r>
    <w:r w:rsidR="000259D9">
      <w:rPr>
        <w:b/>
        <w:bCs/>
        <w:sz w:val="24"/>
        <w:szCs w:val="28"/>
      </w:rPr>
      <w:tab/>
    </w:r>
    <w:r w:rsidR="000259D9">
      <w:rPr>
        <w:b/>
        <w:bCs/>
        <w:sz w:val="24"/>
        <w:szCs w:val="28"/>
      </w:rPr>
      <w:tab/>
    </w:r>
    <w:r w:rsidR="00C423AB">
      <w:rPr>
        <w:b/>
        <w:bCs/>
        <w:sz w:val="24"/>
        <w:szCs w:val="28"/>
      </w:rPr>
      <w:t xml:space="preserve">    </w:t>
    </w:r>
    <w:r w:rsidRPr="00C423AB">
      <w:rPr>
        <w:b/>
        <w:bCs/>
        <w:sz w:val="24"/>
        <w:szCs w:val="28"/>
      </w:rPr>
      <w:t xml:space="preserve">Subject: </w:t>
    </w:r>
    <w:r w:rsidR="00042D55">
      <w:rPr>
        <w:b/>
        <w:bCs/>
        <w:color w:val="FF0000"/>
        <w:sz w:val="24"/>
        <w:szCs w:val="28"/>
      </w:rPr>
      <w:t>AP US History</w:t>
    </w:r>
    <w:r w:rsidRPr="00C423AB">
      <w:rPr>
        <w:b/>
        <w:bCs/>
        <w:sz w:val="24"/>
        <w:szCs w:val="28"/>
      </w:rPr>
      <w:t xml:space="preserve">   </w:t>
    </w:r>
    <w:r w:rsidR="000259D9">
      <w:rPr>
        <w:b/>
        <w:bCs/>
        <w:sz w:val="24"/>
        <w:szCs w:val="28"/>
      </w:rPr>
      <w:tab/>
    </w:r>
    <w:r w:rsidR="000259D9">
      <w:rPr>
        <w:b/>
        <w:bCs/>
        <w:sz w:val="24"/>
        <w:szCs w:val="28"/>
      </w:rPr>
      <w:tab/>
    </w:r>
    <w:r w:rsidR="000259D9">
      <w:rPr>
        <w:b/>
        <w:bCs/>
        <w:sz w:val="24"/>
        <w:szCs w:val="28"/>
      </w:rPr>
      <w:tab/>
    </w:r>
    <w:r w:rsidR="000259D9">
      <w:rPr>
        <w:b/>
        <w:bCs/>
        <w:sz w:val="24"/>
        <w:szCs w:val="28"/>
      </w:rPr>
      <w:tab/>
    </w:r>
    <w:r w:rsidR="00C423AB">
      <w:rPr>
        <w:b/>
        <w:bCs/>
        <w:sz w:val="24"/>
        <w:szCs w:val="28"/>
      </w:rPr>
      <w:t xml:space="preserve">   </w:t>
    </w:r>
    <w:r w:rsidRPr="00C423AB">
      <w:rPr>
        <w:b/>
        <w:bCs/>
        <w:sz w:val="24"/>
        <w:szCs w:val="28"/>
      </w:rPr>
      <w:t xml:space="preserve">Date(s): </w:t>
    </w:r>
    <w:r w:rsidR="006213AB">
      <w:rPr>
        <w:b/>
        <w:bCs/>
        <w:color w:val="FF0000"/>
        <w:sz w:val="24"/>
        <w:szCs w:val="28"/>
      </w:rPr>
      <w:t xml:space="preserve">September </w:t>
    </w:r>
    <w:r w:rsidR="00BC3053">
      <w:rPr>
        <w:b/>
        <w:bCs/>
        <w:color w:val="FF0000"/>
        <w:sz w:val="24"/>
        <w:szCs w:val="28"/>
      </w:rPr>
      <w:t>22</w:t>
    </w:r>
    <w:r w:rsidR="00BC3053" w:rsidRPr="00BC3053">
      <w:rPr>
        <w:b/>
        <w:bCs/>
        <w:color w:val="FF0000"/>
        <w:sz w:val="24"/>
        <w:szCs w:val="28"/>
        <w:vertAlign w:val="superscript"/>
      </w:rPr>
      <w:t>nd</w:t>
    </w:r>
    <w:r w:rsidR="00BC3053">
      <w:rPr>
        <w:b/>
        <w:bCs/>
        <w:color w:val="FF0000"/>
        <w:sz w:val="24"/>
        <w:szCs w:val="28"/>
      </w:rPr>
      <w:t>-26</w:t>
    </w:r>
    <w:r w:rsidR="00BC3053" w:rsidRPr="00BC3053">
      <w:rPr>
        <w:b/>
        <w:bCs/>
        <w:color w:val="FF0000"/>
        <w:sz w:val="24"/>
        <w:szCs w:val="28"/>
        <w:vertAlign w:val="superscript"/>
      </w:rPr>
      <w:t>th</w:t>
    </w:r>
    <w:r w:rsidR="00BC3053">
      <w:rPr>
        <w:b/>
        <w:bCs/>
        <w:color w:val="FF0000"/>
        <w:sz w:val="24"/>
        <w:szCs w:val="28"/>
      </w:rPr>
      <w:t xml:space="preserve"> </w:t>
    </w:r>
    <w:r w:rsidR="00C642E4">
      <w:rPr>
        <w:b/>
        <w:bCs/>
        <w:color w:val="FF0000"/>
        <w:sz w:val="24"/>
        <w:szCs w:val="28"/>
      </w:rPr>
      <w:t xml:space="preserve"> </w:t>
    </w:r>
    <w:r w:rsidR="006213AB">
      <w:rPr>
        <w:b/>
        <w:bCs/>
        <w:color w:val="FF0000"/>
        <w:sz w:val="24"/>
        <w:szCs w:val="28"/>
      </w:rPr>
      <w:t xml:space="preserve"> </w:t>
    </w:r>
    <w:r w:rsidR="00856541">
      <w:rPr>
        <w:b/>
        <w:bCs/>
        <w:color w:val="FF0000"/>
        <w:sz w:val="24"/>
        <w:szCs w:val="28"/>
      </w:rPr>
      <w:t xml:space="preserve"> </w:t>
    </w:r>
    <w:r w:rsidR="002E3411">
      <w:rPr>
        <w:b/>
        <w:bCs/>
        <w:color w:val="FF0000"/>
        <w:sz w:val="24"/>
        <w:szCs w:val="28"/>
      </w:rPr>
      <w:t xml:space="preserve"> </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i1026" type="#_x0000_t75" style="width:9pt;height:7.2pt;visibility:visible;mso-wrap-style:square" o:bullet="t">
        <v:imagedata r:id="rId1" o:title=""/>
      </v:shape>
    </w:pict>
  </w:numPicBullet>
  <w:numPicBullet w:numPicBulletId="1">
    <w:pict>
      <v:shape id="Picture 19" o:spid="_x0000_i1027" type="#_x0000_t75" style="width:9.6pt;height:8.4pt;visibility:visible;mso-wrap-style:square" o:bullet="t">
        <v:imagedata r:id="rId2" o:title=""/>
      </v:shape>
    </w:pict>
  </w:numPicBullet>
  <w:abstractNum w:abstractNumId="0"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E839CD"/>
    <w:multiLevelType w:val="hybridMultilevel"/>
    <w:tmpl w:val="3AC4C77E"/>
    <w:lvl w:ilvl="0" w:tplc="D20240D4">
      <w:start w:val="1"/>
      <w:numFmt w:val="bullet"/>
      <w:lvlText w:val=""/>
      <w:lvlPicBulletId w:val="0"/>
      <w:lvlJc w:val="left"/>
      <w:pPr>
        <w:tabs>
          <w:tab w:val="num" w:pos="360"/>
        </w:tabs>
        <w:ind w:left="360" w:hanging="360"/>
      </w:pPr>
      <w:rPr>
        <w:rFonts w:ascii="Symbol" w:hAnsi="Symbol" w:hint="default"/>
      </w:rPr>
    </w:lvl>
    <w:lvl w:ilvl="1" w:tplc="7BF01BAC" w:tentative="1">
      <w:start w:val="1"/>
      <w:numFmt w:val="bullet"/>
      <w:lvlText w:val=""/>
      <w:lvlJc w:val="left"/>
      <w:pPr>
        <w:tabs>
          <w:tab w:val="num" w:pos="1080"/>
        </w:tabs>
        <w:ind w:left="1080" w:hanging="360"/>
      </w:pPr>
      <w:rPr>
        <w:rFonts w:ascii="Symbol" w:hAnsi="Symbol" w:hint="default"/>
      </w:rPr>
    </w:lvl>
    <w:lvl w:ilvl="2" w:tplc="F050EC38" w:tentative="1">
      <w:start w:val="1"/>
      <w:numFmt w:val="bullet"/>
      <w:lvlText w:val=""/>
      <w:lvlJc w:val="left"/>
      <w:pPr>
        <w:tabs>
          <w:tab w:val="num" w:pos="1800"/>
        </w:tabs>
        <w:ind w:left="1800" w:hanging="360"/>
      </w:pPr>
      <w:rPr>
        <w:rFonts w:ascii="Symbol" w:hAnsi="Symbol" w:hint="default"/>
      </w:rPr>
    </w:lvl>
    <w:lvl w:ilvl="3" w:tplc="B664A26E" w:tentative="1">
      <w:start w:val="1"/>
      <w:numFmt w:val="bullet"/>
      <w:lvlText w:val=""/>
      <w:lvlJc w:val="left"/>
      <w:pPr>
        <w:tabs>
          <w:tab w:val="num" w:pos="2520"/>
        </w:tabs>
        <w:ind w:left="2520" w:hanging="360"/>
      </w:pPr>
      <w:rPr>
        <w:rFonts w:ascii="Symbol" w:hAnsi="Symbol" w:hint="default"/>
      </w:rPr>
    </w:lvl>
    <w:lvl w:ilvl="4" w:tplc="DE24B1EA" w:tentative="1">
      <w:start w:val="1"/>
      <w:numFmt w:val="bullet"/>
      <w:lvlText w:val=""/>
      <w:lvlJc w:val="left"/>
      <w:pPr>
        <w:tabs>
          <w:tab w:val="num" w:pos="3240"/>
        </w:tabs>
        <w:ind w:left="3240" w:hanging="360"/>
      </w:pPr>
      <w:rPr>
        <w:rFonts w:ascii="Symbol" w:hAnsi="Symbol" w:hint="default"/>
      </w:rPr>
    </w:lvl>
    <w:lvl w:ilvl="5" w:tplc="EBF227A2" w:tentative="1">
      <w:start w:val="1"/>
      <w:numFmt w:val="bullet"/>
      <w:lvlText w:val=""/>
      <w:lvlJc w:val="left"/>
      <w:pPr>
        <w:tabs>
          <w:tab w:val="num" w:pos="3960"/>
        </w:tabs>
        <w:ind w:left="3960" w:hanging="360"/>
      </w:pPr>
      <w:rPr>
        <w:rFonts w:ascii="Symbol" w:hAnsi="Symbol" w:hint="default"/>
      </w:rPr>
    </w:lvl>
    <w:lvl w:ilvl="6" w:tplc="CCB03614" w:tentative="1">
      <w:start w:val="1"/>
      <w:numFmt w:val="bullet"/>
      <w:lvlText w:val=""/>
      <w:lvlJc w:val="left"/>
      <w:pPr>
        <w:tabs>
          <w:tab w:val="num" w:pos="4680"/>
        </w:tabs>
        <w:ind w:left="4680" w:hanging="360"/>
      </w:pPr>
      <w:rPr>
        <w:rFonts w:ascii="Symbol" w:hAnsi="Symbol" w:hint="default"/>
      </w:rPr>
    </w:lvl>
    <w:lvl w:ilvl="7" w:tplc="FAAEA5E6" w:tentative="1">
      <w:start w:val="1"/>
      <w:numFmt w:val="bullet"/>
      <w:lvlText w:val=""/>
      <w:lvlJc w:val="left"/>
      <w:pPr>
        <w:tabs>
          <w:tab w:val="num" w:pos="5400"/>
        </w:tabs>
        <w:ind w:left="5400" w:hanging="360"/>
      </w:pPr>
      <w:rPr>
        <w:rFonts w:ascii="Symbol" w:hAnsi="Symbol" w:hint="default"/>
      </w:rPr>
    </w:lvl>
    <w:lvl w:ilvl="8" w:tplc="148EE0BC"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472C1A6C"/>
    <w:multiLevelType w:val="hybridMultilevel"/>
    <w:tmpl w:val="C196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4BF04FB"/>
    <w:multiLevelType w:val="hybridMultilevel"/>
    <w:tmpl w:val="602AB176"/>
    <w:lvl w:ilvl="0" w:tplc="8E723058">
      <w:start w:val="1"/>
      <w:numFmt w:val="bullet"/>
      <w:lvlText w:val=""/>
      <w:lvlPicBulletId w:val="1"/>
      <w:lvlJc w:val="left"/>
      <w:pPr>
        <w:tabs>
          <w:tab w:val="num" w:pos="720"/>
        </w:tabs>
        <w:ind w:left="720" w:hanging="360"/>
      </w:pPr>
      <w:rPr>
        <w:rFonts w:ascii="Symbol" w:hAnsi="Symbol" w:hint="default"/>
      </w:rPr>
    </w:lvl>
    <w:lvl w:ilvl="1" w:tplc="FB1E4C76" w:tentative="1">
      <w:start w:val="1"/>
      <w:numFmt w:val="bullet"/>
      <w:lvlText w:val=""/>
      <w:lvlJc w:val="left"/>
      <w:pPr>
        <w:tabs>
          <w:tab w:val="num" w:pos="1440"/>
        </w:tabs>
        <w:ind w:left="1440" w:hanging="360"/>
      </w:pPr>
      <w:rPr>
        <w:rFonts w:ascii="Symbol" w:hAnsi="Symbol" w:hint="default"/>
      </w:rPr>
    </w:lvl>
    <w:lvl w:ilvl="2" w:tplc="AE78AF26" w:tentative="1">
      <w:start w:val="1"/>
      <w:numFmt w:val="bullet"/>
      <w:lvlText w:val=""/>
      <w:lvlJc w:val="left"/>
      <w:pPr>
        <w:tabs>
          <w:tab w:val="num" w:pos="2160"/>
        </w:tabs>
        <w:ind w:left="2160" w:hanging="360"/>
      </w:pPr>
      <w:rPr>
        <w:rFonts w:ascii="Symbol" w:hAnsi="Symbol" w:hint="default"/>
      </w:rPr>
    </w:lvl>
    <w:lvl w:ilvl="3" w:tplc="DF4C11CE" w:tentative="1">
      <w:start w:val="1"/>
      <w:numFmt w:val="bullet"/>
      <w:lvlText w:val=""/>
      <w:lvlJc w:val="left"/>
      <w:pPr>
        <w:tabs>
          <w:tab w:val="num" w:pos="2880"/>
        </w:tabs>
        <w:ind w:left="2880" w:hanging="360"/>
      </w:pPr>
      <w:rPr>
        <w:rFonts w:ascii="Symbol" w:hAnsi="Symbol" w:hint="default"/>
      </w:rPr>
    </w:lvl>
    <w:lvl w:ilvl="4" w:tplc="506E0A7C" w:tentative="1">
      <w:start w:val="1"/>
      <w:numFmt w:val="bullet"/>
      <w:lvlText w:val=""/>
      <w:lvlJc w:val="left"/>
      <w:pPr>
        <w:tabs>
          <w:tab w:val="num" w:pos="3600"/>
        </w:tabs>
        <w:ind w:left="3600" w:hanging="360"/>
      </w:pPr>
      <w:rPr>
        <w:rFonts w:ascii="Symbol" w:hAnsi="Symbol" w:hint="default"/>
      </w:rPr>
    </w:lvl>
    <w:lvl w:ilvl="5" w:tplc="8146CE8C" w:tentative="1">
      <w:start w:val="1"/>
      <w:numFmt w:val="bullet"/>
      <w:lvlText w:val=""/>
      <w:lvlJc w:val="left"/>
      <w:pPr>
        <w:tabs>
          <w:tab w:val="num" w:pos="4320"/>
        </w:tabs>
        <w:ind w:left="4320" w:hanging="360"/>
      </w:pPr>
      <w:rPr>
        <w:rFonts w:ascii="Symbol" w:hAnsi="Symbol" w:hint="default"/>
      </w:rPr>
    </w:lvl>
    <w:lvl w:ilvl="6" w:tplc="91560D3E" w:tentative="1">
      <w:start w:val="1"/>
      <w:numFmt w:val="bullet"/>
      <w:lvlText w:val=""/>
      <w:lvlJc w:val="left"/>
      <w:pPr>
        <w:tabs>
          <w:tab w:val="num" w:pos="5040"/>
        </w:tabs>
        <w:ind w:left="5040" w:hanging="360"/>
      </w:pPr>
      <w:rPr>
        <w:rFonts w:ascii="Symbol" w:hAnsi="Symbol" w:hint="default"/>
      </w:rPr>
    </w:lvl>
    <w:lvl w:ilvl="7" w:tplc="6E787F44" w:tentative="1">
      <w:start w:val="1"/>
      <w:numFmt w:val="bullet"/>
      <w:lvlText w:val=""/>
      <w:lvlJc w:val="left"/>
      <w:pPr>
        <w:tabs>
          <w:tab w:val="num" w:pos="5760"/>
        </w:tabs>
        <w:ind w:left="5760" w:hanging="360"/>
      </w:pPr>
      <w:rPr>
        <w:rFonts w:ascii="Symbol" w:hAnsi="Symbol" w:hint="default"/>
      </w:rPr>
    </w:lvl>
    <w:lvl w:ilvl="8" w:tplc="EA80E3BA"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259D9"/>
    <w:rsid w:val="00032304"/>
    <w:rsid w:val="00042D55"/>
    <w:rsid w:val="00070D56"/>
    <w:rsid w:val="000D14BB"/>
    <w:rsid w:val="00130830"/>
    <w:rsid w:val="00134848"/>
    <w:rsid w:val="00160011"/>
    <w:rsid w:val="002116E6"/>
    <w:rsid w:val="002C4A96"/>
    <w:rsid w:val="002D02E5"/>
    <w:rsid w:val="002E3411"/>
    <w:rsid w:val="0038575B"/>
    <w:rsid w:val="00437670"/>
    <w:rsid w:val="00477002"/>
    <w:rsid w:val="004E5E3E"/>
    <w:rsid w:val="00506E50"/>
    <w:rsid w:val="00512C85"/>
    <w:rsid w:val="005703BA"/>
    <w:rsid w:val="00590ABD"/>
    <w:rsid w:val="006213AB"/>
    <w:rsid w:val="00633731"/>
    <w:rsid w:val="006E6B29"/>
    <w:rsid w:val="00790668"/>
    <w:rsid w:val="00856541"/>
    <w:rsid w:val="00872678"/>
    <w:rsid w:val="00881601"/>
    <w:rsid w:val="00940FA5"/>
    <w:rsid w:val="009E3CF8"/>
    <w:rsid w:val="00A54B17"/>
    <w:rsid w:val="00AB1FE1"/>
    <w:rsid w:val="00AB7A3A"/>
    <w:rsid w:val="00AC70E0"/>
    <w:rsid w:val="00AD2D6D"/>
    <w:rsid w:val="00B34A54"/>
    <w:rsid w:val="00B41B19"/>
    <w:rsid w:val="00B8594D"/>
    <w:rsid w:val="00BC3053"/>
    <w:rsid w:val="00C423AB"/>
    <w:rsid w:val="00C642E4"/>
    <w:rsid w:val="00CB3D54"/>
    <w:rsid w:val="00CE6AA5"/>
    <w:rsid w:val="00DF1BE7"/>
    <w:rsid w:val="00E0389E"/>
    <w:rsid w:val="00E712C6"/>
    <w:rsid w:val="00F10DF9"/>
    <w:rsid w:val="00F4441F"/>
    <w:rsid w:val="00F46011"/>
    <w:rsid w:val="00FB5096"/>
    <w:rsid w:val="00FC7C15"/>
    <w:rsid w:val="00FF10A4"/>
    <w:rsid w:val="01EC1AD3"/>
    <w:rsid w:val="0462E4DB"/>
    <w:rsid w:val="09F31A60"/>
    <w:rsid w:val="0A5B560A"/>
    <w:rsid w:val="0A6EDEFC"/>
    <w:rsid w:val="0BBE1C1B"/>
    <w:rsid w:val="0CBC35FE"/>
    <w:rsid w:val="0F341BED"/>
    <w:rsid w:val="140A0702"/>
    <w:rsid w:val="15AB7A6C"/>
    <w:rsid w:val="1C04965F"/>
    <w:rsid w:val="1E9BF5C8"/>
    <w:rsid w:val="22BC3465"/>
    <w:rsid w:val="27B2E179"/>
    <w:rsid w:val="305C3292"/>
    <w:rsid w:val="316E2FCF"/>
    <w:rsid w:val="3199342C"/>
    <w:rsid w:val="3283F342"/>
    <w:rsid w:val="35E0CCDE"/>
    <w:rsid w:val="5157ACFF"/>
    <w:rsid w:val="51CDDCF9"/>
    <w:rsid w:val="56166046"/>
    <w:rsid w:val="5F8AE41B"/>
    <w:rsid w:val="780314B6"/>
    <w:rsid w:val="79E598BD"/>
    <w:rsid w:val="7EE9F017"/>
    <w:rsid w:val="7F02B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2359da0f-1c45-41b3-ae38-4ceed857c816">
      <UserInfo>
        <DisplayName/>
        <AccountId xsi:nil="true"/>
        <AccountType/>
      </UserInfo>
    </Owner>
    <Invited_Students xmlns="2359da0f-1c45-41b3-ae38-4ceed857c816" xsi:nil="true"/>
    <Is_Collaboration_Space_Locked xmlns="2359da0f-1c45-41b3-ae38-4ceed857c816" xsi:nil="true"/>
    <Templates xmlns="2359da0f-1c45-41b3-ae38-4ceed857c816" xsi:nil="true"/>
    <Teachers xmlns="2359da0f-1c45-41b3-ae38-4ceed857c816">
      <UserInfo>
        <DisplayName/>
        <AccountId xsi:nil="true"/>
        <AccountType/>
      </UserInfo>
    </Teachers>
    <Student_Groups xmlns="2359da0f-1c45-41b3-ae38-4ceed857c816">
      <UserInfo>
        <DisplayName/>
        <AccountId xsi:nil="true"/>
        <AccountType/>
      </UserInfo>
    </Student_Groups>
    <Distribution_Groups xmlns="2359da0f-1c45-41b3-ae38-4ceed857c816" xsi:nil="true"/>
    <LMS_Mappings xmlns="2359da0f-1c45-41b3-ae38-4ceed857c816" xsi:nil="true"/>
    <CultureName xmlns="2359da0f-1c45-41b3-ae38-4ceed857c816" xsi:nil="true"/>
    <Teams_Channel_Section_Location xmlns="2359da0f-1c45-41b3-ae38-4ceed857c816" xsi:nil="true"/>
    <Self_Registration_Enabled xmlns="2359da0f-1c45-41b3-ae38-4ceed857c816" xsi:nil="true"/>
    <Has_Teacher_Only_SectionGroup xmlns="2359da0f-1c45-41b3-ae38-4ceed857c816" xsi:nil="true"/>
    <FolderType xmlns="2359da0f-1c45-41b3-ae38-4ceed857c816" xsi:nil="true"/>
    <Students xmlns="2359da0f-1c45-41b3-ae38-4ceed857c816">
      <UserInfo>
        <DisplayName/>
        <AccountId xsi:nil="true"/>
        <AccountType/>
      </UserInfo>
    </Students>
    <AppVersion xmlns="2359da0f-1c45-41b3-ae38-4ceed857c816" xsi:nil="true"/>
    <_activity xmlns="2359da0f-1c45-41b3-ae38-4ceed857c816" xsi:nil="true"/>
    <Math_Settings xmlns="2359da0f-1c45-41b3-ae38-4ceed857c816" xsi:nil="true"/>
    <NotebookType xmlns="2359da0f-1c45-41b3-ae38-4ceed857c816" xsi:nil="true"/>
    <TeamsChannelId xmlns="2359da0f-1c45-41b3-ae38-4ceed857c816" xsi:nil="true"/>
    <Invited_Teachers xmlns="2359da0f-1c45-41b3-ae38-4ceed857c816" xsi:nil="true"/>
    <IsNotebookLocked xmlns="2359da0f-1c45-41b3-ae38-4ceed857c816" xsi:nil="true"/>
    <DefaultSectionNames xmlns="2359da0f-1c45-41b3-ae38-4ceed857c8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2FAF9374EAF45B5A02F44BB015F9F" ma:contentTypeVersion="40" ma:contentTypeDescription="Create a new document." ma:contentTypeScope="" ma:versionID="7bfa6ad7e445dde3dbbda74af9c3c02a">
  <xsd:schema xmlns:xsd="http://www.w3.org/2001/XMLSchema" xmlns:xs="http://www.w3.org/2001/XMLSchema" xmlns:p="http://schemas.microsoft.com/office/2006/metadata/properties" xmlns:ns3="2359da0f-1c45-41b3-ae38-4ceed857c816" xmlns:ns4="2fa3a2b7-a130-429e-97b7-3166c1212409" targetNamespace="http://schemas.microsoft.com/office/2006/metadata/properties" ma:root="true" ma:fieldsID="8cac0e3018cdc7abb511a42aa6efae67" ns3:_="" ns4:_="">
    <xsd:import namespace="2359da0f-1c45-41b3-ae38-4ceed857c816"/>
    <xsd:import namespace="2fa3a2b7-a130-429e-97b7-3166c12124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da0f-1c45-41b3-ae38-4ceed857c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3a2b7-a130-429e-97b7-3166c12124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E4F56-6270-4428-8E58-F26432555A92}">
  <ds:schemaRefs>
    <ds:schemaRef ds:uri="2fa3a2b7-a130-429e-97b7-3166c1212409"/>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2359da0f-1c45-41b3-ae38-4ceed857c816"/>
    <ds:schemaRef ds:uri="http://purl.org/dc/elements/1.1/"/>
  </ds:schemaRefs>
</ds:datastoreItem>
</file>

<file path=customXml/itemProps2.xml><?xml version="1.0" encoding="utf-8"?>
<ds:datastoreItem xmlns:ds="http://schemas.openxmlformats.org/officeDocument/2006/customXml" ds:itemID="{DB7DDAA6-ED14-4536-A711-1AB8F26FE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da0f-1c45-41b3-ae38-4ceed857c816"/>
    <ds:schemaRef ds:uri="2fa3a2b7-a130-429e-97b7-3166c1212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4.xml><?xml version="1.0" encoding="utf-8"?>
<ds:datastoreItem xmlns:ds="http://schemas.openxmlformats.org/officeDocument/2006/customXml" ds:itemID="{05296176-FA2F-4403-BEC9-9744D5B7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519</Words>
  <Characters>3052</Characters>
  <Application>Microsoft Office Word</Application>
  <DocSecurity>0</DocSecurity>
  <Lines>190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Beasley, Jillyan</cp:lastModifiedBy>
  <cp:revision>3</cp:revision>
  <cp:lastPrinted>2024-07-28T21:42:00Z</cp:lastPrinted>
  <dcterms:created xsi:type="dcterms:W3CDTF">2025-09-19T18:23:00Z</dcterms:created>
  <dcterms:modified xsi:type="dcterms:W3CDTF">2025-09-22T10:41:00Z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0x010100E3A2FAF9374EAF45B5A02F44BB015F9F</vt:lpwstr>
  </property>
  <property fmtid="{D5CDD505-2E9C-101B-9397-08002B2CF9AE}" pid="3" name="GrammarlyDocumentId">
    <vt:lpwstr>5be9060a-4f86-45f1-a893-df79925120e0</vt:lpwstr>
  </property>
</Properties>
</file>