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2D29" w14:textId="77777777" w:rsidR="00CE0D19" w:rsidRDefault="00CE0D19" w:rsidP="00CE0D19">
      <w:pPr>
        <w:jc w:val="center"/>
        <w:rPr>
          <w:b/>
          <w:sz w:val="40"/>
          <w:szCs w:val="40"/>
          <w:u w:val="single"/>
        </w:rPr>
      </w:pPr>
      <w:bookmarkStart w:id="0" w:name="_GoBack"/>
      <w:bookmarkEnd w:id="0"/>
      <w:r w:rsidRPr="00CE0D19">
        <w:rPr>
          <w:b/>
          <w:sz w:val="40"/>
          <w:szCs w:val="40"/>
          <w:u w:val="single"/>
        </w:rPr>
        <w:t>Band Syllabus</w:t>
      </w:r>
    </w:p>
    <w:p w14:paraId="1EB60B58" w14:textId="0E433DDB" w:rsidR="00CE0D19" w:rsidRDefault="09DAA045" w:rsidP="09DAA045">
      <w:pPr>
        <w:rPr>
          <w:sz w:val="24"/>
          <w:szCs w:val="24"/>
        </w:rPr>
      </w:pPr>
      <w:r w:rsidRPr="4F88D267">
        <w:rPr>
          <w:sz w:val="24"/>
          <w:szCs w:val="24"/>
        </w:rPr>
        <w:t>Welcome to the 20</w:t>
      </w:r>
      <w:r w:rsidR="00E17327">
        <w:rPr>
          <w:sz w:val="24"/>
          <w:szCs w:val="24"/>
        </w:rPr>
        <w:t>2</w:t>
      </w:r>
      <w:r w:rsidR="00BA0DFE">
        <w:rPr>
          <w:sz w:val="24"/>
          <w:szCs w:val="24"/>
        </w:rPr>
        <w:t>4</w:t>
      </w:r>
      <w:r w:rsidRPr="4F88D267">
        <w:rPr>
          <w:sz w:val="24"/>
          <w:szCs w:val="24"/>
        </w:rPr>
        <w:t>-2</w:t>
      </w:r>
      <w:r w:rsidR="00BA0DFE">
        <w:rPr>
          <w:sz w:val="24"/>
          <w:szCs w:val="24"/>
        </w:rPr>
        <w:t>5</w:t>
      </w:r>
      <w:r w:rsidRPr="4F88D267">
        <w:rPr>
          <w:sz w:val="24"/>
          <w:szCs w:val="24"/>
        </w:rPr>
        <w:t xml:space="preserve"> school year. </w:t>
      </w:r>
      <w:r w:rsidR="00FF6325">
        <w:rPr>
          <w:sz w:val="24"/>
          <w:szCs w:val="24"/>
        </w:rPr>
        <w:t>My name is Mr. Stallings and</w:t>
      </w:r>
      <w:r w:rsidRPr="4F88D267">
        <w:rPr>
          <w:sz w:val="24"/>
          <w:szCs w:val="24"/>
        </w:rPr>
        <w:t xml:space="preserve"> I’m looking forward to working with you and making great music.  Music is a language that crosses all boundaries, and I hope you are ready for the journey ahead.  </w:t>
      </w:r>
      <w:r w:rsidR="3E6F4FFD" w:rsidRPr="4F88D267">
        <w:rPr>
          <w:sz w:val="24"/>
          <w:szCs w:val="24"/>
        </w:rPr>
        <w:t>For</w:t>
      </w:r>
      <w:r w:rsidRPr="4F88D267">
        <w:rPr>
          <w:sz w:val="24"/>
          <w:szCs w:val="24"/>
        </w:rPr>
        <w:t xml:space="preserve"> us to have a successful year in band, we </w:t>
      </w:r>
      <w:r w:rsidR="4349309A" w:rsidRPr="4F88D267">
        <w:rPr>
          <w:sz w:val="24"/>
          <w:szCs w:val="24"/>
        </w:rPr>
        <w:t>must</w:t>
      </w:r>
      <w:r w:rsidRPr="4F88D267">
        <w:rPr>
          <w:sz w:val="24"/>
          <w:szCs w:val="24"/>
        </w:rPr>
        <w:t xml:space="preserve"> have structure and goals.  This syllabus should help define what band class will be like. </w:t>
      </w:r>
    </w:p>
    <w:p w14:paraId="193654C5" w14:textId="77777777" w:rsidR="00CE0D19" w:rsidRDefault="00CE0D19" w:rsidP="00CE0D19">
      <w:pPr>
        <w:rPr>
          <w:i/>
          <w:sz w:val="32"/>
          <w:szCs w:val="32"/>
          <w:u w:val="single"/>
        </w:rPr>
      </w:pPr>
      <w:r>
        <w:rPr>
          <w:i/>
          <w:sz w:val="32"/>
          <w:szCs w:val="32"/>
          <w:u w:val="single"/>
        </w:rPr>
        <w:t>Grades</w:t>
      </w:r>
    </w:p>
    <w:p w14:paraId="1A19945D" w14:textId="740399F2" w:rsidR="00CE0D19" w:rsidRDefault="00CE0D19" w:rsidP="00CE0D19">
      <w:pPr>
        <w:rPr>
          <w:sz w:val="24"/>
          <w:szCs w:val="24"/>
        </w:rPr>
      </w:pPr>
      <w:r w:rsidRPr="4F88D267">
        <w:rPr>
          <w:sz w:val="24"/>
          <w:szCs w:val="24"/>
        </w:rPr>
        <w:t xml:space="preserve">Band is indeed still a class like any other.  Grades are used to help assess your progress.  While I would never expect you to be able to play like a professional in middle school, I do expect you to give your best effort daily.  All of what you learn in the first few years of playing lays the foundation of how well you play </w:t>
      </w:r>
      <w:r w:rsidR="021CA2E0" w:rsidRPr="4F88D267">
        <w:rPr>
          <w:sz w:val="24"/>
          <w:szCs w:val="24"/>
        </w:rPr>
        <w:t>later</w:t>
      </w:r>
      <w:r w:rsidRPr="4F88D267">
        <w:rPr>
          <w:sz w:val="24"/>
          <w:szCs w:val="24"/>
        </w:rPr>
        <w:t>.  Here is how the grading structure breaks down.</w:t>
      </w:r>
    </w:p>
    <w:p w14:paraId="24ABA53F" w14:textId="1887BD29" w:rsidR="00CE0D19" w:rsidRPr="00CE0D19" w:rsidRDefault="08CDC5D9" w:rsidP="00CE0D19">
      <w:pPr>
        <w:rPr>
          <w:sz w:val="24"/>
          <w:szCs w:val="24"/>
          <w:u w:val="single"/>
        </w:rPr>
      </w:pPr>
      <w:r>
        <w:rPr>
          <w:sz w:val="24"/>
          <w:szCs w:val="24"/>
          <w:u w:val="single"/>
        </w:rPr>
        <w:t>Category</w:t>
      </w:r>
      <w:r w:rsidR="00CE0D19">
        <w:rPr>
          <w:sz w:val="24"/>
          <w:szCs w:val="24"/>
        </w:rPr>
        <w:tab/>
      </w:r>
      <w:r w:rsidR="00CE0D19">
        <w:rPr>
          <w:sz w:val="24"/>
          <w:szCs w:val="24"/>
        </w:rPr>
        <w:tab/>
      </w:r>
      <w:r w:rsidR="00CE0D19">
        <w:rPr>
          <w:sz w:val="24"/>
          <w:szCs w:val="24"/>
        </w:rPr>
        <w:tab/>
      </w:r>
      <w:r w:rsidR="00CE0D19">
        <w:rPr>
          <w:sz w:val="24"/>
          <w:szCs w:val="24"/>
        </w:rPr>
        <w:tab/>
      </w:r>
      <w:r w:rsidR="00CE0D19">
        <w:rPr>
          <w:sz w:val="24"/>
          <w:szCs w:val="24"/>
        </w:rPr>
        <w:tab/>
      </w:r>
      <w:r w:rsidR="00CE0D19">
        <w:rPr>
          <w:sz w:val="24"/>
          <w:szCs w:val="24"/>
        </w:rPr>
        <w:tab/>
      </w:r>
      <w:r w:rsidR="00CE0D19">
        <w:rPr>
          <w:sz w:val="24"/>
          <w:szCs w:val="24"/>
        </w:rPr>
        <w:tab/>
      </w:r>
      <w:r w:rsidR="00B85D1C" w:rsidRPr="00B85D1C">
        <w:rPr>
          <w:sz w:val="24"/>
          <w:szCs w:val="24"/>
          <w:u w:val="single"/>
        </w:rPr>
        <w:t>Weight</w:t>
      </w:r>
      <w:r w:rsidR="00CE0D19" w:rsidRPr="00B85D1C">
        <w:rPr>
          <w:sz w:val="24"/>
          <w:szCs w:val="24"/>
          <w:u w:val="single"/>
        </w:rPr>
        <w:t xml:space="preserve"> in Grade Book</w:t>
      </w:r>
    </w:p>
    <w:p w14:paraId="7FC55943" w14:textId="28ACC84D" w:rsidR="00CE0D19" w:rsidRPr="00A93D98" w:rsidRDefault="00CE0D19" w:rsidP="00A93D98">
      <w:pPr>
        <w:pStyle w:val="ListParagraph"/>
        <w:numPr>
          <w:ilvl w:val="0"/>
          <w:numId w:val="1"/>
        </w:numPr>
        <w:rPr>
          <w:sz w:val="24"/>
          <w:szCs w:val="24"/>
        </w:rPr>
      </w:pPr>
      <w:r w:rsidRPr="00A93D98">
        <w:rPr>
          <w:sz w:val="24"/>
          <w:szCs w:val="24"/>
        </w:rPr>
        <w:t>Participation</w:t>
      </w:r>
      <w:r w:rsidR="037537E4" w:rsidRPr="00A93D98">
        <w:rPr>
          <w:sz w:val="24"/>
          <w:szCs w:val="24"/>
        </w:rPr>
        <w:t xml:space="preserve"> </w:t>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00CA3D33">
        <w:rPr>
          <w:sz w:val="24"/>
          <w:szCs w:val="24"/>
        </w:rPr>
        <w:t>Major Grade (6</w:t>
      </w:r>
      <w:r w:rsidR="00B85D1C">
        <w:rPr>
          <w:sz w:val="24"/>
          <w:szCs w:val="24"/>
        </w:rPr>
        <w:t>0%</w:t>
      </w:r>
      <w:r w:rsidR="00CA3D33">
        <w:rPr>
          <w:sz w:val="24"/>
          <w:szCs w:val="24"/>
        </w:rPr>
        <w:t>)</w:t>
      </w:r>
    </w:p>
    <w:p w14:paraId="383CC910" w14:textId="55AE4001" w:rsidR="00CE0D19" w:rsidRPr="00A93D98" w:rsidRDefault="00CE0D19" w:rsidP="00A93D98">
      <w:pPr>
        <w:pStyle w:val="ListParagraph"/>
        <w:numPr>
          <w:ilvl w:val="0"/>
          <w:numId w:val="1"/>
        </w:numPr>
        <w:rPr>
          <w:sz w:val="24"/>
          <w:szCs w:val="24"/>
        </w:rPr>
      </w:pPr>
      <w:r w:rsidRPr="00A93D98">
        <w:rPr>
          <w:sz w:val="24"/>
          <w:szCs w:val="24"/>
        </w:rPr>
        <w:t>Pe</w:t>
      </w:r>
      <w:r w:rsidR="00332879">
        <w:rPr>
          <w:sz w:val="24"/>
          <w:szCs w:val="24"/>
        </w:rPr>
        <w:t>r</w:t>
      </w:r>
      <w:r w:rsidRPr="00A93D98">
        <w:rPr>
          <w:sz w:val="24"/>
          <w:szCs w:val="24"/>
        </w:rPr>
        <w:t>formances</w:t>
      </w:r>
      <w:r w:rsidR="4439303C" w:rsidRPr="00A93D98">
        <w:rPr>
          <w:sz w:val="24"/>
          <w:szCs w:val="24"/>
        </w:rPr>
        <w:t xml:space="preserve"> </w:t>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00CA3D33">
        <w:rPr>
          <w:sz w:val="24"/>
          <w:szCs w:val="24"/>
        </w:rPr>
        <w:t>Major Grade (6</w:t>
      </w:r>
      <w:r w:rsidR="00B85D1C">
        <w:rPr>
          <w:sz w:val="24"/>
          <w:szCs w:val="24"/>
        </w:rPr>
        <w:t>0%</w:t>
      </w:r>
      <w:r w:rsidR="00CA3D33">
        <w:rPr>
          <w:sz w:val="24"/>
          <w:szCs w:val="24"/>
        </w:rPr>
        <w:t>)</w:t>
      </w:r>
    </w:p>
    <w:p w14:paraId="5F28F9AB" w14:textId="456AE200" w:rsidR="00CE0D19" w:rsidRPr="00A93D98" w:rsidRDefault="00C17FC1" w:rsidP="00A93D98">
      <w:pPr>
        <w:pStyle w:val="ListParagraph"/>
        <w:numPr>
          <w:ilvl w:val="0"/>
          <w:numId w:val="1"/>
        </w:numPr>
        <w:rPr>
          <w:sz w:val="24"/>
          <w:szCs w:val="24"/>
        </w:rPr>
      </w:pPr>
      <w:r>
        <w:rPr>
          <w:sz w:val="24"/>
          <w:szCs w:val="24"/>
        </w:rPr>
        <w:t>Theory Tests</w:t>
      </w:r>
      <w:r w:rsidR="008D0C26">
        <w:rPr>
          <w:sz w:val="24"/>
          <w:szCs w:val="24"/>
        </w:rPr>
        <w:t>/Quizzes</w:t>
      </w:r>
      <w:r>
        <w:rPr>
          <w:sz w:val="24"/>
          <w:szCs w:val="24"/>
        </w:rPr>
        <w:t>/Projects</w:t>
      </w:r>
      <w:r w:rsidR="14C97806">
        <w:rPr>
          <w:sz w:val="24"/>
          <w:szCs w:val="24"/>
        </w:rPr>
        <w:t xml:space="preserve"> </w:t>
      </w:r>
      <w:r w:rsidR="008D0C26">
        <w:rPr>
          <w:sz w:val="24"/>
          <w:szCs w:val="24"/>
        </w:rPr>
        <w:tab/>
      </w:r>
      <w:r w:rsidR="008D0C26">
        <w:rPr>
          <w:sz w:val="24"/>
          <w:szCs w:val="24"/>
        </w:rPr>
        <w:tab/>
      </w:r>
      <w:r w:rsidR="008D0C26">
        <w:rPr>
          <w:sz w:val="24"/>
          <w:szCs w:val="24"/>
        </w:rPr>
        <w:tab/>
      </w:r>
      <w:r w:rsidR="008D0C26">
        <w:rPr>
          <w:sz w:val="24"/>
          <w:szCs w:val="24"/>
        </w:rPr>
        <w:tab/>
      </w:r>
      <w:r w:rsidR="00CA3D33">
        <w:rPr>
          <w:sz w:val="24"/>
          <w:szCs w:val="24"/>
        </w:rPr>
        <w:t>Minor Grade (4</w:t>
      </w:r>
      <w:r w:rsidR="00B85D1C">
        <w:rPr>
          <w:sz w:val="24"/>
          <w:szCs w:val="24"/>
        </w:rPr>
        <w:t>0%</w:t>
      </w:r>
      <w:r w:rsidR="00CA3D33">
        <w:rPr>
          <w:sz w:val="24"/>
          <w:szCs w:val="24"/>
        </w:rPr>
        <w:t>)</w:t>
      </w:r>
    </w:p>
    <w:p w14:paraId="53877481" w14:textId="16065109" w:rsidR="00CE0D19" w:rsidRPr="00A93D98" w:rsidRDefault="00CE0D19" w:rsidP="00A93D98">
      <w:pPr>
        <w:pStyle w:val="ListParagraph"/>
        <w:numPr>
          <w:ilvl w:val="0"/>
          <w:numId w:val="1"/>
        </w:numPr>
        <w:rPr>
          <w:sz w:val="24"/>
          <w:szCs w:val="24"/>
        </w:rPr>
      </w:pPr>
      <w:r w:rsidRPr="00A93D98">
        <w:rPr>
          <w:sz w:val="24"/>
          <w:szCs w:val="24"/>
        </w:rPr>
        <w:t xml:space="preserve">Playing Tests </w:t>
      </w:r>
      <w:r w:rsidR="00880C00">
        <w:rPr>
          <w:sz w:val="24"/>
          <w:szCs w:val="24"/>
        </w:rPr>
        <w:tab/>
      </w:r>
      <w:r w:rsidR="00880C00">
        <w:rPr>
          <w:sz w:val="24"/>
          <w:szCs w:val="24"/>
        </w:rPr>
        <w:tab/>
      </w:r>
      <w:r w:rsidR="00880C00">
        <w:rPr>
          <w:sz w:val="24"/>
          <w:szCs w:val="24"/>
        </w:rPr>
        <w:tab/>
      </w:r>
      <w:r w:rsidR="00880C00">
        <w:rPr>
          <w:sz w:val="24"/>
          <w:szCs w:val="24"/>
        </w:rPr>
        <w:tab/>
      </w:r>
      <w:r w:rsidR="00880C00">
        <w:rPr>
          <w:sz w:val="24"/>
          <w:szCs w:val="24"/>
        </w:rPr>
        <w:tab/>
      </w:r>
      <w:r w:rsidR="008D0C26">
        <w:rPr>
          <w:sz w:val="24"/>
          <w:szCs w:val="24"/>
        </w:rPr>
        <w:tab/>
      </w:r>
      <w:r w:rsidR="008D0C26">
        <w:rPr>
          <w:sz w:val="24"/>
          <w:szCs w:val="24"/>
        </w:rPr>
        <w:tab/>
      </w:r>
      <w:r w:rsidR="00CA3D33">
        <w:rPr>
          <w:sz w:val="24"/>
          <w:szCs w:val="24"/>
        </w:rPr>
        <w:t>Minor Grade (4</w:t>
      </w:r>
      <w:r w:rsidR="00B85D1C">
        <w:rPr>
          <w:sz w:val="24"/>
          <w:szCs w:val="24"/>
        </w:rPr>
        <w:t>0%</w:t>
      </w:r>
      <w:r w:rsidR="00CA3D33">
        <w:rPr>
          <w:sz w:val="24"/>
          <w:szCs w:val="24"/>
        </w:rPr>
        <w:t>)</w:t>
      </w:r>
    </w:p>
    <w:p w14:paraId="771AFCDE" w14:textId="2BDE2B90" w:rsidR="00A93D98" w:rsidRDefault="00A93D98" w:rsidP="00CE0D19">
      <w:pPr>
        <w:rPr>
          <w:sz w:val="24"/>
          <w:szCs w:val="24"/>
        </w:rPr>
      </w:pPr>
      <w:r>
        <w:rPr>
          <w:sz w:val="24"/>
          <w:szCs w:val="24"/>
        </w:rPr>
        <w:t xml:space="preserve">As you can see, daily participation is weighted </w:t>
      </w:r>
      <w:r w:rsidR="00CA3D33">
        <w:rPr>
          <w:sz w:val="24"/>
          <w:szCs w:val="24"/>
        </w:rPr>
        <w:t xml:space="preserve">as a </w:t>
      </w:r>
      <w:r w:rsidR="00CA3D33" w:rsidRPr="008007BB">
        <w:rPr>
          <w:i/>
          <w:sz w:val="24"/>
          <w:szCs w:val="24"/>
        </w:rPr>
        <w:t>major grade</w:t>
      </w:r>
      <w:r>
        <w:rPr>
          <w:sz w:val="24"/>
          <w:szCs w:val="24"/>
        </w:rPr>
        <w:t xml:space="preserve">.  </w:t>
      </w:r>
      <w:r w:rsidR="00CA3D33">
        <w:rPr>
          <w:sz w:val="24"/>
          <w:szCs w:val="24"/>
        </w:rPr>
        <w:t xml:space="preserve">Major grades </w:t>
      </w:r>
      <w:r w:rsidR="008007BB">
        <w:rPr>
          <w:sz w:val="24"/>
          <w:szCs w:val="24"/>
        </w:rPr>
        <w:t>ac</w:t>
      </w:r>
      <w:r w:rsidR="00CA3D33">
        <w:rPr>
          <w:sz w:val="24"/>
          <w:szCs w:val="24"/>
        </w:rPr>
        <w:t xml:space="preserve">count for 60% of your total grade.  </w:t>
      </w:r>
      <w:r>
        <w:rPr>
          <w:sz w:val="24"/>
          <w:szCs w:val="24"/>
        </w:rPr>
        <w:t xml:space="preserve">In order to learn your instrument, you have to play your instrument.  You will receive a participation grade at the end of every week.  Everybody starts with a 100.  Each day is worth 20 points of that 100.  As long as you play, that’s where your grade will stay.  Your grade lowers by inactivity during instructional time. </w:t>
      </w:r>
    </w:p>
    <w:p w14:paraId="25E35331" w14:textId="72F58E2E" w:rsidR="006B1865" w:rsidRDefault="006B1865" w:rsidP="00CE0D19">
      <w:pPr>
        <w:rPr>
          <w:sz w:val="24"/>
          <w:szCs w:val="24"/>
        </w:rPr>
      </w:pPr>
      <w:r>
        <w:rPr>
          <w:sz w:val="24"/>
          <w:szCs w:val="24"/>
        </w:rPr>
        <w:t xml:space="preserve">Performances are </w:t>
      </w:r>
      <w:r w:rsidR="00CA3D33">
        <w:rPr>
          <w:sz w:val="24"/>
          <w:szCs w:val="24"/>
        </w:rPr>
        <w:t xml:space="preserve">also </w:t>
      </w:r>
      <w:r>
        <w:rPr>
          <w:sz w:val="24"/>
          <w:szCs w:val="24"/>
        </w:rPr>
        <w:t xml:space="preserve">weighted </w:t>
      </w:r>
      <w:r w:rsidR="00CA3D33">
        <w:rPr>
          <w:sz w:val="24"/>
          <w:szCs w:val="24"/>
        </w:rPr>
        <w:t xml:space="preserve">as a </w:t>
      </w:r>
      <w:r w:rsidR="00CA3D33" w:rsidRPr="008007BB">
        <w:rPr>
          <w:i/>
          <w:sz w:val="24"/>
          <w:szCs w:val="24"/>
        </w:rPr>
        <w:t>major grade</w:t>
      </w:r>
      <w:r w:rsidR="00CA3D33">
        <w:rPr>
          <w:sz w:val="24"/>
          <w:szCs w:val="24"/>
        </w:rPr>
        <w:t>.  Performance</w:t>
      </w:r>
      <w:r w:rsidR="007B2E71">
        <w:rPr>
          <w:sz w:val="24"/>
          <w:szCs w:val="24"/>
        </w:rPr>
        <w:t>s</w:t>
      </w:r>
      <w:r w:rsidR="00CA3D33">
        <w:rPr>
          <w:sz w:val="24"/>
          <w:szCs w:val="24"/>
        </w:rPr>
        <w:t xml:space="preserve"> </w:t>
      </w:r>
      <w:r w:rsidR="00880C00">
        <w:rPr>
          <w:sz w:val="24"/>
          <w:szCs w:val="24"/>
        </w:rPr>
        <w:t xml:space="preserve">are </w:t>
      </w:r>
      <w:r w:rsidR="00880C00" w:rsidRPr="00880C00">
        <w:rPr>
          <w:b/>
          <w:sz w:val="24"/>
          <w:szCs w:val="24"/>
        </w:rPr>
        <w:t>MANDATORY</w:t>
      </w:r>
      <w:r w:rsidR="00880C00">
        <w:rPr>
          <w:sz w:val="24"/>
          <w:szCs w:val="24"/>
        </w:rPr>
        <w:t>.</w:t>
      </w:r>
      <w:r w:rsidR="00B531A4">
        <w:rPr>
          <w:sz w:val="24"/>
          <w:szCs w:val="24"/>
        </w:rPr>
        <w:t xml:space="preserve">  It is imperative that, as we work on music throughout the year, everybody attends the performances.  </w:t>
      </w:r>
      <w:r w:rsidR="00AC3C5F">
        <w:rPr>
          <w:sz w:val="24"/>
          <w:szCs w:val="24"/>
        </w:rPr>
        <w:t xml:space="preserve">You will be informed and reminded of our performances well in advance, so please make the proper accommodations. </w:t>
      </w:r>
      <w:r w:rsidR="00B531A4">
        <w:rPr>
          <w:sz w:val="24"/>
          <w:szCs w:val="24"/>
        </w:rPr>
        <w:t>The only types of absences that will be considered excused are medical emergencies and bereavement.</w:t>
      </w:r>
      <w:r w:rsidR="003F2A49">
        <w:rPr>
          <w:sz w:val="24"/>
          <w:szCs w:val="24"/>
        </w:rPr>
        <w:t xml:space="preserve">  Attire for performances is </w:t>
      </w:r>
      <w:r w:rsidR="003F2A49" w:rsidRPr="001C6887">
        <w:rPr>
          <w:sz w:val="24"/>
          <w:szCs w:val="24"/>
          <w:u w:val="single"/>
        </w:rPr>
        <w:t>black bottoms and white or black top</w:t>
      </w:r>
      <w:r w:rsidR="003F2A49">
        <w:rPr>
          <w:sz w:val="24"/>
          <w:szCs w:val="24"/>
        </w:rPr>
        <w:t>.  Ladies may where a black</w:t>
      </w:r>
      <w:r w:rsidR="007003B2">
        <w:rPr>
          <w:sz w:val="24"/>
          <w:szCs w:val="24"/>
        </w:rPr>
        <w:t xml:space="preserve"> or white</w:t>
      </w:r>
      <w:r w:rsidR="003F2A49">
        <w:rPr>
          <w:sz w:val="24"/>
          <w:szCs w:val="24"/>
        </w:rPr>
        <w:t xml:space="preserve"> dress if they like. No t-shirts</w:t>
      </w:r>
      <w:r w:rsidR="000E184B">
        <w:rPr>
          <w:sz w:val="24"/>
          <w:szCs w:val="24"/>
        </w:rPr>
        <w:t xml:space="preserve"> or hoodies</w:t>
      </w:r>
      <w:r w:rsidR="003F2A49">
        <w:rPr>
          <w:sz w:val="24"/>
          <w:szCs w:val="24"/>
        </w:rPr>
        <w:t>.</w:t>
      </w:r>
      <w:r w:rsidR="00C905E7">
        <w:rPr>
          <w:sz w:val="24"/>
          <w:szCs w:val="24"/>
        </w:rPr>
        <w:t xml:space="preserve">  We typically have a winter concert at the end of the first semester in December and a spring concert at the end of the year in late April/Early May.  Keep in mind, there may be other performance opportunities.</w:t>
      </w:r>
      <w:r w:rsidR="000156C8">
        <w:rPr>
          <w:sz w:val="24"/>
          <w:szCs w:val="24"/>
        </w:rPr>
        <w:t xml:space="preserve">  Official details will be shared in Remind, Canvas, as well as on my teacher page on the Pine Hill web</w:t>
      </w:r>
      <w:r w:rsidR="00C905E7">
        <w:rPr>
          <w:sz w:val="24"/>
          <w:szCs w:val="24"/>
        </w:rPr>
        <w:t xml:space="preserve"> </w:t>
      </w:r>
    </w:p>
    <w:p w14:paraId="3D2BF98F" w14:textId="51D3FC4B" w:rsidR="005D346A" w:rsidRDefault="005D346A" w:rsidP="00CE0D19">
      <w:pPr>
        <w:rPr>
          <w:sz w:val="24"/>
          <w:szCs w:val="24"/>
        </w:rPr>
      </w:pPr>
      <w:r>
        <w:rPr>
          <w:sz w:val="24"/>
          <w:szCs w:val="24"/>
        </w:rPr>
        <w:tab/>
      </w:r>
      <w:r>
        <w:rPr>
          <w:sz w:val="24"/>
          <w:szCs w:val="24"/>
          <w:u w:val="single"/>
        </w:rPr>
        <w:t>LGPE (Large Group Performance Evaluation)</w:t>
      </w:r>
    </w:p>
    <w:p w14:paraId="4C82B1EC" w14:textId="1CE4663E" w:rsidR="005D346A" w:rsidRDefault="005D346A" w:rsidP="005D346A">
      <w:pPr>
        <w:ind w:left="720"/>
        <w:rPr>
          <w:sz w:val="24"/>
          <w:szCs w:val="24"/>
        </w:rPr>
      </w:pPr>
      <w:r>
        <w:rPr>
          <w:sz w:val="24"/>
          <w:szCs w:val="24"/>
        </w:rPr>
        <w:lastRenderedPageBreak/>
        <w:tab/>
        <w:t>Each year, Richmond County schools are required to attend LGPE.  This is a performance that will be held off campus and reviewed live by a panel of judges.  The judges will give comments (and possibly scores) to the performing groups.  LGPE takes place in the spring semester and transportation will be provided.  We will be working on material to prepare us for this event throughout the year.</w:t>
      </w:r>
    </w:p>
    <w:p w14:paraId="70C408ED" w14:textId="624D81BC" w:rsidR="00BB009E" w:rsidRDefault="00BB009E" w:rsidP="00BB009E">
      <w:pPr>
        <w:ind w:left="720"/>
        <w:rPr>
          <w:sz w:val="24"/>
          <w:szCs w:val="24"/>
        </w:rPr>
      </w:pPr>
      <w:r w:rsidRPr="00BB009E">
        <w:rPr>
          <w:sz w:val="24"/>
          <w:szCs w:val="24"/>
          <w:u w:val="single"/>
        </w:rPr>
        <w:t>Solo/Small Group Ensemble</w:t>
      </w:r>
    </w:p>
    <w:p w14:paraId="5276E83B" w14:textId="7A5709E6" w:rsidR="00BB009E" w:rsidRPr="00BB009E" w:rsidRDefault="00BB009E" w:rsidP="00BB009E">
      <w:pPr>
        <w:ind w:left="720"/>
        <w:rPr>
          <w:sz w:val="24"/>
          <w:szCs w:val="24"/>
        </w:rPr>
      </w:pPr>
      <w:r>
        <w:rPr>
          <w:sz w:val="24"/>
          <w:szCs w:val="24"/>
        </w:rPr>
        <w:tab/>
        <w:t>In the event that we do not have enough players to attend Large Group Performance Evaluation (LGPE), we will have some students represent us at Solo/Small Group Ensemble.  It is essentially the same as LGPE with the difference being the size of the group.</w:t>
      </w:r>
      <w:r w:rsidR="00C905E7">
        <w:rPr>
          <w:sz w:val="24"/>
          <w:szCs w:val="24"/>
        </w:rPr>
        <w:t xml:space="preserve">  Solo would be one student performing alone.  Small group would be a small group of students performing.</w:t>
      </w:r>
    </w:p>
    <w:p w14:paraId="272BD2C2" w14:textId="73FC176A" w:rsidR="008D0C26" w:rsidRDefault="00C17FC1" w:rsidP="00CE0D19">
      <w:pPr>
        <w:rPr>
          <w:sz w:val="24"/>
          <w:szCs w:val="24"/>
        </w:rPr>
      </w:pPr>
      <w:r>
        <w:rPr>
          <w:sz w:val="24"/>
          <w:szCs w:val="24"/>
        </w:rPr>
        <w:t xml:space="preserve">To help with our musical literacy, we will have written tests and quizzes. </w:t>
      </w:r>
      <w:r w:rsidR="00CA3D33">
        <w:rPr>
          <w:sz w:val="24"/>
          <w:szCs w:val="24"/>
        </w:rPr>
        <w:t xml:space="preserve">These will count as </w:t>
      </w:r>
      <w:r w:rsidR="00CA3D33" w:rsidRPr="008007BB">
        <w:rPr>
          <w:i/>
          <w:sz w:val="24"/>
          <w:szCs w:val="24"/>
        </w:rPr>
        <w:t>minor grades</w:t>
      </w:r>
      <w:r w:rsidR="00CA3D33">
        <w:rPr>
          <w:sz w:val="24"/>
          <w:szCs w:val="24"/>
        </w:rPr>
        <w:t xml:space="preserve">.  Minor grades account for 40% of your total grade.  </w:t>
      </w:r>
      <w:r>
        <w:rPr>
          <w:sz w:val="24"/>
          <w:szCs w:val="24"/>
        </w:rPr>
        <w:t>It is very important</w:t>
      </w:r>
      <w:r w:rsidR="004749B8">
        <w:rPr>
          <w:sz w:val="24"/>
          <w:szCs w:val="24"/>
        </w:rPr>
        <w:t xml:space="preserve"> that we know how to read music.  </w:t>
      </w:r>
      <w:r w:rsidR="008D0C26">
        <w:rPr>
          <w:sz w:val="24"/>
          <w:szCs w:val="24"/>
        </w:rPr>
        <w:t>We may</w:t>
      </w:r>
      <w:r>
        <w:rPr>
          <w:sz w:val="24"/>
          <w:szCs w:val="24"/>
        </w:rPr>
        <w:t xml:space="preserve"> also</w:t>
      </w:r>
      <w:r w:rsidR="008D0C26">
        <w:rPr>
          <w:sz w:val="24"/>
          <w:szCs w:val="24"/>
        </w:rPr>
        <w:t xml:space="preserve"> have projects from time to time that help our overall understanding of music.  I will make sure to give time both during class and outside of class to complete said projects.</w:t>
      </w:r>
    </w:p>
    <w:p w14:paraId="724B5123" w14:textId="43EFE5E0" w:rsidR="008D0C26" w:rsidRDefault="008D0C26" w:rsidP="00CE0D19">
      <w:pPr>
        <w:rPr>
          <w:sz w:val="24"/>
          <w:szCs w:val="24"/>
        </w:rPr>
      </w:pPr>
      <w:r>
        <w:rPr>
          <w:sz w:val="24"/>
          <w:szCs w:val="24"/>
        </w:rPr>
        <w:t xml:space="preserve">Playing tests will be given periodically to further assess how you are progressing.  </w:t>
      </w:r>
      <w:r w:rsidR="008007BB">
        <w:rPr>
          <w:sz w:val="24"/>
          <w:szCs w:val="24"/>
        </w:rPr>
        <w:t xml:space="preserve">These tests are also weighted as a </w:t>
      </w:r>
      <w:r w:rsidR="008007BB" w:rsidRPr="008007BB">
        <w:rPr>
          <w:i/>
          <w:sz w:val="24"/>
          <w:szCs w:val="24"/>
        </w:rPr>
        <w:t>minor grade</w:t>
      </w:r>
      <w:r w:rsidR="008007BB">
        <w:rPr>
          <w:sz w:val="24"/>
          <w:szCs w:val="24"/>
        </w:rPr>
        <w:t xml:space="preserve">.  </w:t>
      </w:r>
      <w:r w:rsidR="004749B8">
        <w:rPr>
          <w:sz w:val="24"/>
          <w:szCs w:val="24"/>
        </w:rPr>
        <w:t>During a playing test, you will be given a song or a part of a song to play</w:t>
      </w:r>
      <w:r w:rsidR="00C7647E">
        <w:rPr>
          <w:sz w:val="24"/>
          <w:szCs w:val="24"/>
        </w:rPr>
        <w:t xml:space="preserve"> during class</w:t>
      </w:r>
      <w:r w:rsidR="004749B8">
        <w:rPr>
          <w:sz w:val="24"/>
          <w:szCs w:val="24"/>
        </w:rPr>
        <w:t xml:space="preserve">.  This will be done individually.  </w:t>
      </w:r>
      <w:r>
        <w:rPr>
          <w:sz w:val="24"/>
          <w:szCs w:val="24"/>
        </w:rPr>
        <w:t>They are weighted the least heav</w:t>
      </w:r>
      <w:r w:rsidR="00F42ACB">
        <w:rPr>
          <w:sz w:val="24"/>
          <w:szCs w:val="24"/>
        </w:rPr>
        <w:t>ily but are still important.</w:t>
      </w:r>
    </w:p>
    <w:p w14:paraId="7F7AC949" w14:textId="77777777" w:rsidR="00C7647E" w:rsidRDefault="00C7647E" w:rsidP="00CE0D19">
      <w:pPr>
        <w:rPr>
          <w:sz w:val="24"/>
          <w:szCs w:val="24"/>
        </w:rPr>
      </w:pPr>
    </w:p>
    <w:p w14:paraId="62C0A31C" w14:textId="77777777" w:rsidR="00C859AD" w:rsidRDefault="00C859AD" w:rsidP="00CE0D19">
      <w:pPr>
        <w:rPr>
          <w:i/>
          <w:sz w:val="32"/>
          <w:szCs w:val="32"/>
          <w:u w:val="single"/>
        </w:rPr>
      </w:pPr>
      <w:r>
        <w:rPr>
          <w:i/>
          <w:sz w:val="32"/>
          <w:szCs w:val="32"/>
          <w:u w:val="single"/>
        </w:rPr>
        <w:t>Behavior</w:t>
      </w:r>
    </w:p>
    <w:p w14:paraId="27827CC7" w14:textId="77777777" w:rsidR="00C859AD" w:rsidRDefault="00C859AD" w:rsidP="00CE0D19">
      <w:pPr>
        <w:rPr>
          <w:sz w:val="24"/>
          <w:szCs w:val="24"/>
        </w:rPr>
      </w:pPr>
      <w:r>
        <w:rPr>
          <w:sz w:val="24"/>
          <w:szCs w:val="24"/>
        </w:rPr>
        <w:t>We want to encourage positive behavior in the classroom so that we can rehearse and learn efficiently.  Distractions waste time.  That being said, here are some of the Do’s and Do Not’s:</w:t>
      </w:r>
    </w:p>
    <w:p w14:paraId="3083D6E5" w14:textId="50417B4F" w:rsidR="00C859AD" w:rsidRDefault="00C859AD" w:rsidP="00C859AD">
      <w:pPr>
        <w:pStyle w:val="ListParagraph"/>
        <w:numPr>
          <w:ilvl w:val="0"/>
          <w:numId w:val="2"/>
        </w:numPr>
        <w:rPr>
          <w:sz w:val="24"/>
          <w:szCs w:val="24"/>
        </w:rPr>
      </w:pPr>
      <w:r>
        <w:rPr>
          <w:sz w:val="24"/>
          <w:szCs w:val="24"/>
        </w:rPr>
        <w:t>No cell</w:t>
      </w:r>
      <w:r w:rsidR="005E23C1">
        <w:rPr>
          <w:sz w:val="24"/>
          <w:szCs w:val="24"/>
        </w:rPr>
        <w:t xml:space="preserve"> </w:t>
      </w:r>
      <w:r>
        <w:rPr>
          <w:sz w:val="24"/>
          <w:szCs w:val="24"/>
        </w:rPr>
        <w:t>phones/tablets</w:t>
      </w:r>
      <w:r w:rsidR="00C7647E">
        <w:rPr>
          <w:sz w:val="24"/>
          <w:szCs w:val="24"/>
        </w:rPr>
        <w:t>/</w:t>
      </w:r>
      <w:r w:rsidR="00CE096B">
        <w:rPr>
          <w:sz w:val="24"/>
          <w:szCs w:val="24"/>
        </w:rPr>
        <w:t>air</w:t>
      </w:r>
      <w:r w:rsidR="002C7204">
        <w:rPr>
          <w:sz w:val="24"/>
          <w:szCs w:val="24"/>
        </w:rPr>
        <w:t xml:space="preserve"> </w:t>
      </w:r>
      <w:r w:rsidR="00CE096B">
        <w:rPr>
          <w:sz w:val="24"/>
          <w:szCs w:val="24"/>
        </w:rPr>
        <w:t>pods/</w:t>
      </w:r>
      <w:r w:rsidR="00C7647E">
        <w:rPr>
          <w:sz w:val="24"/>
          <w:szCs w:val="24"/>
        </w:rPr>
        <w:t>other electronic devices</w:t>
      </w:r>
      <w:r>
        <w:rPr>
          <w:sz w:val="24"/>
          <w:szCs w:val="24"/>
        </w:rPr>
        <w:t xml:space="preserve"> out during class</w:t>
      </w:r>
    </w:p>
    <w:p w14:paraId="019524D2" w14:textId="04FF84CB" w:rsidR="00C859AD" w:rsidRDefault="00C859AD" w:rsidP="00C859AD">
      <w:pPr>
        <w:pStyle w:val="ListParagraph"/>
        <w:numPr>
          <w:ilvl w:val="0"/>
          <w:numId w:val="2"/>
        </w:numPr>
        <w:rPr>
          <w:sz w:val="24"/>
          <w:szCs w:val="24"/>
        </w:rPr>
      </w:pPr>
      <w:r>
        <w:rPr>
          <w:sz w:val="24"/>
          <w:szCs w:val="24"/>
        </w:rPr>
        <w:t>No eating or drinking in classroom</w:t>
      </w:r>
      <w:r w:rsidR="002C1F75">
        <w:rPr>
          <w:sz w:val="24"/>
          <w:szCs w:val="24"/>
        </w:rPr>
        <w:t xml:space="preserve"> (water is okay)</w:t>
      </w:r>
    </w:p>
    <w:p w14:paraId="60E90968" w14:textId="77777777" w:rsidR="00C859AD" w:rsidRDefault="00C859AD" w:rsidP="00C859AD">
      <w:pPr>
        <w:pStyle w:val="ListParagraph"/>
        <w:numPr>
          <w:ilvl w:val="0"/>
          <w:numId w:val="2"/>
        </w:numPr>
        <w:rPr>
          <w:sz w:val="24"/>
          <w:szCs w:val="24"/>
        </w:rPr>
      </w:pPr>
      <w:r>
        <w:rPr>
          <w:sz w:val="24"/>
          <w:szCs w:val="24"/>
        </w:rPr>
        <w:t>No toys, cards, video games, etc.</w:t>
      </w:r>
    </w:p>
    <w:p w14:paraId="2BB3021F" w14:textId="0539EE83" w:rsidR="00C859AD" w:rsidRDefault="00C859AD" w:rsidP="00C859AD">
      <w:pPr>
        <w:pStyle w:val="ListParagraph"/>
        <w:numPr>
          <w:ilvl w:val="0"/>
          <w:numId w:val="2"/>
        </w:numPr>
        <w:rPr>
          <w:sz w:val="24"/>
          <w:szCs w:val="24"/>
        </w:rPr>
      </w:pPr>
      <w:r>
        <w:rPr>
          <w:sz w:val="24"/>
          <w:szCs w:val="24"/>
        </w:rPr>
        <w:t>No horse</w:t>
      </w:r>
      <w:r w:rsidR="008007BB">
        <w:rPr>
          <w:sz w:val="24"/>
          <w:szCs w:val="24"/>
        </w:rPr>
        <w:t xml:space="preserve"> </w:t>
      </w:r>
      <w:r>
        <w:rPr>
          <w:sz w:val="24"/>
          <w:szCs w:val="24"/>
        </w:rPr>
        <w:t>playing</w:t>
      </w:r>
    </w:p>
    <w:p w14:paraId="4CA2ABD4" w14:textId="77777777" w:rsidR="00C859AD" w:rsidRDefault="00C859AD" w:rsidP="00C859AD">
      <w:pPr>
        <w:pStyle w:val="ListParagraph"/>
        <w:numPr>
          <w:ilvl w:val="0"/>
          <w:numId w:val="2"/>
        </w:numPr>
        <w:rPr>
          <w:sz w:val="24"/>
          <w:szCs w:val="24"/>
        </w:rPr>
      </w:pPr>
      <w:r>
        <w:rPr>
          <w:sz w:val="24"/>
          <w:szCs w:val="24"/>
        </w:rPr>
        <w:t>Come in, get your materials, and be seated promptly</w:t>
      </w:r>
    </w:p>
    <w:p w14:paraId="2F5255B3" w14:textId="77A46042" w:rsidR="00E727EF" w:rsidRPr="00E727EF" w:rsidRDefault="00C859AD" w:rsidP="00E727EF">
      <w:pPr>
        <w:pStyle w:val="ListParagraph"/>
        <w:numPr>
          <w:ilvl w:val="0"/>
          <w:numId w:val="2"/>
        </w:numPr>
        <w:rPr>
          <w:sz w:val="24"/>
          <w:szCs w:val="24"/>
        </w:rPr>
      </w:pPr>
      <w:r>
        <w:rPr>
          <w:sz w:val="24"/>
          <w:szCs w:val="24"/>
        </w:rPr>
        <w:t>Clean up what you mess up</w:t>
      </w:r>
    </w:p>
    <w:p w14:paraId="3887CE2E" w14:textId="77777777" w:rsidR="00C859AD" w:rsidRDefault="00C859AD" w:rsidP="00C859AD">
      <w:pPr>
        <w:rPr>
          <w:sz w:val="24"/>
          <w:szCs w:val="24"/>
        </w:rPr>
      </w:pPr>
      <w:r>
        <w:rPr>
          <w:sz w:val="24"/>
          <w:szCs w:val="24"/>
        </w:rPr>
        <w:t xml:space="preserve">There are various other etiquette standards that I will go over throughout the year.  You will be given the opportunity to correct any disruptive behavior with a warning.  Failure to comply will </w:t>
      </w:r>
      <w:r>
        <w:rPr>
          <w:sz w:val="24"/>
          <w:szCs w:val="24"/>
        </w:rPr>
        <w:lastRenderedPageBreak/>
        <w:t xml:space="preserve">result in </w:t>
      </w:r>
      <w:r w:rsidR="00DF357B">
        <w:rPr>
          <w:sz w:val="24"/>
          <w:szCs w:val="24"/>
        </w:rPr>
        <w:t>consequences ranging from a parent call, detention, suspension, or removal from class.  I will hold detentions in the morning from 7:30-8:30am.</w:t>
      </w:r>
    </w:p>
    <w:p w14:paraId="18F551F0" w14:textId="77777777" w:rsidR="008F4EC5" w:rsidRDefault="008F4EC5" w:rsidP="00C859AD">
      <w:pPr>
        <w:rPr>
          <w:i/>
          <w:sz w:val="32"/>
          <w:szCs w:val="32"/>
          <w:u w:val="single"/>
        </w:rPr>
      </w:pPr>
      <w:r>
        <w:rPr>
          <w:i/>
          <w:sz w:val="32"/>
          <w:szCs w:val="32"/>
          <w:u w:val="single"/>
        </w:rPr>
        <w:t>Supplies</w:t>
      </w:r>
    </w:p>
    <w:p w14:paraId="53AAC16F" w14:textId="3FA875AD" w:rsidR="008F4EC5" w:rsidRPr="008F4EC5" w:rsidRDefault="008F4EC5" w:rsidP="008F4EC5">
      <w:pPr>
        <w:pStyle w:val="paragraph"/>
        <w:spacing w:before="0" w:beforeAutospacing="0" w:after="0" w:afterAutospacing="0"/>
        <w:textAlignment w:val="baseline"/>
        <w:rPr>
          <w:rFonts w:asciiTheme="minorHAnsi" w:hAnsiTheme="minorHAnsi" w:cs="Segoe UI"/>
          <w:sz w:val="18"/>
          <w:szCs w:val="18"/>
        </w:rPr>
      </w:pPr>
      <w:r w:rsidRPr="008F4EC5">
        <w:rPr>
          <w:rStyle w:val="normaltextrun"/>
          <w:rFonts w:asciiTheme="minorHAnsi" w:hAnsiTheme="minorHAnsi" w:cs="Segoe UI"/>
        </w:rPr>
        <w:t>Students can either rent a school instrument or rent/purchase one from any local music store.  Students that rent a school instrument will pay a</w:t>
      </w:r>
      <w:r w:rsidRPr="008F4EC5">
        <w:rPr>
          <w:rStyle w:val="apple-converted-space"/>
          <w:rFonts w:asciiTheme="minorHAnsi" w:hAnsiTheme="minorHAnsi" w:cs="Segoe UI"/>
        </w:rPr>
        <w:t> </w:t>
      </w:r>
      <w:r w:rsidR="00E27EC2">
        <w:rPr>
          <w:rStyle w:val="apple-converted-space"/>
          <w:rFonts w:asciiTheme="minorHAnsi" w:hAnsiTheme="minorHAnsi" w:cs="Segoe UI"/>
        </w:rPr>
        <w:t xml:space="preserve">non-refundable </w:t>
      </w:r>
      <w:r w:rsidR="00CC2275">
        <w:rPr>
          <w:rStyle w:val="normaltextrun"/>
          <w:rFonts w:asciiTheme="minorHAnsi" w:hAnsiTheme="minorHAnsi" w:cs="Segoe UI"/>
        </w:rPr>
        <w:t>rental fee of $</w:t>
      </w:r>
      <w:r w:rsidR="00CE096B">
        <w:rPr>
          <w:rStyle w:val="normaltextrun"/>
          <w:rFonts w:asciiTheme="minorHAnsi" w:hAnsiTheme="minorHAnsi" w:cs="Segoe UI"/>
        </w:rPr>
        <w:t>25</w:t>
      </w:r>
      <w:r w:rsidR="00CC2275">
        <w:rPr>
          <w:rStyle w:val="normaltextrun"/>
          <w:rFonts w:asciiTheme="minorHAnsi" w:hAnsiTheme="minorHAnsi" w:cs="Segoe UI"/>
        </w:rPr>
        <w:t xml:space="preserve"> per </w:t>
      </w:r>
      <w:r w:rsidR="00CE096B">
        <w:rPr>
          <w:rStyle w:val="normaltextrun"/>
          <w:rFonts w:asciiTheme="minorHAnsi" w:hAnsiTheme="minorHAnsi" w:cs="Segoe UI"/>
        </w:rPr>
        <w:t>year</w:t>
      </w:r>
      <w:r w:rsidRPr="008F4EC5">
        <w:rPr>
          <w:rStyle w:val="normaltextrun"/>
          <w:rFonts w:asciiTheme="minorHAnsi" w:hAnsiTheme="minorHAnsi" w:cs="Segoe UI"/>
        </w:rPr>
        <w:t xml:space="preserve"> and sign an agreement that essentially states you are responsible for</w:t>
      </w:r>
      <w:r w:rsidR="00E27EC2">
        <w:rPr>
          <w:rStyle w:val="normaltextrun"/>
          <w:rFonts w:asciiTheme="minorHAnsi" w:hAnsiTheme="minorHAnsi" w:cs="Segoe UI"/>
        </w:rPr>
        <w:t xml:space="preserve"> the upkeep of the instrument.  This fee is to help with the yearly upkeep and replacement of instruments as necessary.  </w:t>
      </w:r>
      <w:r w:rsidR="00CE43E5">
        <w:rPr>
          <w:rStyle w:val="normaltextrun"/>
          <w:rFonts w:asciiTheme="minorHAnsi" w:hAnsiTheme="minorHAnsi" w:cs="Segoe UI"/>
        </w:rPr>
        <w:t xml:space="preserve">If you rent a school instrument, you can pay by cash or check (made payable to </w:t>
      </w:r>
      <w:r w:rsidR="00CE43E5" w:rsidRPr="00CE43E5">
        <w:rPr>
          <w:rStyle w:val="normaltextrun"/>
          <w:rFonts w:asciiTheme="minorHAnsi" w:hAnsiTheme="minorHAnsi" w:cs="Segoe UI"/>
          <w:i/>
        </w:rPr>
        <w:t>Pine Hill Middle School</w:t>
      </w:r>
      <w:r w:rsidR="00E27EC2">
        <w:rPr>
          <w:rStyle w:val="normaltextrun"/>
          <w:rFonts w:asciiTheme="minorHAnsi" w:hAnsiTheme="minorHAnsi" w:cs="Segoe UI"/>
        </w:rPr>
        <w:t xml:space="preserve">).  </w:t>
      </w:r>
      <w:r w:rsidRPr="008F4EC5">
        <w:rPr>
          <w:rStyle w:val="normaltextrun"/>
          <w:rFonts w:asciiTheme="minorHAnsi" w:hAnsiTheme="minorHAnsi" w:cs="Segoe UI"/>
        </w:rPr>
        <w:t>Other supplies that are needed are as follows:  </w:t>
      </w:r>
      <w:r w:rsidRPr="008F4EC5">
        <w:rPr>
          <w:rStyle w:val="eop"/>
          <w:rFonts w:asciiTheme="minorHAnsi" w:hAnsiTheme="minorHAnsi" w:cs="Segoe UI"/>
        </w:rPr>
        <w:t> </w:t>
      </w:r>
    </w:p>
    <w:p w14:paraId="78E64155" w14:textId="77777777" w:rsidR="008F4EC5" w:rsidRPr="008F4EC5" w:rsidRDefault="008F4EC5" w:rsidP="008F4EC5">
      <w:pPr>
        <w:pStyle w:val="paragraph"/>
        <w:numPr>
          <w:ilvl w:val="0"/>
          <w:numId w:val="3"/>
        </w:numPr>
        <w:spacing w:before="0" w:beforeAutospacing="0" w:after="0" w:afterAutospacing="0"/>
        <w:ind w:left="420" w:firstLine="0"/>
        <w:textAlignment w:val="baseline"/>
        <w:rPr>
          <w:rFonts w:asciiTheme="minorHAnsi" w:hAnsiTheme="minorHAnsi" w:cs="Segoe UI"/>
        </w:rPr>
      </w:pPr>
      <w:r w:rsidRPr="008F4EC5">
        <w:rPr>
          <w:rStyle w:val="normaltextrun"/>
          <w:rFonts w:asciiTheme="minorHAnsi" w:hAnsiTheme="minorHAnsi" w:cs="Segoe UI"/>
          <w:u w:val="single"/>
        </w:rPr>
        <w:t>Brass</w:t>
      </w:r>
      <w:r w:rsidRPr="008F4EC5">
        <w:rPr>
          <w:rStyle w:val="normaltextrun"/>
          <w:rFonts w:asciiTheme="minorHAnsi" w:hAnsiTheme="minorHAnsi" w:cs="Segoe UI"/>
        </w:rPr>
        <w:t>- For brass students, I require that you make sure you stay stocked on valve oil and slide grease.  These are essential to</w:t>
      </w:r>
      <w:r w:rsidRPr="008F4EC5">
        <w:rPr>
          <w:rStyle w:val="apple-converted-space"/>
          <w:rFonts w:asciiTheme="minorHAnsi" w:hAnsiTheme="minorHAnsi" w:cs="Segoe UI"/>
        </w:rPr>
        <w:t> </w:t>
      </w:r>
      <w:r w:rsidRPr="008F4EC5">
        <w:rPr>
          <w:rStyle w:val="normaltextrun"/>
          <w:rFonts w:asciiTheme="minorHAnsi" w:hAnsiTheme="minorHAnsi" w:cs="Segoe UI"/>
        </w:rPr>
        <w:t>all</w:t>
      </w:r>
      <w:r w:rsidRPr="008F4EC5">
        <w:rPr>
          <w:rStyle w:val="apple-converted-space"/>
          <w:rFonts w:asciiTheme="minorHAnsi" w:hAnsiTheme="minorHAnsi" w:cs="Segoe UI"/>
        </w:rPr>
        <w:t> </w:t>
      </w:r>
      <w:r w:rsidRPr="008F4EC5">
        <w:rPr>
          <w:rStyle w:val="normaltextrun"/>
          <w:rFonts w:asciiTheme="minorHAnsi" w:hAnsiTheme="minorHAnsi" w:cs="Segoe UI"/>
        </w:rPr>
        <w:t>brass players.  Your valves and slides will stick from time to time so keep them oiled.  I will have some stocked in the classroom as back up, but this should not be your main supply.</w:t>
      </w:r>
      <w:r w:rsidRPr="008F4EC5">
        <w:rPr>
          <w:rStyle w:val="eop"/>
          <w:rFonts w:asciiTheme="minorHAnsi" w:hAnsiTheme="minorHAnsi" w:cs="Segoe UI"/>
        </w:rPr>
        <w:t> </w:t>
      </w:r>
    </w:p>
    <w:p w14:paraId="301B982D" w14:textId="586571F4" w:rsidR="008F4EC5" w:rsidRPr="008F4EC5" w:rsidRDefault="008F4EC5" w:rsidP="008F4EC5">
      <w:pPr>
        <w:pStyle w:val="paragraph"/>
        <w:numPr>
          <w:ilvl w:val="0"/>
          <w:numId w:val="4"/>
        </w:numPr>
        <w:spacing w:before="0" w:beforeAutospacing="0" w:after="0" w:afterAutospacing="0"/>
        <w:ind w:left="420" w:firstLine="0"/>
        <w:textAlignment w:val="baseline"/>
        <w:rPr>
          <w:rFonts w:asciiTheme="minorHAnsi" w:hAnsiTheme="minorHAnsi" w:cs="Segoe UI"/>
        </w:rPr>
      </w:pPr>
      <w:r w:rsidRPr="008F4EC5">
        <w:rPr>
          <w:rStyle w:val="normaltextrun"/>
          <w:rFonts w:asciiTheme="minorHAnsi" w:hAnsiTheme="minorHAnsi" w:cs="Segoe UI"/>
          <w:u w:val="single"/>
        </w:rPr>
        <w:t>Woodwinds</w:t>
      </w:r>
      <w:r w:rsidRPr="008F4EC5">
        <w:rPr>
          <w:rStyle w:val="normaltextrun"/>
          <w:rFonts w:asciiTheme="minorHAnsi" w:hAnsiTheme="minorHAnsi" w:cs="Segoe UI"/>
        </w:rPr>
        <w:t>- For woodwind students, I require that you have extra reeds</w:t>
      </w:r>
      <w:r w:rsidR="001C6887">
        <w:rPr>
          <w:rStyle w:val="normaltextrun"/>
          <w:rFonts w:asciiTheme="minorHAnsi" w:hAnsiTheme="minorHAnsi" w:cs="Segoe UI"/>
        </w:rPr>
        <w:t xml:space="preserve"> and cork grease</w:t>
      </w:r>
      <w:r w:rsidRPr="008F4EC5">
        <w:rPr>
          <w:rStyle w:val="normaltextrun"/>
          <w:rFonts w:asciiTheme="minorHAnsi" w:hAnsiTheme="minorHAnsi" w:cs="Segoe UI"/>
        </w:rPr>
        <w:t>.  As reeds are thin pieces of wood, they will chip and break eventually.  This is an inevitability and part of the woodwind life.  Always make sure you have extra reeds so you</w:t>
      </w:r>
      <w:r w:rsidRPr="008F4EC5">
        <w:rPr>
          <w:rStyle w:val="apple-converted-space"/>
          <w:rFonts w:asciiTheme="minorHAnsi" w:hAnsiTheme="minorHAnsi" w:cs="Segoe UI"/>
        </w:rPr>
        <w:t> </w:t>
      </w:r>
      <w:r w:rsidRPr="008F4EC5">
        <w:rPr>
          <w:rStyle w:val="normaltextrun"/>
          <w:rFonts w:asciiTheme="minorHAnsi" w:hAnsiTheme="minorHAnsi" w:cs="Segoe UI"/>
        </w:rPr>
        <w:t>are able to play.  I will have some reeds stocked in the classroom as back up, but this should not be your main supply.  Students that</w:t>
      </w:r>
      <w:r w:rsidRPr="008F4EC5">
        <w:rPr>
          <w:rStyle w:val="apple-converted-space"/>
          <w:rFonts w:asciiTheme="minorHAnsi" w:hAnsiTheme="minorHAnsi" w:cs="Segoe UI"/>
        </w:rPr>
        <w:t> </w:t>
      </w:r>
      <w:r w:rsidRPr="008F4EC5">
        <w:rPr>
          <w:rStyle w:val="normaltextrun"/>
          <w:rFonts w:asciiTheme="minorHAnsi" w:hAnsiTheme="minorHAnsi" w:cs="Segoe UI"/>
        </w:rPr>
        <w:t>require a reed from me mu</w:t>
      </w:r>
      <w:r w:rsidR="00CC2275">
        <w:rPr>
          <w:rStyle w:val="normaltextrun"/>
          <w:rFonts w:asciiTheme="minorHAnsi" w:hAnsiTheme="minorHAnsi" w:cs="Segoe UI"/>
        </w:rPr>
        <w:t xml:space="preserve">st purchase it.  </w:t>
      </w:r>
      <w:r w:rsidR="00CE43E5">
        <w:rPr>
          <w:rStyle w:val="normaltextrun"/>
          <w:rFonts w:asciiTheme="minorHAnsi" w:hAnsiTheme="minorHAnsi" w:cs="Segoe UI"/>
        </w:rPr>
        <w:t>It will be $4 per reed and m</w:t>
      </w:r>
      <w:r w:rsidR="00CC2275">
        <w:rPr>
          <w:rStyle w:val="normaltextrun"/>
          <w:rFonts w:asciiTheme="minorHAnsi" w:hAnsiTheme="minorHAnsi" w:cs="Segoe UI"/>
        </w:rPr>
        <w:t>oney is due</w:t>
      </w:r>
      <w:r w:rsidRPr="008F4EC5">
        <w:rPr>
          <w:rStyle w:val="normaltextrun"/>
          <w:rFonts w:asciiTheme="minorHAnsi" w:hAnsiTheme="minorHAnsi" w:cs="Segoe UI"/>
        </w:rPr>
        <w:t xml:space="preserve"> upfront. </w:t>
      </w:r>
      <w:r w:rsidR="009A08EA">
        <w:rPr>
          <w:rStyle w:val="normaltextrun"/>
          <w:rFonts w:asciiTheme="minorHAnsi" w:hAnsiTheme="minorHAnsi" w:cs="Segoe UI"/>
        </w:rPr>
        <w:t>You should also have cork grease which helps in keeping your instrument easy to assemble.</w:t>
      </w:r>
      <w:r w:rsidRPr="008F4EC5">
        <w:rPr>
          <w:rStyle w:val="eop"/>
          <w:rFonts w:asciiTheme="minorHAnsi" w:hAnsiTheme="minorHAnsi" w:cs="Segoe UI"/>
        </w:rPr>
        <w:t> </w:t>
      </w:r>
    </w:p>
    <w:p w14:paraId="263D0E2F" w14:textId="77777777" w:rsidR="008F4EC5" w:rsidRPr="008F4EC5" w:rsidRDefault="008F4EC5" w:rsidP="008F4EC5">
      <w:pPr>
        <w:pStyle w:val="paragraph"/>
        <w:numPr>
          <w:ilvl w:val="0"/>
          <w:numId w:val="4"/>
        </w:numPr>
        <w:spacing w:before="0" w:beforeAutospacing="0" w:after="0" w:afterAutospacing="0"/>
        <w:ind w:left="420" w:firstLine="0"/>
        <w:textAlignment w:val="baseline"/>
        <w:rPr>
          <w:rFonts w:asciiTheme="minorHAnsi" w:hAnsiTheme="minorHAnsi" w:cs="Segoe UI"/>
        </w:rPr>
      </w:pPr>
      <w:r w:rsidRPr="008F4EC5">
        <w:rPr>
          <w:rStyle w:val="normaltextrun"/>
          <w:rFonts w:asciiTheme="minorHAnsi" w:hAnsiTheme="minorHAnsi" w:cs="Segoe UI"/>
          <w:u w:val="single"/>
        </w:rPr>
        <w:t>Percussion</w:t>
      </w:r>
      <w:r w:rsidRPr="008F4EC5">
        <w:rPr>
          <w:rStyle w:val="normaltextrun"/>
          <w:rFonts w:asciiTheme="minorHAnsi" w:hAnsiTheme="minorHAnsi" w:cs="Segoe UI"/>
        </w:rPr>
        <w:t>- For percussion students, I require that you have your own drumsticks.  It is also recommended that percussion students purchase a practice pad so they can practice quietly at home. </w:t>
      </w:r>
      <w:r w:rsidRPr="008F4EC5">
        <w:rPr>
          <w:rStyle w:val="eop"/>
          <w:rFonts w:asciiTheme="minorHAnsi" w:hAnsiTheme="minorHAnsi" w:cs="Segoe UI"/>
        </w:rPr>
        <w:t> </w:t>
      </w:r>
    </w:p>
    <w:p w14:paraId="45A10465" w14:textId="7272EB26" w:rsidR="008F4EC5" w:rsidRDefault="008F4EC5" w:rsidP="008F4EC5">
      <w:pPr>
        <w:pStyle w:val="paragraph"/>
        <w:spacing w:before="0" w:beforeAutospacing="0" w:after="0" w:afterAutospacing="0"/>
        <w:textAlignment w:val="baseline"/>
        <w:rPr>
          <w:rStyle w:val="normaltextrun"/>
          <w:rFonts w:asciiTheme="minorHAnsi" w:hAnsiTheme="minorHAnsi" w:cs="Segoe UI"/>
        </w:rPr>
      </w:pPr>
      <w:r w:rsidRPr="008F4EC5">
        <w:rPr>
          <w:rStyle w:val="normaltextrun"/>
          <w:rFonts w:asciiTheme="minorHAnsi" w:hAnsiTheme="minorHAnsi" w:cs="Segoe UI"/>
        </w:rPr>
        <w:t>It is also recommended students purchase their own Essential Elements book for their respective instrument. </w:t>
      </w:r>
      <w:r w:rsidRPr="008F4EC5">
        <w:rPr>
          <w:rStyle w:val="apple-converted-space"/>
          <w:rFonts w:asciiTheme="minorHAnsi" w:hAnsiTheme="minorHAnsi" w:cs="Segoe UI"/>
        </w:rPr>
        <w:t> </w:t>
      </w:r>
      <w:r w:rsidRPr="008F4EC5">
        <w:rPr>
          <w:rStyle w:val="normaltextrun"/>
          <w:rFonts w:asciiTheme="minorHAnsi" w:hAnsiTheme="minorHAnsi" w:cs="Segoe UI"/>
        </w:rPr>
        <w:t>These</w:t>
      </w:r>
      <w:r w:rsidRPr="008F4EC5">
        <w:rPr>
          <w:rStyle w:val="apple-converted-space"/>
          <w:rFonts w:asciiTheme="minorHAnsi" w:hAnsiTheme="minorHAnsi" w:cs="Segoe UI"/>
        </w:rPr>
        <w:t> </w:t>
      </w:r>
      <w:r w:rsidRPr="008F4EC5">
        <w:rPr>
          <w:rStyle w:val="normaltextrun"/>
          <w:rFonts w:asciiTheme="minorHAnsi" w:hAnsiTheme="minorHAnsi" w:cs="Segoe UI"/>
        </w:rPr>
        <w:t>supplies</w:t>
      </w:r>
      <w:r w:rsidRPr="008F4EC5">
        <w:rPr>
          <w:rStyle w:val="apple-converted-space"/>
          <w:rFonts w:asciiTheme="minorHAnsi" w:hAnsiTheme="minorHAnsi" w:cs="Segoe UI"/>
        </w:rPr>
        <w:t> </w:t>
      </w:r>
      <w:r w:rsidRPr="008F4EC5">
        <w:rPr>
          <w:rStyle w:val="normaltextrun"/>
          <w:rFonts w:asciiTheme="minorHAnsi" w:hAnsiTheme="minorHAnsi" w:cs="Segoe UI"/>
        </w:rPr>
        <w:t xml:space="preserve">as well as </w:t>
      </w:r>
      <w:r>
        <w:rPr>
          <w:rStyle w:val="normaltextrun"/>
          <w:rFonts w:asciiTheme="minorHAnsi" w:hAnsiTheme="minorHAnsi" w:cs="Segoe UI"/>
        </w:rPr>
        <w:t xml:space="preserve">the </w:t>
      </w:r>
      <w:r w:rsidRPr="008F4EC5">
        <w:rPr>
          <w:rStyle w:val="normaltextrun"/>
          <w:rFonts w:asciiTheme="minorHAnsi" w:hAnsiTheme="minorHAnsi" w:cs="Segoe UI"/>
        </w:rPr>
        <w:t>instruments themselves</w:t>
      </w:r>
      <w:r w:rsidRPr="008F4EC5">
        <w:rPr>
          <w:rStyle w:val="apple-converted-space"/>
          <w:rFonts w:asciiTheme="minorHAnsi" w:hAnsiTheme="minorHAnsi" w:cs="Segoe UI"/>
        </w:rPr>
        <w:t> </w:t>
      </w:r>
      <w:r w:rsidRPr="008F4EC5">
        <w:rPr>
          <w:rStyle w:val="normaltextrun"/>
          <w:rFonts w:asciiTheme="minorHAnsi" w:hAnsiTheme="minorHAnsi" w:cs="Segoe UI"/>
        </w:rPr>
        <w:t>can be found at local music stores</w:t>
      </w:r>
      <w:r w:rsidRPr="008F4EC5">
        <w:rPr>
          <w:rStyle w:val="apple-converted-space"/>
          <w:rFonts w:asciiTheme="minorHAnsi" w:hAnsiTheme="minorHAnsi" w:cs="Segoe UI"/>
        </w:rPr>
        <w:t> </w:t>
      </w:r>
      <w:r w:rsidRPr="008F4EC5">
        <w:rPr>
          <w:rStyle w:val="normaltextrun"/>
          <w:rFonts w:asciiTheme="minorHAnsi" w:hAnsiTheme="minorHAnsi" w:cs="Segoe UI"/>
        </w:rPr>
        <w:t xml:space="preserve">such as </w:t>
      </w:r>
      <w:r w:rsidRPr="004067D4">
        <w:rPr>
          <w:rStyle w:val="normaltextrun"/>
          <w:rFonts w:asciiTheme="minorHAnsi" w:hAnsiTheme="minorHAnsi" w:cs="Segoe UI"/>
          <w:i/>
        </w:rPr>
        <w:t>Kirkwood’s</w:t>
      </w:r>
      <w:r w:rsidRPr="008F4EC5">
        <w:rPr>
          <w:rStyle w:val="normaltextrun"/>
          <w:rFonts w:asciiTheme="minorHAnsi" w:hAnsiTheme="minorHAnsi" w:cs="Segoe UI"/>
        </w:rPr>
        <w:t xml:space="preserve"> and </w:t>
      </w:r>
      <w:r w:rsidRPr="004067D4">
        <w:rPr>
          <w:rStyle w:val="normaltextrun"/>
          <w:rFonts w:asciiTheme="minorHAnsi" w:hAnsiTheme="minorHAnsi" w:cs="Segoe UI"/>
          <w:i/>
        </w:rPr>
        <w:t>Portman’s</w:t>
      </w:r>
      <w:r w:rsidRPr="008F4EC5">
        <w:rPr>
          <w:rStyle w:val="normaltextrun"/>
          <w:rFonts w:asciiTheme="minorHAnsi" w:hAnsiTheme="minorHAnsi" w:cs="Segoe UI"/>
        </w:rPr>
        <w:t>.</w:t>
      </w:r>
      <w:r w:rsidR="001D0E62">
        <w:rPr>
          <w:rStyle w:val="normaltextrun"/>
          <w:rFonts w:asciiTheme="minorHAnsi" w:hAnsiTheme="minorHAnsi" w:cs="Segoe UI"/>
        </w:rPr>
        <w:t xml:space="preserve">  Remember, you will not be allowed to take a school instrument home without having first turned in both your rental fee and rental agreement</w:t>
      </w:r>
    </w:p>
    <w:p w14:paraId="4CD633E5" w14:textId="5091A511" w:rsidR="00666841" w:rsidRDefault="00666841" w:rsidP="008F4EC5">
      <w:pPr>
        <w:pStyle w:val="paragraph"/>
        <w:spacing w:before="0" w:beforeAutospacing="0" w:after="0" w:afterAutospacing="0"/>
        <w:textAlignment w:val="baseline"/>
        <w:rPr>
          <w:rStyle w:val="normaltextrun"/>
          <w:rFonts w:asciiTheme="minorHAnsi" w:hAnsiTheme="minorHAnsi" w:cs="Segoe UI"/>
        </w:rPr>
      </w:pPr>
    </w:p>
    <w:p w14:paraId="7E7664F3" w14:textId="303D123D" w:rsidR="00666841" w:rsidRDefault="00666841" w:rsidP="008F4EC5">
      <w:pPr>
        <w:pStyle w:val="paragraph"/>
        <w:spacing w:before="0" w:beforeAutospacing="0" w:after="0" w:afterAutospacing="0"/>
        <w:textAlignment w:val="baseline"/>
        <w:rPr>
          <w:rFonts w:asciiTheme="minorHAnsi" w:hAnsiTheme="minorHAnsi" w:cs="Segoe UI"/>
          <w:sz w:val="32"/>
          <w:szCs w:val="32"/>
        </w:rPr>
      </w:pPr>
      <w:r w:rsidRPr="00666841">
        <w:rPr>
          <w:rFonts w:asciiTheme="minorHAnsi" w:hAnsiTheme="minorHAnsi" w:cs="Segoe UI"/>
          <w:i/>
          <w:sz w:val="32"/>
          <w:szCs w:val="32"/>
          <w:u w:val="single"/>
        </w:rPr>
        <w:t>Canvas</w:t>
      </w:r>
    </w:p>
    <w:p w14:paraId="28EAB456" w14:textId="4AD21918" w:rsidR="00666841" w:rsidRDefault="00666841" w:rsidP="008F4EC5">
      <w:pPr>
        <w:pStyle w:val="paragraph"/>
        <w:spacing w:before="0" w:beforeAutospacing="0" w:after="0" w:afterAutospacing="0"/>
        <w:textAlignment w:val="baseline"/>
        <w:rPr>
          <w:rFonts w:asciiTheme="minorHAnsi" w:hAnsiTheme="minorHAnsi" w:cs="Segoe UI"/>
          <w:sz w:val="32"/>
          <w:szCs w:val="32"/>
        </w:rPr>
      </w:pPr>
    </w:p>
    <w:p w14:paraId="79198468" w14:textId="5A602904" w:rsidR="00666841" w:rsidRDefault="00666841"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We will use Canvas from time to time to help with our learning.  I will upload various resources that you can use to help you practice outside of class.  Remember to check canvas.</w:t>
      </w:r>
    </w:p>
    <w:p w14:paraId="36125299" w14:textId="77F790BE" w:rsidR="000156C8" w:rsidRDefault="000156C8" w:rsidP="008F4EC5">
      <w:pPr>
        <w:pStyle w:val="paragraph"/>
        <w:spacing w:before="0" w:beforeAutospacing="0" w:after="0" w:afterAutospacing="0"/>
        <w:textAlignment w:val="baseline"/>
        <w:rPr>
          <w:rFonts w:asciiTheme="minorHAnsi" w:hAnsiTheme="minorHAnsi" w:cs="Segoe UI"/>
        </w:rPr>
      </w:pPr>
    </w:p>
    <w:p w14:paraId="6F78CF11" w14:textId="29450229" w:rsidR="000156C8" w:rsidRDefault="000156C8" w:rsidP="008F4EC5">
      <w:pPr>
        <w:pStyle w:val="paragraph"/>
        <w:spacing w:before="0" w:beforeAutospacing="0" w:after="0" w:afterAutospacing="0"/>
        <w:textAlignment w:val="baseline"/>
        <w:rPr>
          <w:rFonts w:asciiTheme="minorHAnsi" w:hAnsiTheme="minorHAnsi" w:cs="Segoe UI"/>
          <w:i/>
          <w:sz w:val="32"/>
          <w:szCs w:val="32"/>
          <w:u w:val="single"/>
        </w:rPr>
      </w:pPr>
      <w:r>
        <w:rPr>
          <w:rFonts w:asciiTheme="minorHAnsi" w:hAnsiTheme="minorHAnsi" w:cs="Segoe UI"/>
          <w:i/>
          <w:sz w:val="32"/>
          <w:szCs w:val="32"/>
          <w:u w:val="single"/>
        </w:rPr>
        <w:t>Contact Info</w:t>
      </w:r>
    </w:p>
    <w:p w14:paraId="5770B0A4" w14:textId="0631E522" w:rsidR="000156C8" w:rsidRDefault="000156C8" w:rsidP="008F4EC5">
      <w:pPr>
        <w:pStyle w:val="paragraph"/>
        <w:spacing w:before="0" w:beforeAutospacing="0" w:after="0" w:afterAutospacing="0"/>
        <w:textAlignment w:val="baseline"/>
        <w:rPr>
          <w:rFonts w:asciiTheme="minorHAnsi" w:hAnsiTheme="minorHAnsi" w:cs="Segoe UI"/>
        </w:rPr>
      </w:pPr>
    </w:p>
    <w:p w14:paraId="27F1A159" w14:textId="77777777" w:rsidR="000156C8" w:rsidRDefault="000156C8"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Here is my contact info.  Remember, announcements about concerts and rehearsals will be made in Remind, Canvas, and my teacher page.</w:t>
      </w:r>
    </w:p>
    <w:p w14:paraId="2F6B3E4B" w14:textId="77777777" w:rsidR="000156C8" w:rsidRDefault="000156C8"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Phone: 706-592-3730 ext. 3014</w:t>
      </w:r>
    </w:p>
    <w:p w14:paraId="55555699" w14:textId="2E06A62A" w:rsidR="000156C8" w:rsidRDefault="000156C8"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 xml:space="preserve">Email: </w:t>
      </w:r>
      <w:hyperlink r:id="rId10" w:history="1">
        <w:r w:rsidRPr="00E77212">
          <w:rPr>
            <w:rStyle w:val="Hyperlink"/>
            <w:rFonts w:asciiTheme="minorHAnsi" w:hAnsiTheme="minorHAnsi" w:cs="Segoe UI"/>
          </w:rPr>
          <w:t>stallma@boe.richmond.k12.ga.us</w:t>
        </w:r>
      </w:hyperlink>
    </w:p>
    <w:p w14:paraId="432FF748" w14:textId="7C26FCED" w:rsidR="000156C8" w:rsidRPr="000156C8" w:rsidRDefault="000156C8"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 xml:space="preserve">Remind: </w:t>
      </w:r>
      <w:r w:rsidR="009F2EFF">
        <w:rPr>
          <w:rFonts w:asciiTheme="minorHAnsi" w:hAnsiTheme="minorHAnsi" w:cs="Segoe UI"/>
        </w:rPr>
        <w:t>@</w:t>
      </w:r>
      <w:proofErr w:type="spellStart"/>
      <w:r w:rsidR="009F2EFF">
        <w:rPr>
          <w:rFonts w:asciiTheme="minorHAnsi" w:hAnsiTheme="minorHAnsi" w:cs="Segoe UI"/>
        </w:rPr>
        <w:t>bandchoru</w:t>
      </w:r>
      <w:proofErr w:type="spellEnd"/>
      <w:r>
        <w:rPr>
          <w:rFonts w:asciiTheme="minorHAnsi" w:hAnsiTheme="minorHAnsi" w:cs="Segoe UI"/>
        </w:rPr>
        <w:t xml:space="preserve"> </w:t>
      </w:r>
    </w:p>
    <w:p w14:paraId="672A6659" w14:textId="77777777" w:rsidR="008F4EC5" w:rsidRPr="008F4EC5" w:rsidRDefault="008F4EC5" w:rsidP="00C859AD">
      <w:pPr>
        <w:rPr>
          <w:sz w:val="24"/>
          <w:szCs w:val="24"/>
        </w:rPr>
      </w:pPr>
    </w:p>
    <w:p w14:paraId="0A37501D" w14:textId="77777777" w:rsidR="00CE0D19" w:rsidRPr="00CE0D19" w:rsidRDefault="00CE0D19" w:rsidP="00CE0D19">
      <w:pPr>
        <w:rPr>
          <w:sz w:val="24"/>
          <w:szCs w:val="24"/>
        </w:rPr>
      </w:pPr>
    </w:p>
    <w:sectPr w:rsidR="00CE0D19" w:rsidRPr="00CE0D19" w:rsidSect="0004211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564B" w14:textId="77777777" w:rsidR="000131CD" w:rsidRDefault="000131CD" w:rsidP="000131CD">
      <w:pPr>
        <w:spacing w:after="0" w:line="240" w:lineRule="auto"/>
      </w:pPr>
      <w:r>
        <w:separator/>
      </w:r>
    </w:p>
  </w:endnote>
  <w:endnote w:type="continuationSeparator" w:id="0">
    <w:p w14:paraId="277B866F" w14:textId="77777777" w:rsidR="000131CD" w:rsidRDefault="000131CD" w:rsidP="0001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04DA" w14:textId="77777777" w:rsidR="000131CD" w:rsidRDefault="000131CD" w:rsidP="000131CD">
      <w:pPr>
        <w:spacing w:after="0" w:line="240" w:lineRule="auto"/>
      </w:pPr>
      <w:r>
        <w:separator/>
      </w:r>
    </w:p>
  </w:footnote>
  <w:footnote w:type="continuationSeparator" w:id="0">
    <w:p w14:paraId="30133A0D" w14:textId="77777777" w:rsidR="000131CD" w:rsidRDefault="000131CD" w:rsidP="0001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4FD2" w14:textId="6F5E0A40" w:rsidR="000131CD" w:rsidRDefault="007A0CF3">
    <w:pPr>
      <w:pStyle w:val="Header"/>
    </w:pPr>
    <w:r>
      <w:t xml:space="preserve">Student </w:t>
    </w:r>
    <w:proofErr w:type="gramStart"/>
    <w:r>
      <w:t>Name:_</w:t>
    </w:r>
    <w:proofErr w:type="gramEnd"/>
    <w:r>
      <w:t>_____________________________</w:t>
    </w:r>
    <w:r w:rsidR="000131CD">
      <w:ptab w:relativeTo="margin" w:alignment="center" w:leader="none"/>
    </w:r>
    <w:r w:rsidR="000131CD">
      <w:ptab w:relativeTo="margin" w:alignment="right" w:leader="none"/>
    </w:r>
    <w:r>
      <w:t>Parent Signature:____________________________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948"/>
    <w:multiLevelType w:val="multilevel"/>
    <w:tmpl w:val="3D04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EE13FC"/>
    <w:multiLevelType w:val="multilevel"/>
    <w:tmpl w:val="B04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F62E6"/>
    <w:multiLevelType w:val="hybridMultilevel"/>
    <w:tmpl w:val="4852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748C0"/>
    <w:multiLevelType w:val="hybridMultilevel"/>
    <w:tmpl w:val="4B242F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D19"/>
    <w:rsid w:val="000131CD"/>
    <w:rsid w:val="000156C8"/>
    <w:rsid w:val="00042115"/>
    <w:rsid w:val="00054188"/>
    <w:rsid w:val="000E184B"/>
    <w:rsid w:val="001C6887"/>
    <w:rsid w:val="001D0E62"/>
    <w:rsid w:val="002C1F75"/>
    <w:rsid w:val="002C7204"/>
    <w:rsid w:val="00300C05"/>
    <w:rsid w:val="00332879"/>
    <w:rsid w:val="003F2A49"/>
    <w:rsid w:val="004067D4"/>
    <w:rsid w:val="004749B8"/>
    <w:rsid w:val="005D346A"/>
    <w:rsid w:val="005E23C1"/>
    <w:rsid w:val="00666841"/>
    <w:rsid w:val="006B1865"/>
    <w:rsid w:val="007003B2"/>
    <w:rsid w:val="007378ED"/>
    <w:rsid w:val="007A0CF3"/>
    <w:rsid w:val="007B2E71"/>
    <w:rsid w:val="008007BB"/>
    <w:rsid w:val="00817E04"/>
    <w:rsid w:val="00832F6F"/>
    <w:rsid w:val="00880C00"/>
    <w:rsid w:val="008D0C26"/>
    <w:rsid w:val="008F4EC5"/>
    <w:rsid w:val="009A08EA"/>
    <w:rsid w:val="009F2EFF"/>
    <w:rsid w:val="00A93D98"/>
    <w:rsid w:val="00AC3C5F"/>
    <w:rsid w:val="00B531A4"/>
    <w:rsid w:val="00B85D1C"/>
    <w:rsid w:val="00BA0DFE"/>
    <w:rsid w:val="00BB009E"/>
    <w:rsid w:val="00C17FC1"/>
    <w:rsid w:val="00C7647E"/>
    <w:rsid w:val="00C859AD"/>
    <w:rsid w:val="00C905E7"/>
    <w:rsid w:val="00CA3D33"/>
    <w:rsid w:val="00CC2275"/>
    <w:rsid w:val="00CE096B"/>
    <w:rsid w:val="00CE0D19"/>
    <w:rsid w:val="00CE43E5"/>
    <w:rsid w:val="00DF357B"/>
    <w:rsid w:val="00E17327"/>
    <w:rsid w:val="00E27EC2"/>
    <w:rsid w:val="00E727EF"/>
    <w:rsid w:val="00F42ACB"/>
    <w:rsid w:val="00FF6325"/>
    <w:rsid w:val="021CA2E0"/>
    <w:rsid w:val="037537E4"/>
    <w:rsid w:val="07924206"/>
    <w:rsid w:val="08CDC5D9"/>
    <w:rsid w:val="094F546F"/>
    <w:rsid w:val="09DAA045"/>
    <w:rsid w:val="14C97806"/>
    <w:rsid w:val="3A13D650"/>
    <w:rsid w:val="3E6F4FFD"/>
    <w:rsid w:val="4349309A"/>
    <w:rsid w:val="4439303C"/>
    <w:rsid w:val="4A0420AD"/>
    <w:rsid w:val="4F88D267"/>
    <w:rsid w:val="50FDCE67"/>
    <w:rsid w:val="5F4F28F2"/>
    <w:rsid w:val="6F230646"/>
    <w:rsid w:val="7812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C738"/>
  <w15:docId w15:val="{6B7622E0-4D0B-4008-BA48-44A54BBB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98"/>
    <w:pPr>
      <w:ind w:left="720"/>
      <w:contextualSpacing/>
    </w:pPr>
  </w:style>
  <w:style w:type="paragraph" w:customStyle="1" w:styleId="paragraph">
    <w:name w:val="paragraph"/>
    <w:basedOn w:val="Normal"/>
    <w:rsid w:val="008F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4EC5"/>
  </w:style>
  <w:style w:type="character" w:customStyle="1" w:styleId="apple-converted-space">
    <w:name w:val="apple-converted-space"/>
    <w:basedOn w:val="DefaultParagraphFont"/>
    <w:rsid w:val="008F4EC5"/>
  </w:style>
  <w:style w:type="character" w:customStyle="1" w:styleId="eop">
    <w:name w:val="eop"/>
    <w:basedOn w:val="DefaultParagraphFont"/>
    <w:rsid w:val="008F4EC5"/>
  </w:style>
  <w:style w:type="paragraph" w:styleId="BalloonText">
    <w:name w:val="Balloon Text"/>
    <w:basedOn w:val="Normal"/>
    <w:link w:val="BalloonTextChar"/>
    <w:uiPriority w:val="99"/>
    <w:semiHidden/>
    <w:unhideWhenUsed/>
    <w:rsid w:val="00E2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C2"/>
    <w:rPr>
      <w:rFonts w:ascii="Segoe UI" w:hAnsi="Segoe UI" w:cs="Segoe UI"/>
      <w:sz w:val="18"/>
      <w:szCs w:val="18"/>
    </w:rPr>
  </w:style>
  <w:style w:type="character" w:styleId="Hyperlink">
    <w:name w:val="Hyperlink"/>
    <w:basedOn w:val="DefaultParagraphFont"/>
    <w:uiPriority w:val="99"/>
    <w:unhideWhenUsed/>
    <w:rsid w:val="000156C8"/>
    <w:rPr>
      <w:color w:val="0000FF" w:themeColor="hyperlink"/>
      <w:u w:val="single"/>
    </w:rPr>
  </w:style>
  <w:style w:type="character" w:styleId="UnresolvedMention">
    <w:name w:val="Unresolved Mention"/>
    <w:basedOn w:val="DefaultParagraphFont"/>
    <w:uiPriority w:val="99"/>
    <w:semiHidden/>
    <w:unhideWhenUsed/>
    <w:rsid w:val="000156C8"/>
    <w:rPr>
      <w:color w:val="605E5C"/>
      <w:shd w:val="clear" w:color="auto" w:fill="E1DFDD"/>
    </w:rPr>
  </w:style>
  <w:style w:type="paragraph" w:styleId="Header">
    <w:name w:val="header"/>
    <w:basedOn w:val="Normal"/>
    <w:link w:val="HeaderChar"/>
    <w:uiPriority w:val="99"/>
    <w:unhideWhenUsed/>
    <w:rsid w:val="0001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1CD"/>
  </w:style>
  <w:style w:type="paragraph" w:styleId="Footer">
    <w:name w:val="footer"/>
    <w:basedOn w:val="Normal"/>
    <w:link w:val="FooterChar"/>
    <w:uiPriority w:val="99"/>
    <w:unhideWhenUsed/>
    <w:rsid w:val="0001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33506">
      <w:bodyDiv w:val="1"/>
      <w:marLeft w:val="0"/>
      <w:marRight w:val="0"/>
      <w:marTop w:val="0"/>
      <w:marBottom w:val="0"/>
      <w:divBdr>
        <w:top w:val="none" w:sz="0" w:space="0" w:color="auto"/>
        <w:left w:val="none" w:sz="0" w:space="0" w:color="auto"/>
        <w:bottom w:val="none" w:sz="0" w:space="0" w:color="auto"/>
        <w:right w:val="none" w:sz="0" w:space="0" w:color="auto"/>
      </w:divBdr>
      <w:divsChild>
        <w:div w:id="2009942155">
          <w:marLeft w:val="0"/>
          <w:marRight w:val="0"/>
          <w:marTop w:val="0"/>
          <w:marBottom w:val="0"/>
          <w:divBdr>
            <w:top w:val="none" w:sz="0" w:space="0" w:color="auto"/>
            <w:left w:val="none" w:sz="0" w:space="0" w:color="auto"/>
            <w:bottom w:val="none" w:sz="0" w:space="0" w:color="auto"/>
            <w:right w:val="none" w:sz="0" w:space="0" w:color="auto"/>
          </w:divBdr>
          <w:divsChild>
            <w:div w:id="1117599521">
              <w:marLeft w:val="0"/>
              <w:marRight w:val="0"/>
              <w:marTop w:val="0"/>
              <w:marBottom w:val="0"/>
              <w:divBdr>
                <w:top w:val="none" w:sz="0" w:space="0" w:color="auto"/>
                <w:left w:val="none" w:sz="0" w:space="0" w:color="auto"/>
                <w:bottom w:val="none" w:sz="0" w:space="0" w:color="auto"/>
                <w:right w:val="none" w:sz="0" w:space="0" w:color="auto"/>
              </w:divBdr>
            </w:div>
          </w:divsChild>
        </w:div>
        <w:div w:id="1117675140">
          <w:marLeft w:val="0"/>
          <w:marRight w:val="0"/>
          <w:marTop w:val="0"/>
          <w:marBottom w:val="0"/>
          <w:divBdr>
            <w:top w:val="none" w:sz="0" w:space="0" w:color="auto"/>
            <w:left w:val="none" w:sz="0" w:space="0" w:color="auto"/>
            <w:bottom w:val="none" w:sz="0" w:space="0" w:color="auto"/>
            <w:right w:val="none" w:sz="0" w:space="0" w:color="auto"/>
          </w:divBdr>
          <w:divsChild>
            <w:div w:id="18768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allma@boe.richmond.k12.ga.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98a6a7-84d9-4a26-a0b5-9cad52bdb8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F91314E237741B30DABFE073300AC" ma:contentTypeVersion="18" ma:contentTypeDescription="Create a new document." ma:contentTypeScope="" ma:versionID="991bcdefc2aab5a6cd2648d97b83c3e0">
  <xsd:schema xmlns:xsd="http://www.w3.org/2001/XMLSchema" xmlns:xs="http://www.w3.org/2001/XMLSchema" xmlns:p="http://schemas.microsoft.com/office/2006/metadata/properties" xmlns:ns3="f998a6a7-84d9-4a26-a0b5-9cad52bdb84c" xmlns:ns4="8db9b210-4ceb-41a2-ab40-1404554655ba" targetNamespace="http://schemas.microsoft.com/office/2006/metadata/properties" ma:root="true" ma:fieldsID="836099379ed226fcaab489ffa58ea6fe" ns3:_="" ns4:_="">
    <xsd:import namespace="f998a6a7-84d9-4a26-a0b5-9cad52bdb84c"/>
    <xsd:import namespace="8db9b210-4ceb-41a2-ab40-1404554655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a6a7-84d9-4a26-a0b5-9cad52bdb8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9b210-4ceb-41a2-ab40-1404554655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9C292-E66B-49C8-87EC-C6BCA3816B0A}">
  <ds:schemaRefs>
    <ds:schemaRef ds:uri="http://schemas.microsoft.com/office/2006/metadata/properties"/>
    <ds:schemaRef ds:uri="http://purl.org/dc/dcmitype/"/>
    <ds:schemaRef ds:uri="http://purl.org/dc/elements/1.1/"/>
    <ds:schemaRef ds:uri="http://schemas.openxmlformats.org/package/2006/metadata/core-properties"/>
    <ds:schemaRef ds:uri="f998a6a7-84d9-4a26-a0b5-9cad52bdb84c"/>
    <ds:schemaRef ds:uri="http://schemas.microsoft.com/office/2006/documentManagement/types"/>
    <ds:schemaRef ds:uri="http://purl.org/dc/terms/"/>
    <ds:schemaRef ds:uri="http://schemas.microsoft.com/office/infopath/2007/PartnerControls"/>
    <ds:schemaRef ds:uri="8db9b210-4ceb-41a2-ab40-1404554655ba"/>
    <ds:schemaRef ds:uri="http://www.w3.org/XML/1998/namespace"/>
  </ds:schemaRefs>
</ds:datastoreItem>
</file>

<file path=customXml/itemProps2.xml><?xml version="1.0" encoding="utf-8"?>
<ds:datastoreItem xmlns:ds="http://schemas.openxmlformats.org/officeDocument/2006/customXml" ds:itemID="{4F21061A-033A-4120-B0B4-85FED5607F0A}">
  <ds:schemaRefs>
    <ds:schemaRef ds:uri="http://schemas.microsoft.com/sharepoint/v3/contenttype/forms"/>
  </ds:schemaRefs>
</ds:datastoreItem>
</file>

<file path=customXml/itemProps3.xml><?xml version="1.0" encoding="utf-8"?>
<ds:datastoreItem xmlns:ds="http://schemas.openxmlformats.org/officeDocument/2006/customXml" ds:itemID="{0C6DE5BE-B260-4099-AFD9-1094DE220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a6a7-84d9-4a26-a0b5-9cad52bdb84c"/>
    <ds:schemaRef ds:uri="8db9b210-4ceb-41a2-ab40-140455465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stallma</dc:creator>
  <cp:lastModifiedBy>Stallings, Marcus</cp:lastModifiedBy>
  <cp:revision>7</cp:revision>
  <cp:lastPrinted>2022-08-09T12:20:00Z</cp:lastPrinted>
  <dcterms:created xsi:type="dcterms:W3CDTF">2024-08-02T14:29:00Z</dcterms:created>
  <dcterms:modified xsi:type="dcterms:W3CDTF">2024-08-05T18:19:00Z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0x010100263F91314E237741B30DABFE073300AC</vt:lpwstr>
  </property>
</Properties>
</file>