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220"/>
        <w:gridCol w:w="5025"/>
        <w:gridCol w:w="2280"/>
      </w:tblGrid>
      <w:tr w:rsidR="7B4A52E0" w14:paraId="47ABE51D" w14:textId="77777777" w:rsidTr="37A0B3A6">
        <w:trPr>
          <w:trHeight w:val="1008"/>
        </w:trPr>
        <w:tc>
          <w:tcPr>
            <w:tcW w:w="11190" w:type="dxa"/>
            <w:gridSpan w:val="4"/>
            <w:vAlign w:val="center"/>
          </w:tcPr>
          <w:p w14:paraId="62A657A0" w14:textId="4ACC8E11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37A0B3A6">
              <w:rPr>
                <w:b/>
                <w:bCs/>
              </w:rPr>
              <w:t>Standard:</w:t>
            </w:r>
            <w:r w:rsidR="001E1524" w:rsidRPr="37A0B3A6">
              <w:rPr>
                <w:b/>
                <w:bCs/>
              </w:rPr>
              <w:t xml:space="preserve"> </w:t>
            </w:r>
            <w:r w:rsidRPr="37A0B3A6">
              <w:rPr>
                <w:b/>
                <w:bCs/>
              </w:rPr>
              <w:t xml:space="preserve"> </w:t>
            </w:r>
            <w:r w:rsidR="001E1524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LET II U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nit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–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Elements of Leadership</w:t>
            </w:r>
            <w:r w:rsidR="0DB7F457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C07852D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L1)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Week </w:t>
            </w:r>
            <w:r w:rsidR="003C6D63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Two</w:t>
            </w:r>
            <w:r w:rsidR="00CF7C19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(11-15 AUG)</w:t>
            </w:r>
          </w:p>
          <w:p w14:paraId="195C04F8" w14:textId="1F64D589" w:rsidR="7B4A52E0" w:rsidRDefault="006B08DF" w:rsidP="7B4A52E0">
            <w:hyperlink r:id="rId10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CTAE Curriculum Resources Government_And_Public_Administration</w:t>
              </w:r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DB32ADA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37A0B3A6">
        <w:trPr>
          <w:trHeight w:val="764"/>
        </w:trPr>
        <w:tc>
          <w:tcPr>
            <w:tcW w:w="166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5025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280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37A0B3A6">
        <w:trPr>
          <w:trHeight w:val="287"/>
        </w:trPr>
        <w:tc>
          <w:tcPr>
            <w:tcW w:w="1665" w:type="dxa"/>
            <w:vMerge/>
          </w:tcPr>
          <w:p w14:paraId="178AC6A0" w14:textId="77777777" w:rsidR="00286661" w:rsidRDefault="00286661"/>
        </w:tc>
        <w:tc>
          <w:tcPr>
            <w:tcW w:w="2220" w:type="dxa"/>
            <w:vMerge/>
          </w:tcPr>
          <w:p w14:paraId="071DA5F3" w14:textId="77777777" w:rsidR="00286661" w:rsidRDefault="00286661"/>
        </w:tc>
        <w:tc>
          <w:tcPr>
            <w:tcW w:w="5025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280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37A0B3A6">
        <w:trPr>
          <w:trHeight w:val="1268"/>
        </w:trPr>
        <w:tc>
          <w:tcPr>
            <w:tcW w:w="166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20" w:type="dxa"/>
            <w:vAlign w:val="center"/>
          </w:tcPr>
          <w:p w14:paraId="643BC543" w14:textId="57A51200" w:rsidR="001E1524" w:rsidRDefault="0042132B" w:rsidP="0042132B">
            <w:pPr>
              <w:jc w:val="center"/>
              <w:rPr>
                <w:sz w:val="20"/>
                <w:szCs w:val="20"/>
              </w:rPr>
            </w:pPr>
            <w:r w:rsidRPr="0042132B">
              <w:rPr>
                <w:sz w:val="20"/>
                <w:szCs w:val="20"/>
              </w:rPr>
              <w:t xml:space="preserve">I will learn </w:t>
            </w:r>
            <w:r>
              <w:rPr>
                <w:sz w:val="20"/>
                <w:szCs w:val="20"/>
              </w:rPr>
              <w:t>how to apply what I learned from my LET 1 year.</w:t>
            </w:r>
          </w:p>
        </w:tc>
        <w:tc>
          <w:tcPr>
            <w:tcW w:w="5025" w:type="dxa"/>
          </w:tcPr>
          <w:p w14:paraId="2B3D5E5F" w14:textId="59B39DEE" w:rsidR="004502F8" w:rsidRDefault="004502F8" w:rsidP="0045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0 mins) Classroom leadership, Conduct roll, Cadet Creed, Battalion Motto, Company Motto, Morning announcements.</w:t>
            </w:r>
          </w:p>
          <w:p w14:paraId="5CBD4874" w14:textId="77777777" w:rsidR="00835398" w:rsidRDefault="00835398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33E0F337" w14:textId="5207CA16" w:rsidR="00822E95" w:rsidRDefault="0042132B" w:rsidP="0042132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(30mins) LET 1 Study Guide Review</w:t>
            </w:r>
          </w:p>
        </w:tc>
        <w:tc>
          <w:tcPr>
            <w:tcW w:w="2280" w:type="dxa"/>
            <w:vMerge w:val="restart"/>
            <w:vAlign w:val="center"/>
          </w:tcPr>
          <w:p w14:paraId="66FB22B4" w14:textId="625335CE" w:rsidR="7B4A52E0" w:rsidRDefault="006B08D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5028">
              <w:rPr>
                <w:color w:val="000000" w:themeColor="text1"/>
                <w:sz w:val="20"/>
                <w:szCs w:val="20"/>
              </w:rPr>
              <w:t xml:space="preserve">Know the definition of </w:t>
            </w:r>
            <w:r w:rsidR="007E13B5">
              <w:rPr>
                <w:color w:val="000000" w:themeColor="text1"/>
                <w:sz w:val="20"/>
                <w:szCs w:val="20"/>
              </w:rPr>
              <w:t>leadership</w:t>
            </w:r>
          </w:p>
          <w:p w14:paraId="2F28574A" w14:textId="510F4F65" w:rsidR="00295028" w:rsidRDefault="006B08D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204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>
              <w:rPr>
                <w:color w:val="000000" w:themeColor="text1"/>
                <w:sz w:val="20"/>
                <w:szCs w:val="20"/>
              </w:rPr>
              <w:t xml:space="preserve"> Know </w:t>
            </w:r>
            <w:r w:rsidR="007E13B5">
              <w:rPr>
                <w:color w:val="000000" w:themeColor="text1"/>
                <w:sz w:val="20"/>
                <w:szCs w:val="20"/>
              </w:rPr>
              <w:t>examples for providing purpose, motivation and direction</w:t>
            </w:r>
          </w:p>
          <w:p w14:paraId="488BC2C4" w14:textId="68F3A722" w:rsidR="00174587" w:rsidRDefault="006B08D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4587">
              <w:rPr>
                <w:color w:val="000000" w:themeColor="text1"/>
                <w:sz w:val="20"/>
                <w:szCs w:val="20"/>
              </w:rPr>
              <w:t xml:space="preserve">Know </w:t>
            </w:r>
            <w:r w:rsidR="007E13B5">
              <w:rPr>
                <w:color w:val="000000" w:themeColor="text1"/>
                <w:sz w:val="20"/>
                <w:szCs w:val="20"/>
              </w:rPr>
              <w:t>the difference between the born leader approach, the behavior approach and the contingency approach</w:t>
            </w:r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094A70" w14:textId="5ABEA1AE" w:rsidR="7B4A52E0" w:rsidRDefault="006B08D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2D9F" w:rsidRPr="00032D9F">
              <w:rPr>
                <w:color w:val="000000" w:themeColor="text1"/>
                <w:sz w:val="20"/>
                <w:szCs w:val="20"/>
              </w:rPr>
              <w:t>LET One leadership exam</w:t>
            </w:r>
            <w:r w:rsidR="00032D9F">
              <w:rPr>
                <w:color w:val="000000" w:themeColor="text1"/>
                <w:sz w:val="20"/>
                <w:szCs w:val="20"/>
              </w:rPr>
              <w:t>.</w:t>
            </w:r>
          </w:p>
          <w:p w14:paraId="49D90D96" w14:textId="2F34A5AA" w:rsidR="7B4A52E0" w:rsidRDefault="006B08DF" w:rsidP="7B4A52E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0951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74587">
              <w:rPr>
                <w:color w:val="000000" w:themeColor="text1"/>
                <w:sz w:val="20"/>
                <w:szCs w:val="20"/>
              </w:rPr>
              <w:t xml:space="preserve"> Define the following words: </w:t>
            </w:r>
            <w:r w:rsidR="007E13B5">
              <w:rPr>
                <w:color w:val="000000" w:themeColor="text1"/>
                <w:sz w:val="20"/>
                <w:szCs w:val="20"/>
              </w:rPr>
              <w:t>Contingency, Innate, autocratic, democratic, laissez-faire</w:t>
            </w:r>
            <w:r w:rsidR="007E13B5" w:rsidRPr="7B4A52E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7B4A52E0"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11C438E9" w14:textId="72B6E5EA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20"/>
              </w:rPr>
            </w:pPr>
            <w:r w:rsidRPr="007E13B5">
              <w:rPr>
                <w:b/>
                <w:bCs/>
                <w:color w:val="000000" w:themeColor="text1"/>
                <w:szCs w:val="24"/>
              </w:rPr>
              <w:t>-</w:t>
            </w:r>
            <w:r w:rsidRPr="007E13B5">
              <w:rPr>
                <w:bCs/>
                <w:color w:val="000000" w:themeColor="text1"/>
                <w:sz w:val="18"/>
                <w:szCs w:val="20"/>
              </w:rPr>
              <w:t xml:space="preserve"> Complete LET One Review Study Guide</w:t>
            </w:r>
          </w:p>
          <w:p w14:paraId="6D9F3CAA" w14:textId="5A0E1714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E13B5">
              <w:rPr>
                <w:bCs/>
                <w:color w:val="000000" w:themeColor="text1"/>
                <w:szCs w:val="24"/>
              </w:rPr>
              <w:t xml:space="preserve">- </w:t>
            </w:r>
            <w:r w:rsidRPr="007E13B5">
              <w:rPr>
                <w:bCs/>
                <w:color w:val="000000" w:themeColor="text1"/>
                <w:sz w:val="18"/>
                <w:szCs w:val="18"/>
              </w:rPr>
              <w:t>Acquire uniform items</w:t>
            </w:r>
          </w:p>
          <w:p w14:paraId="757FFFF5" w14:textId="02475496" w:rsidR="7B4A52E0" w:rsidRDefault="006B08D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6B08D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6B08D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6B08D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6B08DF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2AB63913" w14:textId="1A30AF1B" w:rsidR="7B4A52E0" w:rsidRDefault="006B08DF" w:rsidP="7B4A52E0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_______________</w:t>
            </w:r>
          </w:p>
        </w:tc>
      </w:tr>
      <w:tr w:rsidR="7B4A52E0" w14:paraId="311C2539" w14:textId="77777777" w:rsidTr="37A0B3A6">
        <w:trPr>
          <w:trHeight w:val="1295"/>
        </w:trPr>
        <w:tc>
          <w:tcPr>
            <w:tcW w:w="1665" w:type="dxa"/>
            <w:vAlign w:val="center"/>
          </w:tcPr>
          <w:p w14:paraId="15A4F775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20" w:type="dxa"/>
            <w:vAlign w:val="center"/>
          </w:tcPr>
          <w:p w14:paraId="1AB0AD6D" w14:textId="118F26DE" w:rsidR="7B4A52E0" w:rsidRDefault="00596DCE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822E95">
              <w:rPr>
                <w:sz w:val="20"/>
                <w:szCs w:val="20"/>
              </w:rPr>
              <w:t>will learn t</w:t>
            </w:r>
            <w:r w:rsidR="0042132B">
              <w:rPr>
                <w:sz w:val="20"/>
                <w:szCs w:val="20"/>
              </w:rPr>
              <w:t xml:space="preserve">o apply </w:t>
            </w:r>
            <w:r>
              <w:rPr>
                <w:sz w:val="20"/>
                <w:szCs w:val="20"/>
              </w:rPr>
              <w:t>classroom procedures for JROTC for the 2025-2026 school year</w:t>
            </w:r>
          </w:p>
          <w:p w14:paraId="3C4E79F8" w14:textId="77777777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  <w:p w14:paraId="3F239328" w14:textId="37E803E3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489B32C1" w14:textId="0DD65D43" w:rsidR="00032D9F" w:rsidRDefault="00032D9F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(15 mins) </w:t>
            </w:r>
            <w:r w:rsidR="004502F8">
              <w:rPr>
                <w:sz w:val="20"/>
                <w:szCs w:val="20"/>
              </w:rPr>
              <w:t>Classroom leadership, Conduct roll, Cadet Creed, Battalion Motto, Company Motto, Morning announcements.</w:t>
            </w:r>
          </w:p>
          <w:p w14:paraId="0E4F4D1D" w14:textId="77777777" w:rsidR="00032D9F" w:rsidRDefault="00032D9F" w:rsidP="00CC6E10">
            <w:pPr>
              <w:rPr>
                <w:sz w:val="20"/>
                <w:szCs w:val="20"/>
              </w:rPr>
            </w:pPr>
          </w:p>
          <w:p w14:paraId="5471314E" w14:textId="04F6E22B" w:rsidR="00596DCE" w:rsidRDefault="00596DCE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(20mins) Cadets will engage in </w:t>
            </w:r>
            <w:r w:rsidR="0042132B">
              <w:rPr>
                <w:sz w:val="20"/>
                <w:szCs w:val="20"/>
              </w:rPr>
              <w:t xml:space="preserve">CO-LET collaboration exercise where LET II’s will introduce themselves and organize </w:t>
            </w:r>
            <w:r w:rsidR="0042132B" w:rsidRPr="0042132B">
              <w:rPr>
                <w:sz w:val="20"/>
                <w:szCs w:val="20"/>
                <w:u w:val="single"/>
              </w:rPr>
              <w:t>in groups</w:t>
            </w:r>
            <w:r w:rsidR="0042132B">
              <w:rPr>
                <w:sz w:val="20"/>
                <w:szCs w:val="20"/>
              </w:rPr>
              <w:t xml:space="preserve"> to address one rule in JROTC they feel is important to follow. Prior to presenting their rule the cadet must identify which Leadership approach they will use. </w:t>
            </w:r>
          </w:p>
          <w:p w14:paraId="76FAA272" w14:textId="77777777" w:rsidR="00CC6E10" w:rsidRDefault="00CC6E10" w:rsidP="00CC6E10">
            <w:pPr>
              <w:rPr>
                <w:sz w:val="20"/>
                <w:szCs w:val="20"/>
              </w:rPr>
            </w:pPr>
          </w:p>
          <w:p w14:paraId="759B2434" w14:textId="4E4B975A" w:rsidR="00CC6E1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32D9F">
              <w:rPr>
                <w:sz w:val="20"/>
                <w:szCs w:val="20"/>
              </w:rPr>
              <w:t>15 mins</w:t>
            </w:r>
            <w:r>
              <w:rPr>
                <w:sz w:val="20"/>
                <w:szCs w:val="20"/>
              </w:rPr>
              <w:t xml:space="preserve">) </w:t>
            </w:r>
            <w:r w:rsidR="0042132B">
              <w:rPr>
                <w:sz w:val="20"/>
                <w:szCs w:val="20"/>
              </w:rPr>
              <w:t>Each group will present feedback to the other groups in class whether they thought their approach was effective or not</w:t>
            </w:r>
          </w:p>
        </w:tc>
        <w:tc>
          <w:tcPr>
            <w:tcW w:w="2280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37A0B3A6">
        <w:trPr>
          <w:trHeight w:val="1475"/>
        </w:trPr>
        <w:tc>
          <w:tcPr>
            <w:tcW w:w="1665" w:type="dxa"/>
            <w:vAlign w:val="center"/>
          </w:tcPr>
          <w:p w14:paraId="0B11AC67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20" w:type="dxa"/>
            <w:vAlign w:val="center"/>
          </w:tcPr>
          <w:p w14:paraId="1F8C272B" w14:textId="0B323090" w:rsidR="7B4A52E0" w:rsidRDefault="00295028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learn </w:t>
            </w:r>
            <w:r w:rsidR="00032D9F">
              <w:rPr>
                <w:sz w:val="20"/>
                <w:szCs w:val="20"/>
              </w:rPr>
              <w:t>what the 10 preoperatory Exercises are.</w:t>
            </w:r>
          </w:p>
          <w:p w14:paraId="362648DD" w14:textId="294C2638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50461491" w14:textId="538667D7" w:rsidR="7B4A52E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(15mins) </w:t>
            </w:r>
            <w:r w:rsidR="004502F8">
              <w:rPr>
                <w:sz w:val="20"/>
                <w:szCs w:val="20"/>
              </w:rPr>
              <w:t>Classroom leadership, Conduct roll, Cadet Creed, Battalion Motto, Company Motto, Morning announcements.</w:t>
            </w:r>
          </w:p>
          <w:p w14:paraId="5AA554DA" w14:textId="77777777" w:rsidR="00CC6E10" w:rsidRDefault="00CC6E10" w:rsidP="00CC6E10">
            <w:pPr>
              <w:rPr>
                <w:sz w:val="20"/>
                <w:szCs w:val="20"/>
              </w:rPr>
            </w:pPr>
          </w:p>
          <w:p w14:paraId="24CC1D10" w14:textId="27BA6FB8" w:rsidR="00CC6E1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(30 mins) </w:t>
            </w:r>
            <w:r w:rsidR="00032D9F">
              <w:rPr>
                <w:sz w:val="20"/>
                <w:szCs w:val="20"/>
              </w:rPr>
              <w:t>Cadets will engage in CO-LET collaboration exercise where LET II’s will demonstrate the 10 preparatory exercises in stations.</w:t>
            </w:r>
          </w:p>
          <w:p w14:paraId="365CA2D6" w14:textId="77777777" w:rsidR="00032D9F" w:rsidRDefault="00032D9F" w:rsidP="00CC6E10">
            <w:pPr>
              <w:rPr>
                <w:sz w:val="20"/>
                <w:szCs w:val="20"/>
              </w:rPr>
            </w:pPr>
          </w:p>
          <w:p w14:paraId="67B62E61" w14:textId="144E9DF7" w:rsidR="00CC6E1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 w:rsidR="00032D9F">
              <w:rPr>
                <w:sz w:val="20"/>
                <w:szCs w:val="20"/>
              </w:rPr>
              <w:t>Quick review for 1</w:t>
            </w:r>
            <w:r w:rsidR="00032D9F" w:rsidRPr="00032D9F">
              <w:rPr>
                <w:sz w:val="20"/>
                <w:szCs w:val="20"/>
                <w:vertAlign w:val="superscript"/>
              </w:rPr>
              <w:t>st</w:t>
            </w:r>
            <w:r w:rsidR="00032D9F">
              <w:rPr>
                <w:sz w:val="20"/>
                <w:szCs w:val="20"/>
              </w:rPr>
              <w:t xml:space="preserve"> Exam</w:t>
            </w:r>
          </w:p>
          <w:p w14:paraId="6A856D85" w14:textId="43A2FE40" w:rsidR="00CC6E10" w:rsidRDefault="00CC6E10" w:rsidP="00CC6E10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37A0B3A6">
        <w:trPr>
          <w:trHeight w:val="1331"/>
        </w:trPr>
        <w:tc>
          <w:tcPr>
            <w:tcW w:w="1665" w:type="dxa"/>
            <w:vAlign w:val="center"/>
          </w:tcPr>
          <w:p w14:paraId="29C0B88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220" w:type="dxa"/>
            <w:vAlign w:val="center"/>
          </w:tcPr>
          <w:p w14:paraId="01C21E28" w14:textId="197396D4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</w:t>
            </w:r>
            <w:r w:rsidR="004502F8">
              <w:rPr>
                <w:sz w:val="20"/>
                <w:szCs w:val="20"/>
              </w:rPr>
              <w:t xml:space="preserve">what I was </w:t>
            </w:r>
            <w:r w:rsidR="00032D9F">
              <w:rPr>
                <w:sz w:val="20"/>
                <w:szCs w:val="20"/>
              </w:rPr>
              <w:t>able to retain from my LET one Year and what Leadership is.</w:t>
            </w:r>
          </w:p>
        </w:tc>
        <w:tc>
          <w:tcPr>
            <w:tcW w:w="5025" w:type="dxa"/>
            <w:vAlign w:val="center"/>
          </w:tcPr>
          <w:p w14:paraId="1D8E4C0D" w14:textId="555A028C" w:rsidR="00835398" w:rsidRDefault="00835398" w:rsidP="00835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 w:rsidR="004502F8">
              <w:rPr>
                <w:sz w:val="20"/>
                <w:szCs w:val="20"/>
              </w:rPr>
              <w:t>Classroom leadership, Conduct roll, Cadet Creed, Battalion Motto, Company Motto, Morning announcements.</w:t>
            </w:r>
          </w:p>
          <w:p w14:paraId="755557A2" w14:textId="77777777" w:rsidR="00032D9F" w:rsidRDefault="00032D9F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0202CDCD" w14:textId="52020A56" w:rsidR="00835398" w:rsidRDefault="00835398" w:rsidP="00032D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032D9F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0 mins) </w:t>
            </w:r>
            <w:r w:rsidR="00032D9F">
              <w:rPr>
                <w:color w:val="000000" w:themeColor="text1"/>
                <w:sz w:val="20"/>
                <w:szCs w:val="20"/>
              </w:rPr>
              <w:t xml:space="preserve">LET One refresher and leadership exam. </w:t>
            </w:r>
          </w:p>
          <w:p w14:paraId="023A48EA" w14:textId="77777777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7A7D0A89" w14:textId="2B4E24C6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 w:rsidR="00032D9F">
              <w:rPr>
                <w:sz w:val="20"/>
                <w:szCs w:val="20"/>
              </w:rPr>
              <w:t>Exam review/ question answer period</w:t>
            </w:r>
          </w:p>
        </w:tc>
        <w:tc>
          <w:tcPr>
            <w:tcW w:w="2280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37A0B3A6">
        <w:trPr>
          <w:trHeight w:val="1241"/>
        </w:trPr>
        <w:tc>
          <w:tcPr>
            <w:tcW w:w="166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20" w:type="dxa"/>
            <w:vAlign w:val="center"/>
          </w:tcPr>
          <w:p w14:paraId="3B707949" w14:textId="1AAE62EA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</w:t>
            </w:r>
            <w:r w:rsidR="00835398">
              <w:rPr>
                <w:sz w:val="20"/>
                <w:szCs w:val="20"/>
              </w:rPr>
              <w:t>what I still remember from my LET 1 year</w:t>
            </w:r>
            <w:r w:rsidR="00032D9F">
              <w:rPr>
                <w:sz w:val="20"/>
                <w:szCs w:val="20"/>
              </w:rPr>
              <w:t xml:space="preserve"> about drill and ceremony</w:t>
            </w:r>
            <w:r w:rsidR="00835398">
              <w:rPr>
                <w:sz w:val="20"/>
                <w:szCs w:val="20"/>
              </w:rPr>
              <w:t>.</w:t>
            </w:r>
          </w:p>
        </w:tc>
        <w:tc>
          <w:tcPr>
            <w:tcW w:w="5025" w:type="dxa"/>
            <w:vAlign w:val="center"/>
          </w:tcPr>
          <w:p w14:paraId="43CCA57B" w14:textId="53CEE0D1" w:rsidR="00032D9F" w:rsidRDefault="00032D9F" w:rsidP="0003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 w:rsidR="004502F8">
              <w:rPr>
                <w:sz w:val="20"/>
                <w:szCs w:val="20"/>
              </w:rPr>
              <w:t>Classroom leadership, Conduct roll, Cadet Creed, Battalion Motto, Company Motto, Morning announcements.</w:t>
            </w:r>
          </w:p>
          <w:p w14:paraId="41B565EB" w14:textId="6713AEA7" w:rsidR="00032D9F" w:rsidRDefault="00032D9F" w:rsidP="00032D9F">
            <w:pPr>
              <w:rPr>
                <w:sz w:val="20"/>
                <w:szCs w:val="20"/>
              </w:rPr>
            </w:pPr>
          </w:p>
          <w:p w14:paraId="7920250A" w14:textId="3E0B27B6" w:rsidR="00032D9F" w:rsidRDefault="00B8015C" w:rsidP="0003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(40) Combined class </w:t>
            </w:r>
            <w:r w:rsidR="00032D9F">
              <w:rPr>
                <w:sz w:val="20"/>
                <w:szCs w:val="20"/>
              </w:rPr>
              <w:t>Company Drill and ceremony.  (foc</w:t>
            </w:r>
            <w:bookmarkStart w:id="0" w:name="_GoBack"/>
            <w:bookmarkEnd w:id="0"/>
            <w:r w:rsidR="00032D9F">
              <w:rPr>
                <w:sz w:val="20"/>
                <w:szCs w:val="20"/>
              </w:rPr>
              <w:t>us Fall IN- Stationary movements)</w:t>
            </w:r>
          </w:p>
          <w:p w14:paraId="2153B037" w14:textId="229BF8D6" w:rsidR="00032D9F" w:rsidRDefault="00032D9F" w:rsidP="00032D9F">
            <w:pPr>
              <w:rPr>
                <w:sz w:val="20"/>
                <w:szCs w:val="20"/>
              </w:rPr>
            </w:pPr>
          </w:p>
          <w:p w14:paraId="54A5EED3" w14:textId="7A9A9746" w:rsidR="00032D9F" w:rsidRPr="00B8015C" w:rsidRDefault="00B8015C" w:rsidP="00032D9F">
            <w:pPr>
              <w:rPr>
                <w:b/>
                <w:sz w:val="20"/>
                <w:szCs w:val="20"/>
              </w:rPr>
            </w:pPr>
            <w:r w:rsidRPr="00B8015C">
              <w:rPr>
                <w:b/>
                <w:sz w:val="20"/>
                <w:szCs w:val="20"/>
              </w:rPr>
              <w:t xml:space="preserve">(select cadets) </w:t>
            </w:r>
            <w:r w:rsidR="00032D9F" w:rsidRPr="00B8015C">
              <w:rPr>
                <w:b/>
                <w:sz w:val="20"/>
                <w:szCs w:val="20"/>
              </w:rPr>
              <w:t>Make-up exam with refresher</w:t>
            </w:r>
          </w:p>
          <w:p w14:paraId="33E9943E" w14:textId="12438832" w:rsidR="7B4A52E0" w:rsidRDefault="7B4A52E0" w:rsidP="7B4A52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4070261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7BD68333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92895" w14:textId="77777777" w:rsidR="006B08DF" w:rsidRDefault="006B08DF">
      <w:pPr>
        <w:spacing w:after="0" w:line="240" w:lineRule="auto"/>
      </w:pPr>
      <w:r>
        <w:separator/>
      </w:r>
    </w:p>
  </w:endnote>
  <w:endnote w:type="continuationSeparator" w:id="0">
    <w:p w14:paraId="1B8A49A5" w14:textId="77777777" w:rsidR="006B08DF" w:rsidRDefault="006B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22992" w14:textId="77777777" w:rsidR="006B08DF" w:rsidRDefault="006B08DF">
      <w:pPr>
        <w:spacing w:after="0" w:line="240" w:lineRule="auto"/>
      </w:pPr>
      <w:r>
        <w:separator/>
      </w:r>
    </w:p>
  </w:footnote>
  <w:footnote w:type="continuationSeparator" w:id="0">
    <w:p w14:paraId="2C305BE0" w14:textId="77777777" w:rsidR="006B08DF" w:rsidRDefault="006B08D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eCIsDGz" int2:invalidationBookmarkName="" int2:hashCode="v83xIx1RfddvWN" int2:id="DS06x1oj">
      <int2:state int2:type="WordDesignerSuggestedImageAnnotation" int2:value="Reviewed"/>
    </int2:bookmark>
    <int2:bookmark int2:bookmarkName="_Int_OKkD8a3u" int2:invalidationBookmarkName="" int2:hashCode="/0kqg+5y1TThKj" int2:id="t6mU9Uu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64D1C"/>
    <w:multiLevelType w:val="hybridMultilevel"/>
    <w:tmpl w:val="53A0BA92"/>
    <w:lvl w:ilvl="0" w:tplc="77DE00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12015"/>
    <w:rsid w:val="0001481D"/>
    <w:rsid w:val="00032017"/>
    <w:rsid w:val="00032D9F"/>
    <w:rsid w:val="00083621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107E0D"/>
    <w:rsid w:val="00130CEC"/>
    <w:rsid w:val="0014688A"/>
    <w:rsid w:val="00162D5B"/>
    <w:rsid w:val="00174587"/>
    <w:rsid w:val="00181A75"/>
    <w:rsid w:val="001B59C5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65E7D"/>
    <w:rsid w:val="003802A6"/>
    <w:rsid w:val="00382F3A"/>
    <w:rsid w:val="003C3B0A"/>
    <w:rsid w:val="003C3D9D"/>
    <w:rsid w:val="003C6D63"/>
    <w:rsid w:val="003E4EBB"/>
    <w:rsid w:val="0040477A"/>
    <w:rsid w:val="004208A9"/>
    <w:rsid w:val="0042132B"/>
    <w:rsid w:val="004332F5"/>
    <w:rsid w:val="004502F8"/>
    <w:rsid w:val="00463516"/>
    <w:rsid w:val="00473BBD"/>
    <w:rsid w:val="00490A44"/>
    <w:rsid w:val="004A2543"/>
    <w:rsid w:val="004A67DC"/>
    <w:rsid w:val="004B3E6A"/>
    <w:rsid w:val="004C5D00"/>
    <w:rsid w:val="004D74D1"/>
    <w:rsid w:val="004E4C5F"/>
    <w:rsid w:val="004F108B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96DCE"/>
    <w:rsid w:val="005B4F2C"/>
    <w:rsid w:val="005D30B4"/>
    <w:rsid w:val="005D773F"/>
    <w:rsid w:val="00600A76"/>
    <w:rsid w:val="006A4292"/>
    <w:rsid w:val="006A6347"/>
    <w:rsid w:val="006B08DF"/>
    <w:rsid w:val="006B67BC"/>
    <w:rsid w:val="006C21FF"/>
    <w:rsid w:val="006E2C7D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13B5"/>
    <w:rsid w:val="007E7CAA"/>
    <w:rsid w:val="00802F74"/>
    <w:rsid w:val="0080799B"/>
    <w:rsid w:val="00822E95"/>
    <w:rsid w:val="00825C2A"/>
    <w:rsid w:val="00835398"/>
    <w:rsid w:val="00863D75"/>
    <w:rsid w:val="008672C1"/>
    <w:rsid w:val="00890746"/>
    <w:rsid w:val="00892BDA"/>
    <w:rsid w:val="008956C9"/>
    <w:rsid w:val="008A72F6"/>
    <w:rsid w:val="008E2890"/>
    <w:rsid w:val="00927CE6"/>
    <w:rsid w:val="0096039E"/>
    <w:rsid w:val="00960698"/>
    <w:rsid w:val="0096378B"/>
    <w:rsid w:val="00972908"/>
    <w:rsid w:val="00984930"/>
    <w:rsid w:val="009A05B1"/>
    <w:rsid w:val="009A2941"/>
    <w:rsid w:val="009A6260"/>
    <w:rsid w:val="009C51FF"/>
    <w:rsid w:val="009D0F1B"/>
    <w:rsid w:val="009E2E18"/>
    <w:rsid w:val="009F1050"/>
    <w:rsid w:val="00A2401E"/>
    <w:rsid w:val="00A35A04"/>
    <w:rsid w:val="00A51262"/>
    <w:rsid w:val="00AB2232"/>
    <w:rsid w:val="00AB2328"/>
    <w:rsid w:val="00AB6688"/>
    <w:rsid w:val="00B06D1F"/>
    <w:rsid w:val="00B2372E"/>
    <w:rsid w:val="00B40388"/>
    <w:rsid w:val="00B464E3"/>
    <w:rsid w:val="00B538A1"/>
    <w:rsid w:val="00B64D5E"/>
    <w:rsid w:val="00B76182"/>
    <w:rsid w:val="00B8015C"/>
    <w:rsid w:val="00BB00E0"/>
    <w:rsid w:val="00BE075F"/>
    <w:rsid w:val="00BE47A5"/>
    <w:rsid w:val="00BE5AE5"/>
    <w:rsid w:val="00C00A7A"/>
    <w:rsid w:val="00C03CE8"/>
    <w:rsid w:val="00C13587"/>
    <w:rsid w:val="00C56468"/>
    <w:rsid w:val="00C564C4"/>
    <w:rsid w:val="00C64DF2"/>
    <w:rsid w:val="00CA5F88"/>
    <w:rsid w:val="00CB5627"/>
    <w:rsid w:val="00CC6E10"/>
    <w:rsid w:val="00CE3880"/>
    <w:rsid w:val="00CF7C19"/>
    <w:rsid w:val="00D04AFA"/>
    <w:rsid w:val="00D04E6C"/>
    <w:rsid w:val="00D0778A"/>
    <w:rsid w:val="00D12BD3"/>
    <w:rsid w:val="00D16A48"/>
    <w:rsid w:val="00D36DD4"/>
    <w:rsid w:val="00D804A5"/>
    <w:rsid w:val="00DA45D5"/>
    <w:rsid w:val="00DA4ECD"/>
    <w:rsid w:val="00DB1AD4"/>
    <w:rsid w:val="00DC3AC3"/>
    <w:rsid w:val="00DE28ED"/>
    <w:rsid w:val="00DF0600"/>
    <w:rsid w:val="00E064DE"/>
    <w:rsid w:val="00E30F25"/>
    <w:rsid w:val="00E47E1D"/>
    <w:rsid w:val="00E86032"/>
    <w:rsid w:val="00EC7C1A"/>
    <w:rsid w:val="00F109A4"/>
    <w:rsid w:val="00F27920"/>
    <w:rsid w:val="00F3263B"/>
    <w:rsid w:val="00F85AA9"/>
    <w:rsid w:val="00F8763C"/>
    <w:rsid w:val="00FA7C4E"/>
    <w:rsid w:val="00FE17F3"/>
    <w:rsid w:val="0114FFDD"/>
    <w:rsid w:val="01E7ACED"/>
    <w:rsid w:val="02114F26"/>
    <w:rsid w:val="024F18AB"/>
    <w:rsid w:val="029A529B"/>
    <w:rsid w:val="037A4214"/>
    <w:rsid w:val="041A3153"/>
    <w:rsid w:val="04A50060"/>
    <w:rsid w:val="0724E917"/>
    <w:rsid w:val="07D2A1D5"/>
    <w:rsid w:val="0A343642"/>
    <w:rsid w:val="0B86FE0F"/>
    <w:rsid w:val="0BD2BDB9"/>
    <w:rsid w:val="0C07852D"/>
    <w:rsid w:val="0D9623BC"/>
    <w:rsid w:val="0DB7F457"/>
    <w:rsid w:val="0DCDDA76"/>
    <w:rsid w:val="0E7F20D1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A0F5489"/>
    <w:rsid w:val="1AE39961"/>
    <w:rsid w:val="1C63B5C6"/>
    <w:rsid w:val="1CACC8D8"/>
    <w:rsid w:val="1D544BA2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6A950E1"/>
    <w:rsid w:val="37A0B3A6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EBECCA4"/>
    <w:rsid w:val="5044546F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446DC0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ab8d368d0b8641f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boe.instructure.com/courses/195466/pages/ctae-army-leadership-education-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JROTC</cp:lastModifiedBy>
  <cp:revision>3</cp:revision>
  <cp:lastPrinted>2022-07-25T16:58:00Z</cp:lastPrinted>
  <dcterms:created xsi:type="dcterms:W3CDTF">2025-08-11T12:22:00Z</dcterms:created>
  <dcterms:modified xsi:type="dcterms:W3CDTF">2025-08-11T12:23:00Z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