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00EB1" w14:textId="36923CA3" w:rsidR="00511B18" w:rsidRPr="00577C8C" w:rsidRDefault="00093A8F" w:rsidP="0D8E3FAF">
      <w:pPr>
        <w:widowControl w:val="0"/>
        <w:spacing w:after="200"/>
        <w:rPr>
          <w:rFonts w:ascii="Arial" w:eastAsia="Arial" w:hAnsi="Arial" w:cs="Arial"/>
          <w:b/>
          <w:bCs/>
          <w:sz w:val="20"/>
          <w:szCs w:val="20"/>
        </w:rPr>
      </w:pPr>
      <w:bookmarkStart w:id="0" w:name="_GoBack"/>
      <w:bookmarkEnd w:id="0"/>
      <w:r w:rsidRPr="0D8E3FAF">
        <w:rPr>
          <w:rFonts w:ascii="Arial" w:eastAsia="Arial" w:hAnsi="Arial" w:cs="Arial"/>
          <w:b/>
          <w:bCs/>
          <w:sz w:val="20"/>
          <w:szCs w:val="20"/>
        </w:rPr>
        <w:t>Planning the inquiry</w:t>
      </w:r>
      <w:r>
        <w:rPr>
          <w:rFonts w:ascii="Arial" w:eastAsia="Arial" w:hAnsi="Arial" w:cs="Arial"/>
          <w:b/>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tbl>
      <w:tblPr>
        <w:tblStyle w:val="a0"/>
        <w:tblW w:w="15375" w:type="dxa"/>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gridCol w:w="7935"/>
      </w:tblGrid>
      <w:tr w:rsidR="00511B18" w14:paraId="2583D55F" w14:textId="77777777" w:rsidTr="113D95EE">
        <w:trPr>
          <w:trHeight w:val="286"/>
        </w:trPr>
        <w:tc>
          <w:tcPr>
            <w:tcW w:w="7440" w:type="dxa"/>
            <w:shd w:val="clear" w:color="auto" w:fill="auto"/>
            <w:tcMar>
              <w:top w:w="144" w:type="dxa"/>
              <w:left w:w="144" w:type="dxa"/>
              <w:bottom w:w="144" w:type="dxa"/>
              <w:right w:w="144" w:type="dxa"/>
            </w:tcMar>
          </w:tcPr>
          <w:p w14:paraId="71E05A44" w14:textId="36E5BEB6" w:rsidR="00511B18" w:rsidRDefault="0D8E3FAF" w:rsidP="363737A7">
            <w:pPr>
              <w:widowControl w:val="0"/>
              <w:spacing w:line="276" w:lineRule="auto"/>
              <w:rPr>
                <w:rFonts w:asciiTheme="minorHAnsi" w:eastAsiaTheme="minorEastAsia" w:hAnsiTheme="minorHAnsi" w:cstheme="minorBidi"/>
                <w:b/>
                <w:bCs/>
                <w:color w:val="000000" w:themeColor="text1"/>
                <w:sz w:val="24"/>
                <w:szCs w:val="24"/>
              </w:rPr>
            </w:pPr>
            <w:r w:rsidRPr="363737A7">
              <w:rPr>
                <w:rFonts w:asciiTheme="minorHAnsi" w:eastAsiaTheme="minorEastAsia" w:hAnsiTheme="minorHAnsi" w:cstheme="minorBidi"/>
                <w:b/>
                <w:bCs/>
                <w:color w:val="000000" w:themeColor="text1"/>
                <w:sz w:val="24"/>
                <w:szCs w:val="24"/>
              </w:rPr>
              <w:t>1.  What is our purpose?</w:t>
            </w:r>
          </w:p>
          <w:p w14:paraId="46F3C4DC" w14:textId="77777777" w:rsidR="00511B18" w:rsidRDefault="0D8E3FAF" w:rsidP="363737A7">
            <w:pPr>
              <w:widowControl w:val="0"/>
              <w:spacing w:line="276" w:lineRule="auto"/>
              <w:rPr>
                <w:rFonts w:asciiTheme="minorHAnsi" w:eastAsiaTheme="minorEastAsia" w:hAnsiTheme="minorHAnsi" w:cstheme="minorBidi"/>
                <w:b/>
                <w:bCs/>
                <w:sz w:val="24"/>
                <w:szCs w:val="24"/>
              </w:rPr>
            </w:pPr>
            <w:r w:rsidRPr="363737A7">
              <w:rPr>
                <w:rFonts w:asciiTheme="minorHAnsi" w:eastAsiaTheme="minorEastAsia" w:hAnsiTheme="minorHAnsi" w:cstheme="minorBidi"/>
                <w:b/>
                <w:bCs/>
                <w:sz w:val="24"/>
                <w:szCs w:val="24"/>
              </w:rPr>
              <w:t>To inquire into the following:</w:t>
            </w:r>
          </w:p>
          <w:p w14:paraId="30A8DE9E" w14:textId="688CB34A" w:rsidR="00511B18" w:rsidRPr="00093A8F" w:rsidRDefault="0D8E3FAF"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b/>
                <w:bCs/>
                <w:sz w:val="24"/>
                <w:szCs w:val="24"/>
              </w:rPr>
              <w:t xml:space="preserve">Transdisciplinary theme:    </w:t>
            </w:r>
            <w:r w:rsidRPr="363737A7">
              <w:rPr>
                <w:rFonts w:asciiTheme="minorHAnsi" w:eastAsiaTheme="minorEastAsia" w:hAnsiTheme="minorHAnsi" w:cstheme="minorBidi"/>
                <w:sz w:val="24"/>
                <w:szCs w:val="24"/>
              </w:rPr>
              <w:t>Where We Are In Place and T</w:t>
            </w:r>
            <w:r w:rsidR="60738044" w:rsidRPr="363737A7">
              <w:rPr>
                <w:rFonts w:asciiTheme="minorHAnsi" w:eastAsiaTheme="minorEastAsia" w:hAnsiTheme="minorHAnsi" w:cstheme="minorBidi"/>
                <w:sz w:val="24"/>
                <w:szCs w:val="24"/>
              </w:rPr>
              <w:t>i</w:t>
            </w:r>
            <w:r w:rsidRPr="363737A7">
              <w:rPr>
                <w:rFonts w:asciiTheme="minorHAnsi" w:eastAsiaTheme="minorEastAsia" w:hAnsiTheme="minorHAnsi" w:cstheme="minorBidi"/>
                <w:sz w:val="24"/>
                <w:szCs w:val="24"/>
              </w:rPr>
              <w:t>me</w:t>
            </w:r>
          </w:p>
          <w:p w14:paraId="366BC9BE" w14:textId="2DAE46C1" w:rsidR="363737A7" w:rsidRDefault="363737A7" w:rsidP="363737A7">
            <w:pPr>
              <w:spacing w:line="276" w:lineRule="auto"/>
              <w:rPr>
                <w:rFonts w:asciiTheme="minorHAnsi" w:eastAsiaTheme="minorEastAsia" w:hAnsiTheme="minorHAnsi" w:cstheme="minorBidi"/>
                <w:b/>
                <w:bCs/>
                <w:sz w:val="24"/>
                <w:szCs w:val="24"/>
              </w:rPr>
            </w:pPr>
          </w:p>
          <w:p w14:paraId="355DC560" w14:textId="08DD4EEF" w:rsidR="363737A7" w:rsidRDefault="351C79DD" w:rsidP="281FAF68">
            <w:pPr>
              <w:spacing w:line="259" w:lineRule="auto"/>
              <w:rPr>
                <w:rFonts w:ascii="Calibri" w:eastAsia="Calibri" w:hAnsi="Calibri" w:cs="Calibri"/>
                <w:color w:val="000000" w:themeColor="text1"/>
                <w:sz w:val="24"/>
                <w:szCs w:val="24"/>
              </w:rPr>
            </w:pPr>
            <w:r w:rsidRPr="281FAF68">
              <w:rPr>
                <w:rFonts w:asciiTheme="minorHAnsi" w:eastAsiaTheme="minorEastAsia" w:hAnsiTheme="minorHAnsi" w:cstheme="minorBidi"/>
                <w:b/>
                <w:bCs/>
                <w:sz w:val="24"/>
                <w:szCs w:val="24"/>
              </w:rPr>
              <w:t xml:space="preserve">Central idea :  </w:t>
            </w:r>
            <w:r w:rsidR="4FF1B484" w:rsidRPr="281FAF68">
              <w:rPr>
                <w:rStyle w:val="normaltextrun"/>
                <w:rFonts w:ascii="Calibri" w:eastAsia="Calibri" w:hAnsi="Calibri" w:cs="Calibri"/>
                <w:color w:val="000000" w:themeColor="text1"/>
                <w:sz w:val="24"/>
                <w:szCs w:val="24"/>
              </w:rPr>
              <w:t>The Evolution of our Past Impacts our Present and Future</w:t>
            </w:r>
            <w:r w:rsidR="4FF1B484" w:rsidRPr="281FAF68">
              <w:rPr>
                <w:rStyle w:val="eop"/>
                <w:rFonts w:ascii="Calibri" w:eastAsia="Calibri" w:hAnsi="Calibri" w:cs="Calibri"/>
                <w:color w:val="000000" w:themeColor="text1"/>
                <w:sz w:val="24"/>
                <w:szCs w:val="24"/>
                <w:lang w:val="en-US"/>
              </w:rPr>
              <w:t> </w:t>
            </w:r>
          </w:p>
          <w:p w14:paraId="6C2EB7CE" w14:textId="7016DA91" w:rsidR="363737A7" w:rsidRDefault="363737A7" w:rsidP="281FAF68">
            <w:pPr>
              <w:spacing w:line="276" w:lineRule="auto"/>
              <w:rPr>
                <w:rFonts w:asciiTheme="minorHAnsi" w:eastAsiaTheme="minorEastAsia" w:hAnsiTheme="minorHAnsi" w:cstheme="minorBidi"/>
                <w:b/>
                <w:bCs/>
                <w:sz w:val="24"/>
                <w:szCs w:val="24"/>
              </w:rPr>
            </w:pPr>
          </w:p>
          <w:p w14:paraId="64B56297" w14:textId="03811ED0" w:rsidR="1A4DA060" w:rsidRDefault="1A4DA060" w:rsidP="35B14C7F">
            <w:pPr>
              <w:spacing w:line="276" w:lineRule="auto"/>
              <w:rPr>
                <w:rFonts w:asciiTheme="minorHAnsi" w:eastAsiaTheme="minorEastAsia" w:hAnsiTheme="minorHAnsi" w:cstheme="minorBidi"/>
                <w:sz w:val="24"/>
                <w:szCs w:val="24"/>
              </w:rPr>
            </w:pPr>
            <w:r w:rsidRPr="35B14C7F">
              <w:rPr>
                <w:rFonts w:asciiTheme="minorHAnsi" w:eastAsiaTheme="minorEastAsia" w:hAnsiTheme="minorHAnsi" w:cstheme="minorBidi"/>
                <w:b/>
                <w:bCs/>
                <w:sz w:val="24"/>
                <w:szCs w:val="24"/>
              </w:rPr>
              <w:t>Over Arching Concept</w:t>
            </w:r>
            <w:r w:rsidRPr="35B14C7F">
              <w:rPr>
                <w:rFonts w:asciiTheme="minorHAnsi" w:eastAsiaTheme="minorEastAsia" w:hAnsiTheme="minorHAnsi" w:cstheme="minorBidi"/>
                <w:sz w:val="24"/>
                <w:szCs w:val="24"/>
              </w:rPr>
              <w:t xml:space="preserve">: </w:t>
            </w:r>
            <w:r w:rsidR="257B88E2" w:rsidRPr="35B14C7F">
              <w:rPr>
                <w:rFonts w:asciiTheme="minorHAnsi" w:eastAsiaTheme="minorEastAsia" w:hAnsiTheme="minorHAnsi" w:cstheme="minorBidi"/>
                <w:sz w:val="24"/>
                <w:szCs w:val="24"/>
              </w:rPr>
              <w:t>e</w:t>
            </w:r>
            <w:r w:rsidRPr="35B14C7F">
              <w:rPr>
                <w:rFonts w:asciiTheme="minorHAnsi" w:eastAsiaTheme="minorEastAsia" w:hAnsiTheme="minorHAnsi" w:cstheme="minorBidi"/>
                <w:sz w:val="24"/>
                <w:szCs w:val="24"/>
              </w:rPr>
              <w:t>volution</w:t>
            </w:r>
          </w:p>
          <w:p w14:paraId="618016EC" w14:textId="22CEC626" w:rsidR="363737A7" w:rsidRDefault="363737A7" w:rsidP="363737A7">
            <w:pPr>
              <w:spacing w:line="276" w:lineRule="auto"/>
              <w:rPr>
                <w:rFonts w:asciiTheme="minorHAnsi" w:eastAsiaTheme="minorEastAsia" w:hAnsiTheme="minorHAnsi" w:cstheme="minorBidi"/>
                <w:color w:val="auto"/>
                <w:sz w:val="24"/>
                <w:szCs w:val="24"/>
              </w:rPr>
            </w:pPr>
          </w:p>
          <w:p w14:paraId="2FF193F4" w14:textId="29BBDA45" w:rsidR="6BFD18CE" w:rsidRDefault="6BFD18CE" w:rsidP="2B64E6BC">
            <w:pPr>
              <w:rPr>
                <w:rFonts w:asciiTheme="minorHAnsi" w:eastAsiaTheme="minorEastAsia" w:hAnsiTheme="minorHAnsi" w:cstheme="minorBidi"/>
                <w:color w:val="auto"/>
                <w:sz w:val="24"/>
                <w:szCs w:val="24"/>
              </w:rPr>
            </w:pPr>
            <w:r w:rsidRPr="2B64E6BC">
              <w:rPr>
                <w:rFonts w:asciiTheme="minorHAnsi" w:eastAsiaTheme="minorEastAsia" w:hAnsiTheme="minorHAnsi" w:cstheme="minorBidi"/>
                <w:b/>
                <w:bCs/>
                <w:color w:val="auto"/>
                <w:sz w:val="24"/>
                <w:szCs w:val="24"/>
              </w:rPr>
              <w:t>Provocation</w:t>
            </w:r>
            <w:r w:rsidRPr="2B64E6BC">
              <w:rPr>
                <w:rFonts w:asciiTheme="minorHAnsi" w:eastAsiaTheme="minorEastAsia" w:hAnsiTheme="minorHAnsi" w:cstheme="minorBidi"/>
                <w:color w:val="auto"/>
                <w:sz w:val="24"/>
                <w:szCs w:val="24"/>
              </w:rPr>
              <w:t xml:space="preserve">: </w:t>
            </w:r>
            <w:r w:rsidR="3878C214" w:rsidRPr="2B64E6BC">
              <w:rPr>
                <w:rFonts w:asciiTheme="minorHAnsi" w:eastAsiaTheme="minorEastAsia" w:hAnsiTheme="minorHAnsi" w:cstheme="minorBidi"/>
                <w:color w:val="auto"/>
                <w:sz w:val="24"/>
                <w:szCs w:val="24"/>
              </w:rPr>
              <w:t>No Technology Day, play games (jacks, checkers, marbles, red rover, jump rope, e</w:t>
            </w:r>
            <w:r w:rsidR="4010FFE6" w:rsidRPr="2B64E6BC">
              <w:rPr>
                <w:rFonts w:asciiTheme="minorHAnsi" w:eastAsiaTheme="minorEastAsia" w:hAnsiTheme="minorHAnsi" w:cstheme="minorBidi"/>
                <w:color w:val="auto"/>
                <w:sz w:val="24"/>
                <w:szCs w:val="24"/>
              </w:rPr>
              <w:t>tc</w:t>
            </w:r>
            <w:r w:rsidR="38043F6E" w:rsidRPr="2B64E6BC">
              <w:rPr>
                <w:rFonts w:asciiTheme="minorHAnsi" w:eastAsiaTheme="minorEastAsia" w:hAnsiTheme="minorHAnsi" w:cstheme="minorBidi"/>
                <w:color w:val="auto"/>
                <w:sz w:val="24"/>
                <w:szCs w:val="24"/>
              </w:rPr>
              <w:t>.</w:t>
            </w:r>
            <w:r w:rsidR="4010FFE6" w:rsidRPr="2B64E6BC">
              <w:rPr>
                <w:rFonts w:asciiTheme="minorHAnsi" w:eastAsiaTheme="minorEastAsia" w:hAnsiTheme="minorHAnsi" w:cstheme="minorBidi"/>
                <w:color w:val="auto"/>
                <w:sz w:val="24"/>
                <w:szCs w:val="24"/>
              </w:rPr>
              <w:t xml:space="preserve">) Picnic outside, outhouse, </w:t>
            </w:r>
            <w:r w:rsidR="4AC80B1C" w:rsidRPr="2B64E6BC">
              <w:rPr>
                <w:rFonts w:asciiTheme="minorHAnsi" w:eastAsiaTheme="minorEastAsia" w:hAnsiTheme="minorHAnsi" w:cstheme="minorBidi"/>
                <w:color w:val="auto"/>
                <w:sz w:val="24"/>
                <w:szCs w:val="24"/>
              </w:rPr>
              <w:t xml:space="preserve">writing with feather and ink, </w:t>
            </w:r>
          </w:p>
          <w:p w14:paraId="41FCAF70" w14:textId="731D5121" w:rsidR="363737A7" w:rsidRDefault="363737A7" w:rsidP="2B64E6BC">
            <w:pPr>
              <w:rPr>
                <w:rFonts w:asciiTheme="minorHAnsi" w:eastAsiaTheme="minorEastAsia" w:hAnsiTheme="minorHAnsi" w:cstheme="minorBidi"/>
                <w:color w:val="auto"/>
                <w:sz w:val="24"/>
                <w:szCs w:val="24"/>
              </w:rPr>
            </w:pPr>
          </w:p>
          <w:p w14:paraId="4EE9D0D5" w14:textId="495B6445" w:rsidR="6BFD18CE" w:rsidRDefault="6BFD18CE" w:rsidP="2B64E6BC">
            <w:pPr>
              <w:rPr>
                <w:rFonts w:asciiTheme="minorHAnsi" w:eastAsiaTheme="minorEastAsia" w:hAnsiTheme="minorHAnsi" w:cstheme="minorBidi"/>
                <w:color w:val="auto"/>
                <w:sz w:val="24"/>
                <w:szCs w:val="24"/>
              </w:rPr>
            </w:pPr>
            <w:r w:rsidRPr="2B64E6BC">
              <w:rPr>
                <w:rFonts w:asciiTheme="minorHAnsi" w:eastAsiaTheme="minorEastAsia" w:hAnsiTheme="minorHAnsi" w:cstheme="minorBidi"/>
                <w:b/>
                <w:bCs/>
                <w:color w:val="auto"/>
                <w:sz w:val="24"/>
                <w:szCs w:val="24"/>
              </w:rPr>
              <w:t xml:space="preserve">Summative Assessment Task(s): </w:t>
            </w:r>
            <w:r w:rsidRPr="2B64E6BC">
              <w:rPr>
                <w:rFonts w:asciiTheme="minorHAnsi" w:eastAsiaTheme="minorEastAsia" w:hAnsiTheme="minorHAnsi" w:cstheme="minorBidi"/>
                <w:color w:val="auto"/>
                <w:sz w:val="24"/>
                <w:szCs w:val="24"/>
              </w:rPr>
              <w:t xml:space="preserve">  </w:t>
            </w:r>
            <w:r w:rsidR="21E2F0A1" w:rsidRPr="2B64E6BC">
              <w:rPr>
                <w:rFonts w:asciiTheme="minorHAnsi" w:eastAsiaTheme="minorEastAsia" w:hAnsiTheme="minorHAnsi" w:cstheme="minorBidi"/>
                <w:color w:val="auto"/>
                <w:sz w:val="24"/>
                <w:szCs w:val="24"/>
              </w:rPr>
              <w:t>Timeline with five events from a child’s life.  First tooth, birth, pictures, etc. Chronological order</w:t>
            </w:r>
          </w:p>
          <w:p w14:paraId="337518F6" w14:textId="266C7D3A" w:rsidR="363737A7" w:rsidRDefault="363737A7" w:rsidP="363737A7">
            <w:pPr>
              <w:rPr>
                <w:rFonts w:asciiTheme="minorHAnsi" w:eastAsiaTheme="minorEastAsia" w:hAnsiTheme="minorHAnsi" w:cstheme="minorBidi"/>
                <w:sz w:val="24"/>
                <w:szCs w:val="24"/>
              </w:rPr>
            </w:pPr>
          </w:p>
          <w:p w14:paraId="4CE2ACCD" w14:textId="01DAB348" w:rsidR="6BFD18CE" w:rsidRDefault="6BFD18CE" w:rsidP="363737A7">
            <w:pPr>
              <w:rPr>
                <w:rFonts w:asciiTheme="minorHAnsi" w:eastAsiaTheme="minorEastAsia" w:hAnsiTheme="minorHAnsi" w:cstheme="minorBidi"/>
                <w:sz w:val="24"/>
                <w:szCs w:val="24"/>
              </w:rPr>
            </w:pPr>
            <w:r w:rsidRPr="363737A7">
              <w:rPr>
                <w:rFonts w:asciiTheme="minorHAnsi" w:eastAsiaTheme="minorEastAsia" w:hAnsiTheme="minorHAnsi" w:cstheme="minorBidi"/>
                <w:b/>
                <w:bCs/>
                <w:sz w:val="24"/>
                <w:szCs w:val="24"/>
                <w:lang w:val="en-US"/>
              </w:rPr>
              <w:t>Learner Profile (2)</w:t>
            </w:r>
            <w:r w:rsidRPr="363737A7">
              <w:rPr>
                <w:rFonts w:asciiTheme="minorHAnsi" w:eastAsiaTheme="minorEastAsia" w:hAnsiTheme="minorHAnsi" w:cstheme="minorBidi"/>
                <w:sz w:val="24"/>
                <w:szCs w:val="24"/>
                <w:lang w:val="en-US"/>
              </w:rPr>
              <w:t xml:space="preserve">: well-balanced, caring, principled, open-minded, risk taker, knowledgeable, communicator, reflective, </w:t>
            </w:r>
            <w:r w:rsidRPr="363737A7">
              <w:rPr>
                <w:rFonts w:asciiTheme="minorHAnsi" w:eastAsiaTheme="minorEastAsia" w:hAnsiTheme="minorHAnsi" w:cstheme="minorBidi"/>
                <w:sz w:val="24"/>
                <w:szCs w:val="24"/>
                <w:highlight w:val="yellow"/>
                <w:lang w:val="en-US"/>
              </w:rPr>
              <w:t>thinker, inquirer</w:t>
            </w:r>
          </w:p>
          <w:p w14:paraId="262F4146" w14:textId="6A3D58D0" w:rsidR="363737A7" w:rsidRDefault="363737A7" w:rsidP="363737A7">
            <w:pPr>
              <w:spacing w:line="276" w:lineRule="auto"/>
              <w:rPr>
                <w:rFonts w:asciiTheme="minorHAnsi" w:eastAsiaTheme="minorEastAsia" w:hAnsiTheme="minorHAnsi" w:cstheme="minorBidi"/>
                <w:b/>
                <w:bCs/>
                <w:sz w:val="24"/>
                <w:szCs w:val="24"/>
              </w:rPr>
            </w:pPr>
          </w:p>
          <w:p w14:paraId="12D7EB31" w14:textId="439488FD" w:rsidR="00F2238D" w:rsidRPr="00F2238D" w:rsidRDefault="00F2238D" w:rsidP="363737A7">
            <w:pPr>
              <w:spacing w:line="276" w:lineRule="auto"/>
              <w:rPr>
                <w:rFonts w:asciiTheme="minorHAnsi" w:eastAsiaTheme="minorEastAsia" w:hAnsiTheme="minorHAnsi" w:cstheme="minorBidi"/>
                <w:sz w:val="24"/>
                <w:szCs w:val="24"/>
                <w:lang w:val="en-US"/>
              </w:rPr>
            </w:pPr>
            <w:bookmarkStart w:id="1" w:name="CCSS.Math.Content.K.CC.A.1"/>
            <w:bookmarkStart w:id="2" w:name="CCSS.Math.Content.K.CC.A.2"/>
            <w:bookmarkStart w:id="3" w:name="CCSS.Math.Content.K.CC.A.3"/>
            <w:bookmarkStart w:id="4" w:name="CCSS.Math.Content.K.CC.B.4"/>
            <w:bookmarkStart w:id="5" w:name="CCSS.Math.Content.K.CC.B.4.a"/>
            <w:bookmarkStart w:id="6" w:name="CCSS.Math.Content.K.CC.B.4.b"/>
            <w:bookmarkStart w:id="7" w:name="CCSS.Math.Content.K.CC.B.4.c"/>
            <w:bookmarkEnd w:id="1"/>
            <w:bookmarkEnd w:id="2"/>
            <w:bookmarkEnd w:id="3"/>
            <w:bookmarkEnd w:id="4"/>
            <w:bookmarkEnd w:id="5"/>
            <w:bookmarkEnd w:id="6"/>
            <w:bookmarkEnd w:id="7"/>
          </w:p>
        </w:tc>
        <w:tc>
          <w:tcPr>
            <w:tcW w:w="7935" w:type="dxa"/>
            <w:shd w:val="clear" w:color="auto" w:fill="auto"/>
            <w:tcMar>
              <w:top w:w="144" w:type="dxa"/>
              <w:left w:w="144" w:type="dxa"/>
              <w:bottom w:w="144" w:type="dxa"/>
              <w:right w:w="144" w:type="dxa"/>
            </w:tcMar>
          </w:tcPr>
          <w:p w14:paraId="00667838" w14:textId="42E199CB" w:rsidR="00511B18" w:rsidRDefault="00093A8F" w:rsidP="363737A7">
            <w:pPr>
              <w:widowControl w:val="0"/>
              <w:spacing w:line="276" w:lineRule="auto"/>
              <w:rPr>
                <w:rFonts w:asciiTheme="minorHAnsi" w:eastAsiaTheme="minorEastAsia" w:hAnsiTheme="minorHAnsi" w:cstheme="minorBidi"/>
                <w:sz w:val="24"/>
                <w:szCs w:val="24"/>
              </w:rPr>
            </w:pPr>
            <w:r w:rsidRPr="35B14C7F">
              <w:rPr>
                <w:rFonts w:asciiTheme="minorHAnsi" w:eastAsiaTheme="minorEastAsia" w:hAnsiTheme="minorHAnsi" w:cstheme="minorBidi"/>
                <w:b/>
                <w:bCs/>
                <w:sz w:val="24"/>
                <w:szCs w:val="24"/>
              </w:rPr>
              <w:t>Class/grade</w:t>
            </w:r>
            <w:r w:rsidRPr="35B14C7F">
              <w:rPr>
                <w:rFonts w:asciiTheme="minorHAnsi" w:eastAsiaTheme="minorEastAsia" w:hAnsiTheme="minorHAnsi" w:cstheme="minorBidi"/>
                <w:sz w:val="24"/>
                <w:szCs w:val="24"/>
              </w:rPr>
              <w:t xml:space="preserve">:    Kindergarten   </w:t>
            </w:r>
            <w:r>
              <w:rPr>
                <w:noProof/>
                <w:lang w:val="en-US"/>
              </w:rPr>
              <w:drawing>
                <wp:anchor distT="19050" distB="19050" distL="19050" distR="19050" simplePos="0" relativeHeight="251658240" behindDoc="0" locked="0" layoutInCell="1" hidden="0" allowOverlap="1" wp14:anchorId="77D5DCFE" wp14:editId="628BE5EC">
                  <wp:simplePos x="0" y="0"/>
                  <wp:positionH relativeFrom="margin">
                    <wp:align>right</wp:align>
                  </wp:positionH>
                  <wp:positionV relativeFrom="paragraph">
                    <wp:posOffset>228600</wp:posOffset>
                  </wp:positionV>
                  <wp:extent cx="762000" cy="971550"/>
                  <wp:effectExtent l="0" t="0" r="0" b="0"/>
                  <wp:wrapSquare wrapText="bothSides"/>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762000" cy="971550"/>
                          </a:xfrm>
                          <a:prstGeom prst="rect">
                            <a:avLst/>
                          </a:prstGeom>
                          <a:ln/>
                        </pic:spPr>
                      </pic:pic>
                    </a:graphicData>
                  </a:graphic>
                </wp:anchor>
              </w:drawing>
            </w:r>
          </w:p>
          <w:p w14:paraId="75970168" w14:textId="77777777" w:rsidR="00862601" w:rsidRDefault="0D8E3FAF"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b/>
                <w:bCs/>
                <w:sz w:val="24"/>
                <w:szCs w:val="24"/>
              </w:rPr>
              <w:t>School:</w:t>
            </w:r>
            <w:r w:rsidRPr="363737A7">
              <w:rPr>
                <w:rFonts w:asciiTheme="minorHAnsi" w:eastAsiaTheme="minorEastAsia" w:hAnsiTheme="minorHAnsi" w:cstheme="minorBidi"/>
                <w:sz w:val="24"/>
                <w:szCs w:val="24"/>
              </w:rPr>
              <w:t xml:space="preserve">       Copeland            </w:t>
            </w:r>
          </w:p>
          <w:p w14:paraId="2D2C1B2A" w14:textId="09F1B4A4" w:rsidR="00511B18" w:rsidRDefault="0D8E3FAF"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 xml:space="preserve"> </w:t>
            </w:r>
            <w:r w:rsidR="167BB025" w:rsidRPr="363737A7">
              <w:rPr>
                <w:rFonts w:asciiTheme="minorHAnsi" w:eastAsiaTheme="minorEastAsia" w:hAnsiTheme="minorHAnsi" w:cstheme="minorBidi"/>
                <w:b/>
                <w:bCs/>
                <w:sz w:val="24"/>
                <w:szCs w:val="24"/>
              </w:rPr>
              <w:t>Teacher(s)</w:t>
            </w:r>
            <w:r w:rsidR="167BB025" w:rsidRPr="363737A7">
              <w:rPr>
                <w:rFonts w:asciiTheme="minorHAnsi" w:eastAsiaTheme="minorEastAsia" w:hAnsiTheme="minorHAnsi" w:cstheme="minorBidi"/>
                <w:sz w:val="24"/>
                <w:szCs w:val="24"/>
              </w:rPr>
              <w:t xml:space="preserve">: </w:t>
            </w:r>
            <w:r w:rsidR="00862601">
              <w:rPr>
                <w:rFonts w:asciiTheme="minorHAnsi" w:eastAsiaTheme="minorEastAsia" w:hAnsiTheme="minorHAnsi" w:cstheme="minorBidi"/>
                <w:sz w:val="24"/>
                <w:szCs w:val="24"/>
              </w:rPr>
              <w:t>Bussey, Ellison, Heise, Spikes</w:t>
            </w:r>
          </w:p>
          <w:p w14:paraId="101AE557" w14:textId="070CF7EC" w:rsidR="00511B18" w:rsidRDefault="351C79DD"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b/>
                <w:bCs/>
                <w:sz w:val="24"/>
                <w:szCs w:val="24"/>
              </w:rPr>
              <w:t>Date</w:t>
            </w:r>
            <w:r w:rsidRPr="363737A7">
              <w:rPr>
                <w:rFonts w:asciiTheme="minorHAnsi" w:eastAsiaTheme="minorEastAsia" w:hAnsiTheme="minorHAnsi" w:cstheme="minorBidi"/>
                <w:sz w:val="24"/>
                <w:szCs w:val="24"/>
              </w:rPr>
              <w:t xml:space="preserve">: </w:t>
            </w:r>
            <w:r w:rsidR="00862601">
              <w:rPr>
                <w:rFonts w:asciiTheme="minorHAnsi" w:eastAsiaTheme="minorEastAsia" w:hAnsiTheme="minorHAnsi" w:cstheme="minorBidi"/>
                <w:sz w:val="24"/>
                <w:szCs w:val="24"/>
              </w:rPr>
              <w:t>January 25</w:t>
            </w:r>
            <w:r w:rsidR="00862601" w:rsidRPr="00862601">
              <w:rPr>
                <w:rFonts w:asciiTheme="minorHAnsi" w:eastAsiaTheme="minorEastAsia" w:hAnsiTheme="minorHAnsi" w:cstheme="minorBidi"/>
                <w:sz w:val="24"/>
                <w:szCs w:val="24"/>
                <w:vertAlign w:val="superscript"/>
              </w:rPr>
              <w:t>th</w:t>
            </w:r>
            <w:r w:rsidR="00862601">
              <w:rPr>
                <w:rFonts w:asciiTheme="minorHAnsi" w:eastAsiaTheme="minorEastAsia" w:hAnsiTheme="minorHAnsi" w:cstheme="minorBidi"/>
                <w:sz w:val="24"/>
                <w:szCs w:val="24"/>
              </w:rPr>
              <w:t xml:space="preserve"> to February 19</w:t>
            </w:r>
            <w:r w:rsidR="00862601" w:rsidRPr="00862601">
              <w:rPr>
                <w:rFonts w:asciiTheme="minorHAnsi" w:eastAsiaTheme="minorEastAsia" w:hAnsiTheme="minorHAnsi" w:cstheme="minorBidi"/>
                <w:sz w:val="24"/>
                <w:szCs w:val="24"/>
                <w:vertAlign w:val="superscript"/>
              </w:rPr>
              <w:t>th</w:t>
            </w:r>
            <w:r w:rsidR="00862601">
              <w:rPr>
                <w:rFonts w:asciiTheme="minorHAnsi" w:eastAsiaTheme="minorEastAsia" w:hAnsiTheme="minorHAnsi" w:cstheme="minorBidi"/>
                <w:sz w:val="24"/>
                <w:szCs w:val="24"/>
              </w:rPr>
              <w:t xml:space="preserve"> </w:t>
            </w:r>
          </w:p>
          <w:p w14:paraId="72DCEE3A" w14:textId="08B59D89" w:rsidR="00511B18" w:rsidRDefault="0D8E3FAF"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b/>
                <w:bCs/>
                <w:sz w:val="24"/>
                <w:szCs w:val="24"/>
              </w:rPr>
              <w:t>Proposed duration</w:t>
            </w:r>
            <w:r w:rsidRPr="363737A7">
              <w:rPr>
                <w:rFonts w:asciiTheme="minorHAnsi" w:eastAsiaTheme="minorEastAsia" w:hAnsiTheme="minorHAnsi" w:cstheme="minorBidi"/>
                <w:sz w:val="24"/>
                <w:szCs w:val="24"/>
              </w:rPr>
              <w:t xml:space="preserve">:     </w:t>
            </w:r>
            <w:r w:rsidR="00862601">
              <w:rPr>
                <w:rFonts w:asciiTheme="minorHAnsi" w:eastAsiaTheme="minorEastAsia" w:hAnsiTheme="minorHAnsi" w:cstheme="minorBidi"/>
                <w:sz w:val="24"/>
                <w:szCs w:val="24"/>
              </w:rPr>
              <w:t>4 Weeks (Buffer: Feb 22-26)</w:t>
            </w:r>
          </w:p>
          <w:p w14:paraId="7C06287A" w14:textId="107A8FEC" w:rsidR="363737A7" w:rsidRDefault="363737A7" w:rsidP="363737A7">
            <w:pPr>
              <w:spacing w:line="276" w:lineRule="auto"/>
              <w:rPr>
                <w:rFonts w:asciiTheme="minorHAnsi" w:eastAsiaTheme="minorEastAsia" w:hAnsiTheme="minorHAnsi" w:cstheme="minorBidi"/>
                <w:sz w:val="24"/>
                <w:szCs w:val="24"/>
              </w:rPr>
            </w:pPr>
          </w:p>
          <w:p w14:paraId="20AC2D0B" w14:textId="77777777" w:rsidR="00511B18" w:rsidRDefault="0D8E3FAF" w:rsidP="363737A7">
            <w:pPr>
              <w:widowControl w:val="0"/>
              <w:spacing w:line="276" w:lineRule="auto"/>
              <w:rPr>
                <w:rFonts w:asciiTheme="minorHAnsi" w:eastAsiaTheme="minorEastAsia" w:hAnsiTheme="minorHAnsi" w:cstheme="minorBidi"/>
                <w:b/>
                <w:bCs/>
                <w:color w:val="000000" w:themeColor="text1"/>
                <w:sz w:val="24"/>
                <w:szCs w:val="24"/>
              </w:rPr>
            </w:pPr>
            <w:r w:rsidRPr="363737A7">
              <w:rPr>
                <w:rFonts w:asciiTheme="minorHAnsi" w:eastAsiaTheme="minorEastAsia" w:hAnsiTheme="minorHAnsi" w:cstheme="minorBidi"/>
                <w:b/>
                <w:bCs/>
                <w:color w:val="000000" w:themeColor="text1"/>
                <w:sz w:val="24"/>
                <w:szCs w:val="24"/>
              </w:rPr>
              <w:t>2.  What do we want to learn?</w:t>
            </w:r>
          </w:p>
          <w:p w14:paraId="19FEED45" w14:textId="50D302B8" w:rsidR="363737A7" w:rsidRDefault="363737A7" w:rsidP="363737A7">
            <w:pPr>
              <w:spacing w:line="276" w:lineRule="auto"/>
              <w:rPr>
                <w:rFonts w:asciiTheme="minorHAnsi" w:eastAsiaTheme="minorEastAsia" w:hAnsiTheme="minorHAnsi" w:cstheme="minorBidi"/>
                <w:b/>
                <w:bCs/>
                <w:color w:val="000000" w:themeColor="text1"/>
                <w:sz w:val="24"/>
                <w:szCs w:val="24"/>
              </w:rPr>
            </w:pPr>
          </w:p>
          <w:p w14:paraId="0848D026" w14:textId="1E1536C7" w:rsidR="00511B18" w:rsidRDefault="351C79DD" w:rsidP="363737A7">
            <w:pPr>
              <w:widowControl w:val="0"/>
              <w:spacing w:line="276" w:lineRule="auto"/>
              <w:rPr>
                <w:rFonts w:asciiTheme="minorHAnsi" w:eastAsiaTheme="minorEastAsia" w:hAnsiTheme="minorHAnsi" w:cstheme="minorBidi"/>
                <w:b/>
                <w:bCs/>
                <w:sz w:val="24"/>
                <w:szCs w:val="24"/>
              </w:rPr>
            </w:pPr>
            <w:r w:rsidRPr="363737A7">
              <w:rPr>
                <w:rFonts w:asciiTheme="minorHAnsi" w:eastAsiaTheme="minorEastAsia" w:hAnsiTheme="minorHAnsi" w:cstheme="minorBidi"/>
                <w:b/>
                <w:bCs/>
                <w:sz w:val="24"/>
                <w:szCs w:val="24"/>
              </w:rPr>
              <w:t>What are the key concepts</w:t>
            </w:r>
            <w:r w:rsidR="6057E331" w:rsidRPr="363737A7">
              <w:rPr>
                <w:rFonts w:asciiTheme="minorHAnsi" w:eastAsiaTheme="minorEastAsia" w:hAnsiTheme="minorHAnsi" w:cstheme="minorBidi"/>
                <w:b/>
                <w:bCs/>
                <w:sz w:val="24"/>
                <w:szCs w:val="24"/>
              </w:rPr>
              <w:t>(3)</w:t>
            </w:r>
            <w:r w:rsidRPr="363737A7">
              <w:rPr>
                <w:rFonts w:asciiTheme="minorHAnsi" w:eastAsiaTheme="minorEastAsia" w:hAnsiTheme="minorHAnsi" w:cstheme="minorBidi"/>
                <w:sz w:val="24"/>
                <w:szCs w:val="24"/>
              </w:rPr>
              <w:t xml:space="preserve"> </w:t>
            </w:r>
            <w:r w:rsidRPr="363737A7">
              <w:rPr>
                <w:rFonts w:asciiTheme="minorHAnsi" w:eastAsiaTheme="minorEastAsia" w:hAnsiTheme="minorHAnsi" w:cstheme="minorBidi"/>
                <w:sz w:val="24"/>
                <w:szCs w:val="24"/>
                <w:highlight w:val="yellow"/>
              </w:rPr>
              <w:t>(form, function,</w:t>
            </w:r>
            <w:r w:rsidRPr="363737A7">
              <w:rPr>
                <w:rFonts w:asciiTheme="minorHAnsi" w:eastAsiaTheme="minorEastAsia" w:hAnsiTheme="minorHAnsi" w:cstheme="minorBidi"/>
                <w:sz w:val="24"/>
                <w:szCs w:val="24"/>
              </w:rPr>
              <w:t xml:space="preserve"> causation, </w:t>
            </w:r>
            <w:r w:rsidRPr="363737A7">
              <w:rPr>
                <w:rFonts w:asciiTheme="minorHAnsi" w:eastAsiaTheme="minorEastAsia" w:hAnsiTheme="minorHAnsi" w:cstheme="minorBidi"/>
                <w:sz w:val="24"/>
                <w:szCs w:val="24"/>
                <w:highlight w:val="yellow"/>
              </w:rPr>
              <w:t>change</w:t>
            </w:r>
            <w:r w:rsidRPr="363737A7">
              <w:rPr>
                <w:rFonts w:asciiTheme="minorHAnsi" w:eastAsiaTheme="minorEastAsia" w:hAnsiTheme="minorHAnsi" w:cstheme="minorBidi"/>
                <w:sz w:val="24"/>
                <w:szCs w:val="24"/>
              </w:rPr>
              <w:t>, connection, perspective, responsibility, reflection)</w:t>
            </w:r>
            <w:r w:rsidRPr="363737A7">
              <w:rPr>
                <w:rFonts w:asciiTheme="minorHAnsi" w:eastAsiaTheme="minorEastAsia" w:hAnsiTheme="minorHAnsi" w:cstheme="minorBidi"/>
                <w:b/>
                <w:bCs/>
                <w:sz w:val="24"/>
                <w:szCs w:val="24"/>
              </w:rPr>
              <w:t xml:space="preserve"> to be emphasized within this inquiry?</w:t>
            </w:r>
          </w:p>
          <w:p w14:paraId="355C6C26" w14:textId="1B27E0DE" w:rsidR="363737A7" w:rsidRDefault="363737A7" w:rsidP="363737A7">
            <w:pPr>
              <w:spacing w:line="276" w:lineRule="auto"/>
              <w:rPr>
                <w:rFonts w:asciiTheme="minorHAnsi" w:eastAsiaTheme="minorEastAsia" w:hAnsiTheme="minorHAnsi" w:cstheme="minorBidi"/>
                <w:b/>
                <w:bCs/>
                <w:sz w:val="24"/>
                <w:szCs w:val="24"/>
              </w:rPr>
            </w:pPr>
          </w:p>
          <w:p w14:paraId="469107B0" w14:textId="58418DF8" w:rsidR="37DD87F7" w:rsidRDefault="37DD87F7" w:rsidP="363737A7">
            <w:pPr>
              <w:spacing w:line="276" w:lineRule="auto"/>
              <w:rPr>
                <w:rFonts w:asciiTheme="minorHAnsi" w:eastAsiaTheme="minorEastAsia" w:hAnsiTheme="minorHAnsi" w:cstheme="minorBidi"/>
                <w:b/>
                <w:bCs/>
                <w:sz w:val="24"/>
                <w:szCs w:val="24"/>
              </w:rPr>
            </w:pPr>
            <w:r w:rsidRPr="363737A7">
              <w:rPr>
                <w:rFonts w:asciiTheme="minorHAnsi" w:eastAsiaTheme="minorEastAsia" w:hAnsiTheme="minorHAnsi" w:cstheme="minorBidi"/>
                <w:b/>
                <w:bCs/>
                <w:sz w:val="24"/>
                <w:szCs w:val="24"/>
              </w:rPr>
              <w:t xml:space="preserve">Related Concepts: </w:t>
            </w:r>
            <w:r w:rsidR="119BBB43" w:rsidRPr="363737A7">
              <w:rPr>
                <w:rFonts w:asciiTheme="minorHAnsi" w:eastAsiaTheme="minorEastAsia" w:hAnsiTheme="minorHAnsi" w:cstheme="minorBidi"/>
                <w:sz w:val="24"/>
                <w:szCs w:val="24"/>
              </w:rPr>
              <w:t>Discovery, Journey, Time, Appreciation</w:t>
            </w:r>
          </w:p>
          <w:p w14:paraId="3ACA5F27" w14:textId="05157817" w:rsidR="363737A7" w:rsidRDefault="363737A7" w:rsidP="363737A7">
            <w:pPr>
              <w:spacing w:line="276" w:lineRule="auto"/>
              <w:rPr>
                <w:rFonts w:asciiTheme="minorHAnsi" w:eastAsiaTheme="minorEastAsia" w:hAnsiTheme="minorHAnsi" w:cstheme="minorBidi"/>
                <w:b/>
                <w:bCs/>
                <w:sz w:val="24"/>
                <w:szCs w:val="24"/>
              </w:rPr>
            </w:pPr>
          </w:p>
          <w:p w14:paraId="1CDECF95" w14:textId="77777777" w:rsidR="00511B18" w:rsidRDefault="351C79DD" w:rsidP="363737A7">
            <w:pPr>
              <w:widowControl w:val="0"/>
              <w:spacing w:line="276" w:lineRule="auto"/>
              <w:rPr>
                <w:rFonts w:asciiTheme="minorHAnsi" w:eastAsiaTheme="minorEastAsia" w:hAnsiTheme="minorHAnsi" w:cstheme="minorBidi"/>
                <w:b/>
                <w:bCs/>
                <w:sz w:val="24"/>
                <w:szCs w:val="24"/>
              </w:rPr>
            </w:pPr>
            <w:r w:rsidRPr="363737A7">
              <w:rPr>
                <w:rFonts w:asciiTheme="minorHAnsi" w:eastAsiaTheme="minorEastAsia" w:hAnsiTheme="minorHAnsi" w:cstheme="minorBidi"/>
                <w:b/>
                <w:bCs/>
                <w:sz w:val="24"/>
                <w:szCs w:val="24"/>
              </w:rPr>
              <w:t>What lines of inquiry will define the scope of the inquiry into the central idea?</w:t>
            </w:r>
          </w:p>
          <w:p w14:paraId="47ECB87A" w14:textId="43C1118D" w:rsidR="00093A8F" w:rsidRDefault="550E7309" w:rsidP="35B14C7F">
            <w:pPr>
              <w:widowControl w:val="0"/>
              <w:spacing w:line="276" w:lineRule="auto"/>
              <w:rPr>
                <w:rFonts w:asciiTheme="minorHAnsi" w:eastAsiaTheme="minorEastAsia" w:hAnsiTheme="minorHAnsi" w:cstheme="minorBidi"/>
                <w:sz w:val="24"/>
                <w:szCs w:val="24"/>
              </w:rPr>
            </w:pPr>
            <w:commentRangeStart w:id="8"/>
            <w:r w:rsidRPr="4CC7F048">
              <w:rPr>
                <w:rFonts w:asciiTheme="minorHAnsi" w:eastAsiaTheme="minorEastAsia" w:hAnsiTheme="minorHAnsi" w:cstheme="minorBidi"/>
                <w:sz w:val="24"/>
                <w:szCs w:val="24"/>
              </w:rPr>
              <w:t>An inquiry</w:t>
            </w:r>
            <w:r w:rsidR="76FFC0D5" w:rsidRPr="4CC7F048">
              <w:rPr>
                <w:rFonts w:asciiTheme="minorHAnsi" w:eastAsiaTheme="minorEastAsia" w:hAnsiTheme="minorHAnsi" w:cstheme="minorBidi"/>
                <w:sz w:val="24"/>
                <w:szCs w:val="24"/>
              </w:rPr>
              <w:t xml:space="preserve"> into how education has evolved.</w:t>
            </w:r>
          </w:p>
          <w:p w14:paraId="02ABECED" w14:textId="7D5DFA33" w:rsidR="550E7309" w:rsidRDefault="550E7309" w:rsidP="35B14C7F">
            <w:pPr>
              <w:spacing w:line="276" w:lineRule="auto"/>
              <w:rPr>
                <w:rFonts w:asciiTheme="minorHAnsi" w:eastAsiaTheme="minorEastAsia" w:hAnsiTheme="minorHAnsi" w:cstheme="minorBidi"/>
                <w:sz w:val="24"/>
                <w:szCs w:val="24"/>
              </w:rPr>
            </w:pPr>
            <w:r w:rsidRPr="662BD5E4">
              <w:rPr>
                <w:rFonts w:asciiTheme="minorHAnsi" w:eastAsiaTheme="minorEastAsia" w:hAnsiTheme="minorHAnsi" w:cstheme="minorBidi"/>
                <w:sz w:val="24"/>
                <w:szCs w:val="24"/>
              </w:rPr>
              <w:t>An Inquiry into</w:t>
            </w:r>
            <w:r w:rsidR="20BBE124" w:rsidRPr="662BD5E4">
              <w:rPr>
                <w:rFonts w:asciiTheme="minorHAnsi" w:eastAsiaTheme="minorEastAsia" w:hAnsiTheme="minorHAnsi" w:cstheme="minorBidi"/>
                <w:sz w:val="24"/>
                <w:szCs w:val="24"/>
              </w:rPr>
              <w:t xml:space="preserve"> how people have traveled over time.</w:t>
            </w:r>
          </w:p>
          <w:p w14:paraId="61D17AC7" w14:textId="3A72196F" w:rsidR="35B14C7F" w:rsidRDefault="550E7309" w:rsidP="662BD5E4">
            <w:pPr>
              <w:spacing w:line="276" w:lineRule="auto"/>
              <w:rPr>
                <w:rFonts w:asciiTheme="minorHAnsi" w:eastAsiaTheme="minorEastAsia" w:hAnsiTheme="minorHAnsi" w:cstheme="minorBidi"/>
                <w:sz w:val="24"/>
                <w:szCs w:val="24"/>
              </w:rPr>
            </w:pPr>
            <w:r w:rsidRPr="4CC7F048">
              <w:rPr>
                <w:rFonts w:asciiTheme="minorHAnsi" w:eastAsiaTheme="minorEastAsia" w:hAnsiTheme="minorHAnsi" w:cstheme="minorBidi"/>
                <w:sz w:val="24"/>
                <w:szCs w:val="24"/>
              </w:rPr>
              <w:t>An inquiry into</w:t>
            </w:r>
            <w:r w:rsidR="67DD99E3" w:rsidRPr="4CC7F048">
              <w:rPr>
                <w:rFonts w:asciiTheme="minorHAnsi" w:eastAsiaTheme="minorEastAsia" w:hAnsiTheme="minorHAnsi" w:cstheme="minorBidi"/>
                <w:sz w:val="24"/>
                <w:szCs w:val="24"/>
              </w:rPr>
              <w:t xml:space="preserve"> tools we use to communicate.</w:t>
            </w:r>
            <w:commentRangeEnd w:id="8"/>
            <w:r w:rsidR="35B14C7F">
              <w:commentReference w:id="8"/>
            </w:r>
          </w:p>
          <w:p w14:paraId="500C3CA1" w14:textId="1956312E" w:rsidR="662BD5E4" w:rsidRDefault="662BD5E4" w:rsidP="662BD5E4">
            <w:pPr>
              <w:spacing w:line="276" w:lineRule="auto"/>
              <w:rPr>
                <w:rFonts w:asciiTheme="minorHAnsi" w:eastAsiaTheme="minorEastAsia" w:hAnsiTheme="minorHAnsi" w:cstheme="minorBidi"/>
                <w:sz w:val="24"/>
                <w:szCs w:val="24"/>
              </w:rPr>
            </w:pPr>
          </w:p>
          <w:p w14:paraId="27FD9B02" w14:textId="4EC96B39" w:rsidR="00511B18" w:rsidRDefault="351C79DD" w:rsidP="363737A7">
            <w:pPr>
              <w:widowControl w:val="0"/>
              <w:spacing w:line="276" w:lineRule="auto"/>
              <w:rPr>
                <w:rFonts w:asciiTheme="minorHAnsi" w:eastAsiaTheme="minorEastAsia" w:hAnsiTheme="minorHAnsi" w:cstheme="minorBidi"/>
                <w:b/>
                <w:bCs/>
                <w:sz w:val="24"/>
                <w:szCs w:val="24"/>
              </w:rPr>
            </w:pPr>
            <w:r w:rsidRPr="363737A7">
              <w:rPr>
                <w:rFonts w:asciiTheme="minorHAnsi" w:eastAsiaTheme="minorEastAsia" w:hAnsiTheme="minorHAnsi" w:cstheme="minorBidi"/>
                <w:b/>
                <w:bCs/>
                <w:sz w:val="24"/>
                <w:szCs w:val="24"/>
              </w:rPr>
              <w:t>What teacher questions/provocations will drive these inquiries?</w:t>
            </w:r>
            <w:r w:rsidR="37C91236" w:rsidRPr="363737A7">
              <w:rPr>
                <w:rFonts w:asciiTheme="minorHAnsi" w:eastAsiaTheme="minorEastAsia" w:hAnsiTheme="minorHAnsi" w:cstheme="minorBidi"/>
                <w:b/>
                <w:bCs/>
                <w:sz w:val="24"/>
                <w:szCs w:val="24"/>
              </w:rPr>
              <w:t xml:space="preserve"> </w:t>
            </w:r>
          </w:p>
          <w:p w14:paraId="5F6DF3DD" w14:textId="759C4CC1" w:rsidR="00511B18" w:rsidRDefault="37C91236" w:rsidP="363737A7">
            <w:pPr>
              <w:widowControl w:val="0"/>
              <w:spacing w:line="276" w:lineRule="auto"/>
              <w:rPr>
                <w:rFonts w:asciiTheme="minorHAnsi" w:eastAsiaTheme="minorEastAsia" w:hAnsiTheme="minorHAnsi" w:cstheme="minorBidi"/>
                <w:b/>
                <w:bCs/>
                <w:sz w:val="24"/>
                <w:szCs w:val="24"/>
              </w:rPr>
            </w:pPr>
            <w:r w:rsidRPr="363737A7">
              <w:rPr>
                <w:rFonts w:asciiTheme="minorHAnsi" w:eastAsiaTheme="minorEastAsia" w:hAnsiTheme="minorHAnsi" w:cstheme="minorBidi"/>
                <w:b/>
                <w:bCs/>
                <w:sz w:val="24"/>
                <w:szCs w:val="24"/>
              </w:rPr>
              <w:t>(Guiding Questions)</w:t>
            </w:r>
          </w:p>
          <w:p w14:paraId="16B28764" w14:textId="3144AB1D" w:rsidR="00261FE9" w:rsidRPr="00261FE9" w:rsidRDefault="351C79DD"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How have schools changed over time?</w:t>
            </w:r>
            <w:r w:rsidR="53E1D328" w:rsidRPr="363737A7">
              <w:rPr>
                <w:rFonts w:asciiTheme="minorHAnsi" w:eastAsiaTheme="minorEastAsia" w:hAnsiTheme="minorHAnsi" w:cstheme="minorBidi"/>
                <w:sz w:val="24"/>
                <w:szCs w:val="24"/>
              </w:rPr>
              <w:t xml:space="preserve"> (change)</w:t>
            </w:r>
          </w:p>
          <w:p w14:paraId="799D427B" w14:textId="56E1F8A1" w:rsidR="00261FE9" w:rsidRPr="00261FE9" w:rsidRDefault="351C79DD"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How have the different functions of communication changed?</w:t>
            </w:r>
            <w:r w:rsidR="0DCE8042" w:rsidRPr="363737A7">
              <w:rPr>
                <w:rFonts w:asciiTheme="minorHAnsi" w:eastAsiaTheme="minorEastAsia" w:hAnsiTheme="minorHAnsi" w:cstheme="minorBidi"/>
                <w:sz w:val="24"/>
                <w:szCs w:val="24"/>
              </w:rPr>
              <w:t xml:space="preserve"> (function)</w:t>
            </w:r>
          </w:p>
          <w:p w14:paraId="518CB71C" w14:textId="6F8AF147" w:rsidR="00261FE9" w:rsidRPr="00261FE9" w:rsidRDefault="7B0A4AA6"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How has the forms of transportation changed</w:t>
            </w:r>
            <w:r w:rsidR="0183B8D3" w:rsidRPr="363737A7">
              <w:rPr>
                <w:rFonts w:asciiTheme="minorHAnsi" w:eastAsiaTheme="minorEastAsia" w:hAnsiTheme="minorHAnsi" w:cstheme="minorBidi"/>
                <w:sz w:val="24"/>
                <w:szCs w:val="24"/>
              </w:rPr>
              <w:t>? (form)</w:t>
            </w:r>
          </w:p>
          <w:p w14:paraId="7FA9144B" w14:textId="374A230D" w:rsidR="00261FE9" w:rsidRPr="00261FE9" w:rsidRDefault="00261FE9" w:rsidP="363737A7">
            <w:pPr>
              <w:widowControl w:val="0"/>
              <w:spacing w:line="276" w:lineRule="auto"/>
              <w:rPr>
                <w:rFonts w:asciiTheme="minorHAnsi" w:eastAsiaTheme="minorEastAsia" w:hAnsiTheme="minorHAnsi" w:cstheme="minorBidi"/>
                <w:b/>
                <w:bCs/>
                <w:sz w:val="24"/>
                <w:szCs w:val="24"/>
              </w:rPr>
            </w:pPr>
          </w:p>
          <w:p w14:paraId="375A7D40" w14:textId="7EF99F7A" w:rsidR="00261FE9" w:rsidRPr="00261FE9" w:rsidRDefault="0183B8D3"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b/>
                <w:bCs/>
                <w:sz w:val="24"/>
                <w:szCs w:val="24"/>
              </w:rPr>
              <w:t>Approaches to Learning (3)</w:t>
            </w:r>
            <w:r w:rsidRPr="363737A7">
              <w:rPr>
                <w:rFonts w:asciiTheme="minorHAnsi" w:eastAsiaTheme="minorEastAsia" w:hAnsiTheme="minorHAnsi" w:cstheme="minorBidi"/>
                <w:sz w:val="24"/>
                <w:szCs w:val="24"/>
              </w:rPr>
              <w:t xml:space="preserve">: </w:t>
            </w:r>
            <w:r w:rsidRPr="363737A7">
              <w:rPr>
                <w:rFonts w:asciiTheme="minorHAnsi" w:eastAsiaTheme="minorEastAsia" w:hAnsiTheme="minorHAnsi" w:cstheme="minorBidi"/>
                <w:sz w:val="24"/>
                <w:szCs w:val="24"/>
                <w:highlight w:val="yellow"/>
              </w:rPr>
              <w:t>Communication</w:t>
            </w:r>
            <w:r w:rsidRPr="363737A7">
              <w:rPr>
                <w:rFonts w:asciiTheme="minorHAnsi" w:eastAsiaTheme="minorEastAsia" w:hAnsiTheme="minorHAnsi" w:cstheme="minorBidi"/>
                <w:sz w:val="24"/>
                <w:szCs w:val="24"/>
              </w:rPr>
              <w:t xml:space="preserve">, </w:t>
            </w:r>
            <w:r w:rsidRPr="363737A7">
              <w:rPr>
                <w:rFonts w:asciiTheme="minorHAnsi" w:eastAsiaTheme="minorEastAsia" w:hAnsiTheme="minorHAnsi" w:cstheme="minorBidi"/>
                <w:sz w:val="24"/>
                <w:szCs w:val="24"/>
                <w:highlight w:val="yellow"/>
              </w:rPr>
              <w:t>Research</w:t>
            </w:r>
            <w:r w:rsidRPr="363737A7">
              <w:rPr>
                <w:rFonts w:asciiTheme="minorHAnsi" w:eastAsiaTheme="minorEastAsia" w:hAnsiTheme="minorHAnsi" w:cstheme="minorBidi"/>
                <w:sz w:val="24"/>
                <w:szCs w:val="24"/>
              </w:rPr>
              <w:t xml:space="preserve">, Self-Management, Social, </w:t>
            </w:r>
            <w:r w:rsidRPr="363737A7">
              <w:rPr>
                <w:rFonts w:asciiTheme="minorHAnsi" w:eastAsiaTheme="minorEastAsia" w:hAnsiTheme="minorHAnsi" w:cstheme="minorBidi"/>
                <w:sz w:val="24"/>
                <w:szCs w:val="24"/>
                <w:highlight w:val="yellow"/>
              </w:rPr>
              <w:t>Thinking</w:t>
            </w:r>
          </w:p>
        </w:tc>
      </w:tr>
      <w:tr w:rsidR="00511B18" w14:paraId="2F7D190C" w14:textId="77777777" w:rsidTr="113D95EE">
        <w:trPr>
          <w:trHeight w:val="556"/>
        </w:trPr>
        <w:tc>
          <w:tcPr>
            <w:tcW w:w="7440" w:type="dxa"/>
            <w:shd w:val="clear" w:color="auto" w:fill="auto"/>
            <w:tcMar>
              <w:top w:w="144" w:type="dxa"/>
              <w:left w:w="144" w:type="dxa"/>
              <w:bottom w:w="144" w:type="dxa"/>
              <w:right w:w="144" w:type="dxa"/>
            </w:tcMar>
          </w:tcPr>
          <w:p w14:paraId="4D9D5E2D" w14:textId="39B1C507" w:rsidR="00511B18" w:rsidRDefault="0D8E3FAF" w:rsidP="363737A7">
            <w:pPr>
              <w:widowControl w:val="0"/>
              <w:spacing w:line="276" w:lineRule="auto"/>
              <w:rPr>
                <w:rFonts w:asciiTheme="minorHAnsi" w:eastAsiaTheme="minorEastAsia" w:hAnsiTheme="minorHAnsi" w:cstheme="minorBidi"/>
                <w:b/>
                <w:bCs/>
                <w:color w:val="000000" w:themeColor="text1"/>
                <w:sz w:val="24"/>
                <w:szCs w:val="24"/>
              </w:rPr>
            </w:pPr>
            <w:r w:rsidRPr="363737A7">
              <w:rPr>
                <w:rFonts w:asciiTheme="minorHAnsi" w:eastAsiaTheme="minorEastAsia" w:hAnsiTheme="minorHAnsi" w:cstheme="minorBidi"/>
                <w:b/>
                <w:bCs/>
                <w:color w:val="000000" w:themeColor="text1"/>
                <w:sz w:val="24"/>
                <w:szCs w:val="24"/>
              </w:rPr>
              <w:t>3.  How might we know what we have learned?</w:t>
            </w:r>
          </w:p>
          <w:p w14:paraId="2932B4D3" w14:textId="77777777" w:rsidR="00511B18" w:rsidRDefault="0D8E3FAF" w:rsidP="363737A7">
            <w:pPr>
              <w:widowControl w:val="0"/>
              <w:spacing w:line="276" w:lineRule="auto"/>
              <w:rPr>
                <w:rFonts w:asciiTheme="minorHAnsi" w:eastAsiaTheme="minorEastAsia" w:hAnsiTheme="minorHAnsi" w:cstheme="minorBidi"/>
                <w:b/>
                <w:bCs/>
                <w:i/>
                <w:iCs/>
                <w:sz w:val="24"/>
                <w:szCs w:val="24"/>
              </w:rPr>
            </w:pPr>
            <w:r w:rsidRPr="363737A7">
              <w:rPr>
                <w:rFonts w:asciiTheme="minorHAnsi" w:eastAsiaTheme="minorEastAsia" w:hAnsiTheme="minorHAnsi" w:cstheme="minorBidi"/>
                <w:b/>
                <w:bCs/>
                <w:i/>
                <w:iCs/>
                <w:sz w:val="24"/>
                <w:szCs w:val="24"/>
              </w:rPr>
              <w:t>This column should be used in conjunction with “How best might we learn?”</w:t>
            </w:r>
          </w:p>
          <w:p w14:paraId="194FB947" w14:textId="77777777" w:rsidR="00511B18" w:rsidRDefault="0D8E3FAF"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b/>
                <w:bCs/>
                <w:sz w:val="24"/>
                <w:szCs w:val="24"/>
              </w:rPr>
              <w:lastRenderedPageBreak/>
              <w:t>What are the possible ways of assessing students’ prior knowledge and skills?  What evidence will we look for?</w:t>
            </w:r>
          </w:p>
          <w:p w14:paraId="22839C3B" w14:textId="34F23245" w:rsidR="00511B18" w:rsidRDefault="351C79DD"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 xml:space="preserve">KWL Chart </w:t>
            </w:r>
          </w:p>
          <w:p w14:paraId="37036545" w14:textId="1850D3AC" w:rsidR="00462EB9" w:rsidRDefault="0D8E3FAF"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Graphic Organizers</w:t>
            </w:r>
          </w:p>
          <w:p w14:paraId="57E65E76" w14:textId="77777777" w:rsidR="00542699" w:rsidRDefault="0D8E3FAF"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Class participation</w:t>
            </w:r>
          </w:p>
          <w:p w14:paraId="3BC2C2A3" w14:textId="32CDDA81" w:rsidR="00542699" w:rsidRDefault="0D8E3FAF"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Journal work</w:t>
            </w:r>
          </w:p>
          <w:p w14:paraId="1FA30575" w14:textId="132572B8" w:rsidR="0D8E3FAF" w:rsidRDefault="0D8E3FAF" w:rsidP="363737A7">
            <w:pPr>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 xml:space="preserve">Turn and Talk </w:t>
            </w:r>
          </w:p>
          <w:p w14:paraId="02CC6602" w14:textId="4C67072F" w:rsidR="0D8E3FAF" w:rsidRDefault="0D8E3FAF" w:rsidP="363737A7">
            <w:pPr>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I See, I think, I Wonder</w:t>
            </w:r>
          </w:p>
          <w:p w14:paraId="7568DBE4" w14:textId="2FC6E9DD" w:rsidR="0D8E3FAF" w:rsidRDefault="0D8E3FAF" w:rsidP="363737A7">
            <w:pPr>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 xml:space="preserve">Wonder Wall </w:t>
            </w:r>
          </w:p>
          <w:p w14:paraId="318165E9" w14:textId="24446421" w:rsidR="0D8E3FAF" w:rsidRDefault="0D8E3FAF" w:rsidP="363737A7">
            <w:pPr>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Sentence Starters</w:t>
            </w:r>
          </w:p>
          <w:p w14:paraId="5FB29C23" w14:textId="77777777" w:rsidR="00511B18" w:rsidRDefault="00511B18" w:rsidP="363737A7">
            <w:pPr>
              <w:widowControl w:val="0"/>
              <w:spacing w:line="276" w:lineRule="auto"/>
              <w:rPr>
                <w:rFonts w:asciiTheme="minorHAnsi" w:eastAsiaTheme="minorEastAsia" w:hAnsiTheme="minorHAnsi" w:cstheme="minorBidi"/>
                <w:sz w:val="24"/>
                <w:szCs w:val="24"/>
              </w:rPr>
            </w:pPr>
          </w:p>
          <w:p w14:paraId="0133B27D" w14:textId="77777777" w:rsidR="00511B18" w:rsidRDefault="0D8E3FAF"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b/>
                <w:bCs/>
                <w:sz w:val="24"/>
                <w:szCs w:val="24"/>
              </w:rPr>
              <w:t>What are the possible ways of assessing student learning in the context of the lines of inquiry?  What evidence will we look for?</w:t>
            </w:r>
          </w:p>
          <w:p w14:paraId="2A7A964D" w14:textId="088AD612" w:rsidR="00171DFC" w:rsidRDefault="7B0A4AA6" w:rsidP="363737A7">
            <w:pPr>
              <w:widowControl w:val="0"/>
              <w:spacing w:line="276" w:lineRule="auto"/>
              <w:rPr>
                <w:rFonts w:asciiTheme="minorHAnsi" w:eastAsiaTheme="minorEastAsia" w:hAnsiTheme="minorHAnsi" w:cstheme="minorBidi"/>
                <w:color w:val="auto"/>
                <w:sz w:val="24"/>
                <w:szCs w:val="24"/>
              </w:rPr>
            </w:pPr>
            <w:r w:rsidRPr="363737A7">
              <w:rPr>
                <w:rFonts w:asciiTheme="minorHAnsi" w:eastAsiaTheme="minorEastAsia" w:hAnsiTheme="minorHAnsi" w:cstheme="minorBidi"/>
                <w:color w:val="auto"/>
                <w:sz w:val="24"/>
                <w:szCs w:val="24"/>
              </w:rPr>
              <w:t>Students will listen carefully to teacher read stories and videos about schools, transportation  and communication of the past and ask appropriate questions. (oral communication rubric)</w:t>
            </w:r>
          </w:p>
          <w:p w14:paraId="5E094BC7" w14:textId="7EA88ADD" w:rsidR="00171DFC" w:rsidRDefault="351C79DD" w:rsidP="363737A7">
            <w:pPr>
              <w:widowControl w:val="0"/>
              <w:spacing w:line="276" w:lineRule="auto"/>
              <w:rPr>
                <w:rFonts w:asciiTheme="minorHAnsi" w:eastAsiaTheme="minorEastAsia" w:hAnsiTheme="minorHAnsi" w:cstheme="minorBidi"/>
                <w:color w:val="C00000"/>
                <w:sz w:val="24"/>
                <w:szCs w:val="24"/>
              </w:rPr>
            </w:pPr>
            <w:r w:rsidRPr="363737A7">
              <w:rPr>
                <w:rFonts w:asciiTheme="minorHAnsi" w:eastAsiaTheme="minorEastAsia" w:hAnsiTheme="minorHAnsi" w:cstheme="minorBidi"/>
                <w:color w:val="auto"/>
                <w:sz w:val="24"/>
                <w:szCs w:val="24"/>
              </w:rPr>
              <w:t>Students interview older family members about how it was in the past (school, transportation, communication.) students get to choose one and share it with class.(anecdotal record)</w:t>
            </w:r>
          </w:p>
          <w:p w14:paraId="1A1D3A96" w14:textId="5F6189A8" w:rsidR="351C79DD" w:rsidRDefault="351C79DD" w:rsidP="363737A7">
            <w:pPr>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Class timeline with each topic 3-4 dates/pictures</w:t>
            </w:r>
          </w:p>
          <w:p w14:paraId="3CA960C9" w14:textId="48F2C8C0" w:rsidR="00462EB9" w:rsidRDefault="0D8E3FAF" w:rsidP="363737A7">
            <w:pPr>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Journal Work</w:t>
            </w:r>
          </w:p>
          <w:p w14:paraId="621CC7A0" w14:textId="77777777" w:rsidR="00171DFC" w:rsidRDefault="00171DFC" w:rsidP="363737A7">
            <w:pPr>
              <w:widowControl w:val="0"/>
              <w:spacing w:line="276" w:lineRule="auto"/>
              <w:rPr>
                <w:rFonts w:asciiTheme="minorHAnsi" w:eastAsiaTheme="minorEastAsia" w:hAnsiTheme="minorHAnsi" w:cstheme="minorBidi"/>
                <w:sz w:val="24"/>
                <w:szCs w:val="24"/>
              </w:rPr>
            </w:pPr>
          </w:p>
        </w:tc>
        <w:tc>
          <w:tcPr>
            <w:tcW w:w="7935" w:type="dxa"/>
            <w:shd w:val="clear" w:color="auto" w:fill="auto"/>
            <w:tcMar>
              <w:top w:w="144" w:type="dxa"/>
              <w:left w:w="144" w:type="dxa"/>
              <w:bottom w:w="144" w:type="dxa"/>
              <w:right w:w="144" w:type="dxa"/>
            </w:tcMar>
          </w:tcPr>
          <w:p w14:paraId="052327F6" w14:textId="77777777" w:rsidR="00511B18" w:rsidRDefault="0D8E3FAF" w:rsidP="363737A7">
            <w:pPr>
              <w:widowControl w:val="0"/>
              <w:spacing w:line="276" w:lineRule="auto"/>
              <w:rPr>
                <w:rFonts w:asciiTheme="minorHAnsi" w:eastAsiaTheme="minorEastAsia" w:hAnsiTheme="minorHAnsi" w:cstheme="minorBidi"/>
                <w:b/>
                <w:bCs/>
                <w:color w:val="000000" w:themeColor="text1"/>
                <w:sz w:val="24"/>
                <w:szCs w:val="24"/>
              </w:rPr>
            </w:pPr>
            <w:r w:rsidRPr="363737A7">
              <w:rPr>
                <w:rFonts w:asciiTheme="minorHAnsi" w:eastAsiaTheme="minorEastAsia" w:hAnsiTheme="minorHAnsi" w:cstheme="minorBidi"/>
                <w:b/>
                <w:bCs/>
                <w:color w:val="000000" w:themeColor="text1"/>
                <w:sz w:val="24"/>
                <w:szCs w:val="24"/>
              </w:rPr>
              <w:lastRenderedPageBreak/>
              <w:t>4.  How best might we learn?</w:t>
            </w:r>
          </w:p>
          <w:p w14:paraId="30C0ABE2" w14:textId="77777777" w:rsidR="00511B18" w:rsidRDefault="7B0A4AA6"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b/>
                <w:bCs/>
                <w:sz w:val="24"/>
                <w:szCs w:val="24"/>
              </w:rPr>
              <w:t xml:space="preserve">What are the learning experiences suggested by the teacher and/or students to encourage the students to engage with the inquiries and address the </w:t>
            </w:r>
            <w:r w:rsidRPr="363737A7">
              <w:rPr>
                <w:rFonts w:asciiTheme="minorHAnsi" w:eastAsiaTheme="minorEastAsia" w:hAnsiTheme="minorHAnsi" w:cstheme="minorBidi"/>
                <w:b/>
                <w:bCs/>
                <w:sz w:val="24"/>
                <w:szCs w:val="24"/>
              </w:rPr>
              <w:lastRenderedPageBreak/>
              <w:t>driving questions?</w:t>
            </w:r>
          </w:p>
          <w:p w14:paraId="3E8E3426" w14:textId="7D247684" w:rsidR="7B0A4AA6" w:rsidRDefault="7B0A4AA6" w:rsidP="363737A7">
            <w:pPr>
              <w:ind w:right="144"/>
              <w:rPr>
                <w:rFonts w:asciiTheme="minorHAnsi" w:eastAsiaTheme="minorEastAsia" w:hAnsiTheme="minorHAnsi" w:cstheme="minorBidi"/>
                <w:sz w:val="24"/>
                <w:szCs w:val="24"/>
              </w:rPr>
            </w:pPr>
            <w:r w:rsidRPr="363737A7">
              <w:rPr>
                <w:rFonts w:asciiTheme="minorHAnsi" w:eastAsiaTheme="minorEastAsia" w:hAnsiTheme="minorHAnsi" w:cstheme="minorBidi"/>
                <w:b/>
                <w:bCs/>
                <w:sz w:val="24"/>
                <w:szCs w:val="24"/>
                <w:u w:val="single"/>
              </w:rPr>
              <w:t>Tuning In</w:t>
            </w:r>
            <w:r w:rsidRPr="363737A7">
              <w:rPr>
                <w:rFonts w:asciiTheme="minorHAnsi" w:eastAsiaTheme="minorEastAsia" w:hAnsiTheme="minorHAnsi" w:cstheme="minorBidi"/>
                <w:b/>
                <w:bCs/>
                <w:sz w:val="24"/>
                <w:szCs w:val="24"/>
              </w:rPr>
              <w:t>:</w:t>
            </w:r>
          </w:p>
          <w:p w14:paraId="5698D939" w14:textId="75AB0596" w:rsidR="7B0A4AA6" w:rsidRDefault="1AD74C11" w:rsidP="363737A7">
            <w:pPr>
              <w:pStyle w:val="ListParagraph"/>
              <w:numPr>
                <w:ilvl w:val="0"/>
                <w:numId w:val="4"/>
              </w:numPr>
              <w:ind w:right="144"/>
              <w:rPr>
                <w:rFonts w:asciiTheme="minorHAnsi" w:eastAsiaTheme="minorEastAsia" w:hAnsiTheme="minorHAnsi" w:cstheme="minorBidi"/>
                <w:color w:val="000000" w:themeColor="text1"/>
                <w:sz w:val="24"/>
                <w:szCs w:val="24"/>
              </w:rPr>
            </w:pPr>
            <w:r w:rsidRPr="363737A7">
              <w:rPr>
                <w:rFonts w:asciiTheme="minorHAnsi" w:eastAsiaTheme="minorEastAsia" w:hAnsiTheme="minorHAnsi" w:cstheme="minorBidi"/>
                <w:sz w:val="24"/>
                <w:szCs w:val="24"/>
              </w:rPr>
              <w:t>In the past day: What it was like having no technology, outhouse, playing old fashion games (jacks, red rover, ring around the Rosie, marbles, slinky, writing on slates, lanterns, eating outside, no stations, writing with feathers, etc.)</w:t>
            </w:r>
          </w:p>
          <w:p w14:paraId="67DCE475" w14:textId="53098A54" w:rsidR="7B0A4AA6" w:rsidRDefault="7B0A4AA6" w:rsidP="363737A7">
            <w:pPr>
              <w:ind w:right="144"/>
              <w:rPr>
                <w:rFonts w:asciiTheme="minorHAnsi" w:eastAsiaTheme="minorEastAsia" w:hAnsiTheme="minorHAnsi" w:cstheme="minorBidi"/>
                <w:sz w:val="24"/>
                <w:szCs w:val="24"/>
                <w:lang w:val="en-US"/>
              </w:rPr>
            </w:pPr>
            <w:r w:rsidRPr="363737A7">
              <w:rPr>
                <w:rFonts w:asciiTheme="minorHAnsi" w:eastAsiaTheme="minorEastAsia" w:hAnsiTheme="minorHAnsi" w:cstheme="minorBidi"/>
                <w:b/>
                <w:bCs/>
                <w:sz w:val="24"/>
                <w:szCs w:val="24"/>
                <w:u w:val="single"/>
              </w:rPr>
              <w:t>Finding Out/Sorting Out</w:t>
            </w:r>
            <w:r w:rsidRPr="363737A7">
              <w:rPr>
                <w:rFonts w:asciiTheme="minorHAnsi" w:eastAsiaTheme="minorEastAsia" w:hAnsiTheme="minorHAnsi" w:cstheme="minorBidi"/>
                <w:b/>
                <w:bCs/>
                <w:sz w:val="24"/>
                <w:szCs w:val="24"/>
              </w:rPr>
              <w:t xml:space="preserve">: </w:t>
            </w:r>
          </w:p>
          <w:p w14:paraId="4D866148" w14:textId="572DCF26" w:rsidR="7B0A4AA6" w:rsidRDefault="1AD74C11" w:rsidP="363737A7">
            <w:pPr>
              <w:pStyle w:val="ListParagraph"/>
              <w:numPr>
                <w:ilvl w:val="0"/>
                <w:numId w:val="3"/>
              </w:numPr>
              <w:ind w:right="144"/>
              <w:rPr>
                <w:rFonts w:asciiTheme="minorHAnsi" w:eastAsiaTheme="minorEastAsia" w:hAnsiTheme="minorHAnsi" w:cstheme="minorBidi"/>
                <w:color w:val="000000" w:themeColor="text1"/>
                <w:sz w:val="24"/>
                <w:szCs w:val="24"/>
              </w:rPr>
            </w:pPr>
            <w:r w:rsidRPr="363737A7">
              <w:rPr>
                <w:rFonts w:asciiTheme="minorHAnsi" w:eastAsiaTheme="minorEastAsia" w:hAnsiTheme="minorHAnsi" w:cstheme="minorBidi"/>
                <w:sz w:val="24"/>
                <w:szCs w:val="24"/>
              </w:rPr>
              <w:t xml:space="preserve">Students view a scene from Little House on the Prairie showing what school, houses, and communication were like so students can learn how these things have evolved. </w:t>
            </w:r>
          </w:p>
          <w:p w14:paraId="430E84ED" w14:textId="17B9F0FA" w:rsidR="7B0A4AA6" w:rsidRDefault="1AD74C11" w:rsidP="363737A7">
            <w:pPr>
              <w:pStyle w:val="ListParagraph"/>
              <w:numPr>
                <w:ilvl w:val="0"/>
                <w:numId w:val="3"/>
              </w:numPr>
              <w:ind w:right="144"/>
              <w:rPr>
                <w:rFonts w:asciiTheme="minorHAnsi" w:eastAsiaTheme="minorEastAsia" w:hAnsiTheme="minorHAnsi" w:cstheme="minorBidi"/>
                <w:color w:val="000000" w:themeColor="text1"/>
                <w:sz w:val="24"/>
                <w:szCs w:val="24"/>
              </w:rPr>
            </w:pPr>
            <w:r w:rsidRPr="363737A7">
              <w:rPr>
                <w:rFonts w:asciiTheme="minorHAnsi" w:eastAsiaTheme="minorEastAsia" w:hAnsiTheme="minorHAnsi" w:cstheme="minorBidi"/>
                <w:sz w:val="24"/>
                <w:szCs w:val="24"/>
              </w:rPr>
              <w:t>Students interview parents and grandparents about their experiences in school, and how their houses and communication were different to show then and now.</w:t>
            </w:r>
          </w:p>
          <w:p w14:paraId="05886636" w14:textId="201CD104" w:rsidR="7B0A4AA6" w:rsidRDefault="1AD74C11" w:rsidP="363737A7">
            <w:pPr>
              <w:pStyle w:val="ListParagraph"/>
              <w:numPr>
                <w:ilvl w:val="0"/>
                <w:numId w:val="3"/>
              </w:numPr>
              <w:ind w:right="144"/>
              <w:rPr>
                <w:rFonts w:asciiTheme="minorHAnsi" w:eastAsiaTheme="minorEastAsia" w:hAnsiTheme="minorHAnsi" w:cstheme="minorBidi"/>
                <w:color w:val="000000" w:themeColor="text1"/>
                <w:sz w:val="24"/>
                <w:szCs w:val="24"/>
              </w:rPr>
            </w:pPr>
            <w:r w:rsidRPr="363737A7">
              <w:rPr>
                <w:rFonts w:asciiTheme="minorHAnsi" w:eastAsiaTheme="minorEastAsia" w:hAnsiTheme="minorHAnsi" w:cstheme="minorBidi"/>
                <w:sz w:val="24"/>
                <w:szCs w:val="24"/>
              </w:rPr>
              <w:t>Students will view a video about transportation around the world to show then and now.</w:t>
            </w:r>
          </w:p>
          <w:p w14:paraId="5E4AFCAB" w14:textId="745CF52A" w:rsidR="7B0A4AA6" w:rsidRDefault="7B0A4AA6" w:rsidP="363737A7">
            <w:pPr>
              <w:ind w:right="144"/>
              <w:rPr>
                <w:rFonts w:asciiTheme="minorHAnsi" w:eastAsiaTheme="minorEastAsia" w:hAnsiTheme="minorHAnsi" w:cstheme="minorBidi"/>
                <w:sz w:val="24"/>
                <w:szCs w:val="24"/>
                <w:lang w:val="en-US"/>
              </w:rPr>
            </w:pPr>
            <w:r w:rsidRPr="363737A7">
              <w:rPr>
                <w:rFonts w:asciiTheme="minorHAnsi" w:eastAsiaTheme="minorEastAsia" w:hAnsiTheme="minorHAnsi" w:cstheme="minorBidi"/>
                <w:b/>
                <w:bCs/>
                <w:sz w:val="24"/>
                <w:szCs w:val="24"/>
                <w:u w:val="single"/>
              </w:rPr>
              <w:t>Going Further:</w:t>
            </w:r>
            <w:r w:rsidRPr="363737A7">
              <w:rPr>
                <w:rFonts w:asciiTheme="minorHAnsi" w:eastAsiaTheme="minorEastAsia" w:hAnsiTheme="minorHAnsi" w:cstheme="minorBidi"/>
                <w:sz w:val="24"/>
                <w:szCs w:val="24"/>
              </w:rPr>
              <w:t xml:space="preserve"> </w:t>
            </w:r>
          </w:p>
          <w:p w14:paraId="37364887" w14:textId="1ACE67F2" w:rsidR="7B0A4AA6" w:rsidRDefault="1AD74C11" w:rsidP="363737A7">
            <w:pPr>
              <w:pStyle w:val="ListParagraph"/>
              <w:numPr>
                <w:ilvl w:val="0"/>
                <w:numId w:val="2"/>
              </w:numPr>
              <w:ind w:right="144"/>
              <w:rPr>
                <w:rFonts w:asciiTheme="minorHAnsi" w:eastAsiaTheme="minorEastAsia" w:hAnsiTheme="minorHAnsi" w:cstheme="minorBidi"/>
                <w:color w:val="000000" w:themeColor="text1"/>
                <w:sz w:val="24"/>
                <w:szCs w:val="24"/>
              </w:rPr>
            </w:pPr>
            <w:r w:rsidRPr="363737A7">
              <w:rPr>
                <w:rFonts w:asciiTheme="minorHAnsi" w:eastAsiaTheme="minorEastAsia" w:hAnsiTheme="minorHAnsi" w:cstheme="minorBidi"/>
                <w:sz w:val="24"/>
                <w:szCs w:val="24"/>
              </w:rPr>
              <w:t>Changes through the years and around the world: houses, transportation (trains, planes, boats, cars/horses, etc.), clothing (washboards), schools (desks, furniture, etc.), communication (telegraphs, pony express, carrier pigeon, telephones) to show how things have evolved.</w:t>
            </w:r>
          </w:p>
          <w:p w14:paraId="4F014A97" w14:textId="5AA8C4AB" w:rsidR="1AD74C11" w:rsidRDefault="1AD74C11" w:rsidP="363737A7">
            <w:pPr>
              <w:pStyle w:val="ListParagraph"/>
              <w:numPr>
                <w:ilvl w:val="0"/>
                <w:numId w:val="2"/>
              </w:numPr>
              <w:ind w:right="144"/>
              <w:rPr>
                <w:rFonts w:asciiTheme="minorHAnsi" w:eastAsiaTheme="minorEastAsia" w:hAnsiTheme="minorHAnsi" w:cstheme="minorBidi"/>
                <w:color w:val="000000" w:themeColor="text1"/>
                <w:sz w:val="24"/>
                <w:szCs w:val="24"/>
              </w:rPr>
            </w:pPr>
            <w:r w:rsidRPr="363737A7">
              <w:rPr>
                <w:rFonts w:asciiTheme="minorHAnsi" w:eastAsiaTheme="minorEastAsia" w:hAnsiTheme="minorHAnsi" w:cstheme="minorBidi"/>
                <w:sz w:val="24"/>
                <w:szCs w:val="24"/>
              </w:rPr>
              <w:t>Compare Cambodia transportation (Tuktuk) /U.S.A. (Uber etc.) to show alike/difference and appreciation.</w:t>
            </w:r>
          </w:p>
          <w:p w14:paraId="7D329C4C" w14:textId="0AF53279" w:rsidR="7B0A4AA6" w:rsidRDefault="7B0A4AA6" w:rsidP="363737A7">
            <w:pPr>
              <w:ind w:right="144"/>
              <w:rPr>
                <w:rFonts w:asciiTheme="minorHAnsi" w:eastAsiaTheme="minorEastAsia" w:hAnsiTheme="minorHAnsi" w:cstheme="minorBidi"/>
                <w:sz w:val="24"/>
                <w:szCs w:val="24"/>
                <w:lang w:val="en-US"/>
              </w:rPr>
            </w:pPr>
            <w:r w:rsidRPr="363737A7">
              <w:rPr>
                <w:rFonts w:asciiTheme="minorHAnsi" w:eastAsiaTheme="minorEastAsia" w:hAnsiTheme="minorHAnsi" w:cstheme="minorBidi"/>
                <w:b/>
                <w:bCs/>
                <w:sz w:val="24"/>
                <w:szCs w:val="24"/>
                <w:u w:val="single"/>
              </w:rPr>
              <w:t>Drawing Conclusions/Reflecting and Acting:</w:t>
            </w:r>
          </w:p>
          <w:p w14:paraId="780CD7BD" w14:textId="451073AB" w:rsidR="7B0A4AA6" w:rsidRDefault="7B0A4AA6" w:rsidP="363737A7">
            <w:pPr>
              <w:pStyle w:val="ListParagraph"/>
              <w:numPr>
                <w:ilvl w:val="0"/>
                <w:numId w:val="1"/>
              </w:numPr>
              <w:spacing w:line="276" w:lineRule="auto"/>
              <w:rPr>
                <w:rFonts w:asciiTheme="minorHAnsi" w:eastAsiaTheme="minorEastAsia" w:hAnsiTheme="minorHAnsi" w:cstheme="minorBidi"/>
                <w:b/>
                <w:bCs/>
                <w:color w:val="000000" w:themeColor="text1"/>
                <w:sz w:val="24"/>
                <w:szCs w:val="24"/>
              </w:rPr>
            </w:pPr>
            <w:r w:rsidRPr="363737A7">
              <w:rPr>
                <w:rFonts w:asciiTheme="minorHAnsi" w:eastAsiaTheme="minorEastAsia" w:hAnsiTheme="minorHAnsi" w:cstheme="minorBidi"/>
                <w:sz w:val="24"/>
                <w:szCs w:val="24"/>
              </w:rPr>
              <w:t>Circle time: students discussed what they have learned and what they like best about how things have evolved around the world.</w:t>
            </w:r>
          </w:p>
          <w:p w14:paraId="63AC5D80" w14:textId="77777777" w:rsidR="00511B18" w:rsidRDefault="0D8E3FAF"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b/>
                <w:bCs/>
                <w:sz w:val="24"/>
                <w:szCs w:val="24"/>
              </w:rPr>
              <w:t>What opportunities will occur for transdisciplinary skills development and for the development of the attributes of the learner profile?</w:t>
            </w:r>
          </w:p>
          <w:tbl>
            <w:tblPr>
              <w:tblStyle w:val="a"/>
              <w:tblW w:w="6996" w:type="dxa"/>
              <w:tblLayout w:type="fixed"/>
              <w:tblLook w:val="0600" w:firstRow="0" w:lastRow="0" w:firstColumn="0" w:lastColumn="0" w:noHBand="1" w:noVBand="1"/>
            </w:tblPr>
            <w:tblGrid>
              <w:gridCol w:w="6996"/>
            </w:tblGrid>
            <w:tr w:rsidR="00511B18" w14:paraId="22292BE2" w14:textId="77777777" w:rsidTr="363737A7">
              <w:tc>
                <w:tcPr>
                  <w:tcW w:w="6996" w:type="dxa"/>
                  <w:shd w:val="clear" w:color="auto" w:fill="auto"/>
                  <w:tcMar>
                    <w:top w:w="80" w:type="dxa"/>
                    <w:left w:w="80" w:type="dxa"/>
                    <w:bottom w:w="80" w:type="dxa"/>
                    <w:right w:w="80" w:type="dxa"/>
                  </w:tcMar>
                </w:tcPr>
                <w:p w14:paraId="4F58E1B0" w14:textId="740739AA" w:rsidR="00511B18" w:rsidRDefault="0D8E3FAF"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u w:val="single"/>
                    </w:rPr>
                    <w:t>Thinking Skills</w:t>
                  </w:r>
                  <w:r w:rsidRPr="363737A7">
                    <w:rPr>
                      <w:rFonts w:asciiTheme="minorHAnsi" w:eastAsiaTheme="minorEastAsia" w:hAnsiTheme="minorHAnsi" w:cstheme="minorBidi"/>
                      <w:sz w:val="24"/>
                      <w:szCs w:val="24"/>
                    </w:rPr>
                    <w:t>: Comprehension, Applicationn, Evaluation</w:t>
                  </w:r>
                </w:p>
                <w:p w14:paraId="1527BD92" w14:textId="77777777" w:rsidR="00602098" w:rsidRDefault="0D8E3FAF"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u w:val="single"/>
                    </w:rPr>
                    <w:t>Social Skills:</w:t>
                  </w:r>
                  <w:r w:rsidRPr="363737A7">
                    <w:rPr>
                      <w:rFonts w:asciiTheme="minorHAnsi" w:eastAsiaTheme="minorEastAsia" w:hAnsiTheme="minorHAnsi" w:cstheme="minorBidi"/>
                      <w:sz w:val="24"/>
                      <w:szCs w:val="24"/>
                    </w:rPr>
                    <w:t xml:space="preserve"> Respecting Others, Fine Moter Skills</w:t>
                  </w:r>
                </w:p>
                <w:p w14:paraId="127756EF" w14:textId="77777777" w:rsidR="00602098" w:rsidRDefault="0D8E3FAF"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u w:val="single"/>
                    </w:rPr>
                    <w:t>Communications Skills</w:t>
                  </w:r>
                  <w:r w:rsidRPr="363737A7">
                    <w:rPr>
                      <w:rFonts w:asciiTheme="minorHAnsi" w:eastAsiaTheme="minorEastAsia" w:hAnsiTheme="minorHAnsi" w:cstheme="minorBidi"/>
                      <w:sz w:val="24"/>
                      <w:szCs w:val="24"/>
                    </w:rPr>
                    <w:t>: Listening, Speaking, Reading, Writing</w:t>
                  </w:r>
                </w:p>
                <w:p w14:paraId="074ECC1F" w14:textId="77777777" w:rsidR="00602098" w:rsidRDefault="0D8E3FAF"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u w:val="single"/>
                    </w:rPr>
                    <w:t>Research Skills</w:t>
                  </w:r>
                  <w:r w:rsidRPr="363737A7">
                    <w:rPr>
                      <w:rFonts w:asciiTheme="minorHAnsi" w:eastAsiaTheme="minorEastAsia" w:hAnsiTheme="minorHAnsi" w:cstheme="minorBidi"/>
                      <w:sz w:val="24"/>
                      <w:szCs w:val="24"/>
                    </w:rPr>
                    <w:t>: Formulating Questions, Observing</w:t>
                  </w:r>
                </w:p>
                <w:p w14:paraId="668BF454" w14:textId="16469BFA" w:rsidR="00602098" w:rsidRDefault="0D8E3FAF"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u w:val="single"/>
                    </w:rPr>
                    <w:t>Learner Profile</w:t>
                  </w:r>
                  <w:r w:rsidRPr="363737A7">
                    <w:rPr>
                      <w:rFonts w:asciiTheme="minorHAnsi" w:eastAsiaTheme="minorEastAsia" w:hAnsiTheme="minorHAnsi" w:cstheme="minorBidi"/>
                      <w:sz w:val="24"/>
                      <w:szCs w:val="24"/>
                    </w:rPr>
                    <w:t>: Inquirer, Communicator, Reflective, Open-Minded</w:t>
                  </w:r>
                </w:p>
              </w:tc>
            </w:tr>
          </w:tbl>
          <w:p w14:paraId="355F98FE" w14:textId="41127C71" w:rsidR="00511B18" w:rsidRPr="00995520" w:rsidRDefault="00511B18" w:rsidP="363737A7">
            <w:pPr>
              <w:widowControl w:val="0"/>
              <w:spacing w:line="276" w:lineRule="auto"/>
              <w:rPr>
                <w:rFonts w:asciiTheme="minorHAnsi" w:eastAsiaTheme="minorEastAsia" w:hAnsiTheme="minorHAnsi" w:cstheme="minorBidi"/>
                <w:sz w:val="24"/>
                <w:szCs w:val="24"/>
              </w:rPr>
            </w:pPr>
          </w:p>
        </w:tc>
      </w:tr>
      <w:tr w:rsidR="00511B18" w14:paraId="230ADA22" w14:textId="77777777" w:rsidTr="113D95EE">
        <w:trPr>
          <w:trHeight w:val="115"/>
        </w:trPr>
        <w:tc>
          <w:tcPr>
            <w:tcW w:w="15375" w:type="dxa"/>
            <w:gridSpan w:val="2"/>
            <w:shd w:val="clear" w:color="auto" w:fill="auto"/>
            <w:tcMar>
              <w:top w:w="144" w:type="dxa"/>
              <w:left w:w="144" w:type="dxa"/>
              <w:bottom w:w="144" w:type="dxa"/>
              <w:right w:w="144" w:type="dxa"/>
            </w:tcMar>
          </w:tcPr>
          <w:p w14:paraId="6D36B3DA" w14:textId="5FB8FDDF" w:rsidR="00511B18" w:rsidRDefault="0D8E3FAF" w:rsidP="363737A7">
            <w:pPr>
              <w:widowControl w:val="0"/>
              <w:spacing w:line="276" w:lineRule="auto"/>
              <w:rPr>
                <w:rFonts w:asciiTheme="minorHAnsi" w:eastAsiaTheme="minorEastAsia" w:hAnsiTheme="minorHAnsi" w:cstheme="minorBidi"/>
                <w:b/>
                <w:bCs/>
                <w:color w:val="000000" w:themeColor="text1"/>
                <w:sz w:val="24"/>
                <w:szCs w:val="24"/>
              </w:rPr>
            </w:pPr>
            <w:r w:rsidRPr="363737A7">
              <w:rPr>
                <w:rFonts w:asciiTheme="minorHAnsi" w:eastAsiaTheme="minorEastAsia" w:hAnsiTheme="minorHAnsi" w:cstheme="minorBidi"/>
                <w:b/>
                <w:bCs/>
                <w:color w:val="000000" w:themeColor="text1"/>
                <w:sz w:val="24"/>
                <w:szCs w:val="24"/>
              </w:rPr>
              <w:lastRenderedPageBreak/>
              <w:t>5.  What resources need to be gathered?</w:t>
            </w:r>
          </w:p>
          <w:p w14:paraId="669EB1DF" w14:textId="77777777" w:rsidR="00511B18" w:rsidRPr="00E5356B" w:rsidRDefault="0D8E3FAF"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lastRenderedPageBreak/>
              <w:t>What people, places, audio-visual materials, related literature, music, art, computer software, etc, will be available?</w:t>
            </w:r>
          </w:p>
          <w:p w14:paraId="711AA5A1" w14:textId="77777777" w:rsidR="00511B18" w:rsidRPr="00E5356B" w:rsidRDefault="0D8E3FAF"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BrainPop Jr.</w:t>
            </w:r>
          </w:p>
          <w:p w14:paraId="21A09F30" w14:textId="77777777" w:rsidR="00602098" w:rsidRPr="00E5356B" w:rsidRDefault="0D8E3FAF"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Music from then and now</w:t>
            </w:r>
          </w:p>
          <w:p w14:paraId="21BB3D4B" w14:textId="40AB24A6" w:rsidR="00602098" w:rsidRPr="00E5356B" w:rsidRDefault="0D8E3FAF"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Media Specialist: Story Time Comparing then and now (each area)</w:t>
            </w:r>
          </w:p>
          <w:p w14:paraId="00A9C60E" w14:textId="77777777" w:rsidR="00602098" w:rsidRPr="00E5356B" w:rsidRDefault="351C79DD"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MyOn</w:t>
            </w:r>
          </w:p>
          <w:p w14:paraId="5FC52ABF" w14:textId="1128A23D" w:rsidR="351C79DD" w:rsidRDefault="351C79DD" w:rsidP="363737A7">
            <w:pPr>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Pictures</w:t>
            </w:r>
          </w:p>
          <w:p w14:paraId="69A1F33A" w14:textId="7C5A477B" w:rsidR="0D8E3FAF" w:rsidRDefault="0D8E3FAF" w:rsidP="363737A7">
            <w:pPr>
              <w:spacing w:line="276" w:lineRule="auto"/>
              <w:rPr>
                <w:rFonts w:asciiTheme="minorHAnsi" w:eastAsiaTheme="minorEastAsia" w:hAnsiTheme="minorHAnsi" w:cstheme="minorBidi"/>
                <w:sz w:val="24"/>
                <w:szCs w:val="24"/>
              </w:rPr>
            </w:pPr>
          </w:p>
          <w:p w14:paraId="393F0CBC" w14:textId="77777777" w:rsidR="00602098" w:rsidRPr="00E5356B" w:rsidRDefault="0D8E3FAF" w:rsidP="363737A7">
            <w:pPr>
              <w:widowControl w:val="0"/>
              <w:spacing w:line="276" w:lineRule="auto"/>
              <w:rPr>
                <w:rFonts w:asciiTheme="minorHAnsi" w:eastAsiaTheme="minorEastAsia" w:hAnsiTheme="minorHAnsi" w:cstheme="minorBidi"/>
                <w:sz w:val="24"/>
                <w:szCs w:val="24"/>
                <w:u w:val="single"/>
              </w:rPr>
            </w:pPr>
            <w:r w:rsidRPr="363737A7">
              <w:rPr>
                <w:rFonts w:asciiTheme="minorHAnsi" w:eastAsiaTheme="minorEastAsia" w:hAnsiTheme="minorHAnsi" w:cstheme="minorBidi"/>
                <w:sz w:val="24"/>
                <w:szCs w:val="24"/>
                <w:u w:val="single"/>
              </w:rPr>
              <w:t xml:space="preserve">Books: </w:t>
            </w:r>
          </w:p>
          <w:p w14:paraId="0EFD7D52" w14:textId="4819F08F" w:rsidR="00CA5C01" w:rsidRDefault="0D8E3FAF" w:rsidP="363737A7">
            <w:pPr>
              <w:widowControl w:val="0"/>
              <w:spacing w:line="276" w:lineRule="auto"/>
              <w:rPr>
                <w:rFonts w:asciiTheme="minorHAnsi" w:eastAsiaTheme="minorEastAsia" w:hAnsiTheme="minorHAnsi" w:cstheme="minorBidi"/>
                <w:sz w:val="24"/>
                <w:szCs w:val="24"/>
              </w:rPr>
            </w:pPr>
            <w:r w:rsidRPr="2B64E6BC">
              <w:rPr>
                <w:rFonts w:asciiTheme="minorHAnsi" w:eastAsiaTheme="minorEastAsia" w:hAnsiTheme="minorHAnsi" w:cstheme="minorBidi"/>
                <w:sz w:val="24"/>
                <w:szCs w:val="24"/>
              </w:rPr>
              <w:t>“When I was Young in the Mountains”</w:t>
            </w:r>
          </w:p>
          <w:p w14:paraId="26D2165F" w14:textId="1F035ED8" w:rsidR="00D6536D" w:rsidRPr="00E5356B" w:rsidRDefault="00D6536D" w:rsidP="363737A7">
            <w:pPr>
              <w:widowControl w:val="0"/>
              <w:spacing w:line="276" w:lineRule="auto"/>
              <w:rPr>
                <w:rFonts w:asciiTheme="minorHAnsi" w:eastAsiaTheme="minorEastAsia" w:hAnsiTheme="minorHAnsi" w:cstheme="minorBidi"/>
                <w:sz w:val="24"/>
                <w:szCs w:val="24"/>
              </w:rPr>
            </w:pPr>
          </w:p>
          <w:p w14:paraId="4D6BC11E" w14:textId="77777777" w:rsidR="00602098" w:rsidRPr="00E5356B" w:rsidRDefault="0D8E3FAF" w:rsidP="363737A7">
            <w:pPr>
              <w:widowControl w:val="0"/>
              <w:spacing w:line="276" w:lineRule="auto"/>
              <w:rPr>
                <w:rFonts w:asciiTheme="minorHAnsi" w:eastAsiaTheme="minorEastAsia" w:hAnsiTheme="minorHAnsi" w:cstheme="minorBidi"/>
                <w:sz w:val="24"/>
                <w:szCs w:val="24"/>
                <w:u w:val="single"/>
              </w:rPr>
            </w:pPr>
            <w:r w:rsidRPr="363737A7">
              <w:rPr>
                <w:rFonts w:asciiTheme="minorHAnsi" w:eastAsiaTheme="minorEastAsia" w:hAnsiTheme="minorHAnsi" w:cstheme="minorBidi"/>
                <w:sz w:val="24"/>
                <w:szCs w:val="24"/>
                <w:u w:val="single"/>
              </w:rPr>
              <w:t>Videos:</w:t>
            </w:r>
          </w:p>
          <w:p w14:paraId="634C158B" w14:textId="33C6ECA0" w:rsidR="00E5356B" w:rsidRDefault="351C79DD"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Little House Prairie segments</w:t>
            </w:r>
          </w:p>
          <w:p w14:paraId="16163EF7" w14:textId="6EB6D396" w:rsidR="00CA5C01" w:rsidRDefault="217C0A4D"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“Old” Games: Red Rover, hopscotch, Jacks, marbles, Ring around the Rosie, etc.</w:t>
            </w:r>
          </w:p>
          <w:p w14:paraId="7973B818" w14:textId="418DBFF6" w:rsidR="00D6536D" w:rsidRPr="00E5356B" w:rsidRDefault="351C79DD" w:rsidP="363737A7">
            <w:pPr>
              <w:widowControl w:val="0"/>
              <w:spacing w:line="276" w:lineRule="auto"/>
              <w:rPr>
                <w:rFonts w:asciiTheme="minorHAnsi" w:eastAsiaTheme="minorEastAsia" w:hAnsiTheme="minorHAnsi" w:cstheme="minorBidi"/>
                <w:sz w:val="24"/>
                <w:szCs w:val="24"/>
              </w:rPr>
            </w:pPr>
            <w:r w:rsidRPr="2B64E6BC">
              <w:rPr>
                <w:rFonts w:asciiTheme="minorHAnsi" w:eastAsiaTheme="minorEastAsia" w:hAnsiTheme="minorHAnsi" w:cstheme="minorBidi"/>
                <w:sz w:val="24"/>
                <w:szCs w:val="24"/>
              </w:rPr>
              <w:t>Make Tin Can Telephones</w:t>
            </w:r>
          </w:p>
          <w:p w14:paraId="265107BA" w14:textId="77777777" w:rsidR="00511B18" w:rsidRDefault="00511B18" w:rsidP="363737A7">
            <w:pPr>
              <w:widowControl w:val="0"/>
              <w:spacing w:line="276" w:lineRule="auto"/>
              <w:rPr>
                <w:rFonts w:asciiTheme="minorHAnsi" w:eastAsiaTheme="minorEastAsia" w:hAnsiTheme="minorHAnsi" w:cstheme="minorBidi"/>
                <w:sz w:val="24"/>
                <w:szCs w:val="24"/>
              </w:rPr>
            </w:pPr>
          </w:p>
          <w:p w14:paraId="3CF1965F" w14:textId="77777777" w:rsidR="00511B18" w:rsidRDefault="0D8E3FAF"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b/>
                <w:bCs/>
                <w:sz w:val="24"/>
                <w:szCs w:val="24"/>
              </w:rPr>
              <w:t xml:space="preserve">How will the classroom environment, local environment, and/or the community to used to facilitate the inquiry? </w:t>
            </w:r>
          </w:p>
          <w:p w14:paraId="0DA23654" w14:textId="0CA87F04" w:rsidR="00E5356B" w:rsidRPr="00E5356B" w:rsidRDefault="0D8E3FAF"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Museum field trip</w:t>
            </w:r>
          </w:p>
        </w:tc>
      </w:tr>
    </w:tbl>
    <w:tbl>
      <w:tblPr>
        <w:tblStyle w:val="a1"/>
        <w:tblW w:w="1539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9"/>
        <w:gridCol w:w="7699"/>
      </w:tblGrid>
      <w:tr w:rsidR="00511B18" w14:paraId="7F5C0006" w14:textId="77777777" w:rsidTr="113D95EE">
        <w:trPr>
          <w:trHeight w:val="4560"/>
        </w:trPr>
        <w:tc>
          <w:tcPr>
            <w:tcW w:w="7699" w:type="dxa"/>
            <w:shd w:val="clear" w:color="auto" w:fill="auto"/>
            <w:tcMar>
              <w:top w:w="100" w:type="dxa"/>
              <w:left w:w="100" w:type="dxa"/>
              <w:bottom w:w="100" w:type="dxa"/>
              <w:right w:w="100" w:type="dxa"/>
            </w:tcMar>
          </w:tcPr>
          <w:p w14:paraId="424AB388" w14:textId="77777777" w:rsidR="00511B18" w:rsidRDefault="0D8E3FAF" w:rsidP="363737A7">
            <w:pPr>
              <w:widowControl w:val="0"/>
              <w:spacing w:line="276" w:lineRule="auto"/>
              <w:rPr>
                <w:rFonts w:asciiTheme="minorHAnsi" w:eastAsiaTheme="minorEastAsia" w:hAnsiTheme="minorHAnsi" w:cstheme="minorBidi"/>
                <w:b/>
                <w:bCs/>
                <w:color w:val="000000" w:themeColor="text1"/>
                <w:sz w:val="24"/>
                <w:szCs w:val="24"/>
              </w:rPr>
            </w:pPr>
            <w:r w:rsidRPr="363737A7">
              <w:rPr>
                <w:rFonts w:asciiTheme="minorHAnsi" w:eastAsiaTheme="minorEastAsia" w:hAnsiTheme="minorHAnsi" w:cstheme="minorBidi"/>
                <w:b/>
                <w:bCs/>
                <w:color w:val="000000" w:themeColor="text1"/>
                <w:sz w:val="24"/>
                <w:szCs w:val="24"/>
              </w:rPr>
              <w:lastRenderedPageBreak/>
              <w:t>6.  To what extent did we achieve our purpose?</w:t>
            </w:r>
          </w:p>
          <w:p w14:paraId="46D63E0D" w14:textId="77777777" w:rsidR="00511B18" w:rsidRDefault="0D8E3FAF"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Assess the outcome of the inquiry by providing evidence of students’ understanding of the central idea. The reflections of all teachers involved in the planning and teaching of the inquiry should be included.</w:t>
            </w:r>
          </w:p>
          <w:p w14:paraId="300FFF77" w14:textId="70A912E3" w:rsidR="00511B18" w:rsidRDefault="79ECCC0D" w:rsidP="76D661F8">
            <w:pPr>
              <w:pStyle w:val="ListParagraph"/>
              <w:widowControl w:val="0"/>
              <w:numPr>
                <w:ilvl w:val="0"/>
                <w:numId w:val="5"/>
              </w:numPr>
              <w:spacing w:line="276" w:lineRule="auto"/>
              <w:rPr>
                <w:rFonts w:asciiTheme="minorHAnsi" w:eastAsiaTheme="minorEastAsia" w:hAnsiTheme="minorHAnsi" w:cstheme="minorBidi"/>
                <w:color w:val="5B9BD5" w:themeColor="accent1"/>
                <w:sz w:val="24"/>
                <w:szCs w:val="24"/>
              </w:rPr>
            </w:pPr>
            <w:r w:rsidRPr="76D661F8">
              <w:rPr>
                <w:rFonts w:asciiTheme="minorHAnsi" w:eastAsiaTheme="minorEastAsia" w:hAnsiTheme="minorHAnsi" w:cstheme="minorBidi"/>
                <w:color w:val="5B9AD5"/>
                <w:sz w:val="24"/>
                <w:szCs w:val="24"/>
              </w:rPr>
              <w:t>More hands on artifacts should be used when possible. They could not understand how people used rotary phones by looking at pictures.</w:t>
            </w:r>
          </w:p>
          <w:p w14:paraId="45F2D63C" w14:textId="474150D5" w:rsidR="00511B18" w:rsidRDefault="2C4A2F3F" w:rsidP="76D661F8">
            <w:pPr>
              <w:pStyle w:val="ListParagraph"/>
              <w:widowControl w:val="0"/>
              <w:numPr>
                <w:ilvl w:val="0"/>
                <w:numId w:val="5"/>
              </w:numPr>
              <w:spacing w:line="276" w:lineRule="auto"/>
              <w:rPr>
                <w:rFonts w:asciiTheme="minorHAnsi" w:eastAsiaTheme="minorEastAsia" w:hAnsiTheme="minorHAnsi" w:cstheme="minorBidi"/>
                <w:color w:val="000000" w:themeColor="text1"/>
                <w:sz w:val="24"/>
                <w:szCs w:val="24"/>
              </w:rPr>
            </w:pPr>
            <w:r w:rsidRPr="0256A7D8">
              <w:rPr>
                <w:rFonts w:asciiTheme="minorHAnsi" w:eastAsiaTheme="minorEastAsia" w:hAnsiTheme="minorHAnsi" w:cstheme="minorBidi"/>
                <w:color w:val="7030A0"/>
                <w:sz w:val="24"/>
                <w:szCs w:val="24"/>
              </w:rPr>
              <w:t>Ellison-</w:t>
            </w:r>
            <w:r w:rsidR="091E8352" w:rsidRPr="0256A7D8">
              <w:rPr>
                <w:rFonts w:asciiTheme="minorHAnsi" w:eastAsiaTheme="minorEastAsia" w:hAnsiTheme="minorHAnsi" w:cstheme="minorBidi"/>
                <w:color w:val="7030A0"/>
                <w:sz w:val="24"/>
                <w:szCs w:val="24"/>
              </w:rPr>
              <w:t xml:space="preserve">We achieved our some of our purpose, due to students having to be in quarantine we had to put our No Tech Day on hold and switch it towards the end of the unit. This was a </w:t>
            </w:r>
            <w:r w:rsidR="15D646A2" w:rsidRPr="0256A7D8">
              <w:rPr>
                <w:rFonts w:asciiTheme="minorHAnsi" w:eastAsiaTheme="minorEastAsia" w:hAnsiTheme="minorHAnsi" w:cstheme="minorBidi"/>
                <w:color w:val="7030A0"/>
                <w:sz w:val="24"/>
                <w:szCs w:val="24"/>
              </w:rPr>
              <w:t xml:space="preserve">variable outside of our control. </w:t>
            </w:r>
            <w:r w:rsidR="091E8352" w:rsidRPr="0256A7D8">
              <w:rPr>
                <w:rFonts w:asciiTheme="minorHAnsi" w:eastAsiaTheme="minorEastAsia" w:hAnsiTheme="minorHAnsi" w:cstheme="minorBidi"/>
                <w:color w:val="7030A0"/>
                <w:sz w:val="24"/>
                <w:szCs w:val="24"/>
              </w:rPr>
              <w:t xml:space="preserve"> </w:t>
            </w:r>
          </w:p>
          <w:p w14:paraId="4358DA4B" w14:textId="230844C2" w:rsidR="6D9617CB" w:rsidRDefault="6D9617CB" w:rsidP="0256A7D8">
            <w:pPr>
              <w:pStyle w:val="ListParagraph"/>
              <w:numPr>
                <w:ilvl w:val="0"/>
                <w:numId w:val="5"/>
              </w:numPr>
              <w:spacing w:line="276" w:lineRule="auto"/>
              <w:rPr>
                <w:color w:val="000000" w:themeColor="text1"/>
                <w:sz w:val="24"/>
                <w:szCs w:val="24"/>
              </w:rPr>
            </w:pPr>
            <w:r w:rsidRPr="0256A7D8">
              <w:rPr>
                <w:rFonts w:asciiTheme="minorHAnsi" w:eastAsiaTheme="minorEastAsia" w:hAnsiTheme="minorHAnsi" w:cstheme="minorBidi"/>
                <w:color w:val="70AD47" w:themeColor="accent6"/>
                <w:sz w:val="24"/>
                <w:szCs w:val="24"/>
              </w:rPr>
              <w:t>Bussey-Students were able to relate and make the connection that our past does have a great impact on our present conditions as we kn</w:t>
            </w:r>
            <w:r w:rsidR="3E665BE5" w:rsidRPr="0256A7D8">
              <w:rPr>
                <w:rFonts w:asciiTheme="minorHAnsi" w:eastAsiaTheme="minorEastAsia" w:hAnsiTheme="minorHAnsi" w:cstheme="minorBidi"/>
                <w:color w:val="70AD47" w:themeColor="accent6"/>
                <w:sz w:val="24"/>
                <w:szCs w:val="24"/>
              </w:rPr>
              <w:t xml:space="preserve">ow it and also factors in on determining our future. Students were </w:t>
            </w:r>
            <w:r w:rsidR="30685F88" w:rsidRPr="0256A7D8">
              <w:rPr>
                <w:rFonts w:asciiTheme="minorHAnsi" w:eastAsiaTheme="minorEastAsia" w:hAnsiTheme="minorHAnsi" w:cstheme="minorBidi"/>
                <w:color w:val="70AD47" w:themeColor="accent6"/>
                <w:sz w:val="24"/>
                <w:szCs w:val="24"/>
              </w:rPr>
              <w:lastRenderedPageBreak/>
              <w:t>surprisingly</w:t>
            </w:r>
            <w:r w:rsidR="3E665BE5" w:rsidRPr="0256A7D8">
              <w:rPr>
                <w:rFonts w:asciiTheme="minorHAnsi" w:eastAsiaTheme="minorEastAsia" w:hAnsiTheme="minorHAnsi" w:cstheme="minorBidi"/>
                <w:color w:val="70AD47" w:themeColor="accent6"/>
                <w:sz w:val="24"/>
                <w:szCs w:val="24"/>
              </w:rPr>
              <w:t xml:space="preserve"> able to make those connections due to the pandemic.</w:t>
            </w:r>
          </w:p>
          <w:p w14:paraId="79D0EAA4" w14:textId="773F778F" w:rsidR="00511B18" w:rsidRDefault="0D8E3FAF" w:rsidP="76D661F8">
            <w:pPr>
              <w:pStyle w:val="ListParagraph"/>
              <w:widowControl w:val="0"/>
              <w:numPr>
                <w:ilvl w:val="0"/>
                <w:numId w:val="5"/>
              </w:numPr>
              <w:spacing w:line="276" w:lineRule="auto"/>
              <w:rPr>
                <w:color w:val="000000" w:themeColor="text1"/>
                <w:sz w:val="24"/>
                <w:szCs w:val="24"/>
              </w:rPr>
            </w:pPr>
            <w:r w:rsidRPr="76D661F8">
              <w:rPr>
                <w:rFonts w:asciiTheme="minorHAnsi" w:eastAsiaTheme="minorEastAsia" w:hAnsiTheme="minorHAnsi" w:cstheme="minorBidi"/>
                <w:sz w:val="24"/>
                <w:szCs w:val="24"/>
              </w:rPr>
              <w:t>How you could improve on the assessment task(s) so that you would have a more accurate picture of each student’s understanding of the central idea.</w:t>
            </w:r>
          </w:p>
          <w:p w14:paraId="29D89471" w14:textId="1787764B" w:rsidR="00D168E3" w:rsidRPr="003F163E" w:rsidRDefault="79ECCC0D" w:rsidP="363737A7">
            <w:pPr>
              <w:pStyle w:val="ListParagraph"/>
              <w:widowControl w:val="0"/>
              <w:numPr>
                <w:ilvl w:val="0"/>
                <w:numId w:val="11"/>
              </w:numPr>
              <w:spacing w:line="276" w:lineRule="auto"/>
              <w:rPr>
                <w:rFonts w:asciiTheme="minorHAnsi" w:eastAsiaTheme="minorEastAsia" w:hAnsiTheme="minorHAnsi" w:cstheme="minorBidi"/>
                <w:color w:val="FF0000"/>
                <w:sz w:val="24"/>
                <w:szCs w:val="24"/>
              </w:rPr>
            </w:pPr>
            <w:r w:rsidRPr="363737A7">
              <w:rPr>
                <w:rFonts w:asciiTheme="minorHAnsi" w:eastAsiaTheme="minorEastAsia" w:hAnsiTheme="minorHAnsi" w:cstheme="minorBidi"/>
                <w:color w:val="FF0000"/>
                <w:sz w:val="24"/>
                <w:szCs w:val="24"/>
              </w:rPr>
              <w:t>Pretest the kids on types of technology, communication, transportation, just to see what they already know.</w:t>
            </w:r>
          </w:p>
          <w:p w14:paraId="26C4F87E" w14:textId="685BF221" w:rsidR="01DA866B" w:rsidRDefault="79ECCC0D" w:rsidP="0256A7D8">
            <w:pPr>
              <w:pStyle w:val="ListParagraph"/>
              <w:numPr>
                <w:ilvl w:val="0"/>
                <w:numId w:val="11"/>
              </w:numPr>
              <w:spacing w:line="276" w:lineRule="auto"/>
              <w:rPr>
                <w:rFonts w:asciiTheme="minorHAnsi" w:eastAsiaTheme="minorEastAsia" w:hAnsiTheme="minorHAnsi" w:cstheme="minorBidi"/>
                <w:color w:val="5B9BD5" w:themeColor="accent1"/>
                <w:sz w:val="24"/>
                <w:szCs w:val="24"/>
              </w:rPr>
            </w:pPr>
            <w:r w:rsidRPr="0256A7D8">
              <w:rPr>
                <w:rFonts w:asciiTheme="minorHAnsi" w:eastAsiaTheme="minorEastAsia" w:hAnsiTheme="minorHAnsi" w:cstheme="minorBidi"/>
                <w:color w:val="5B9AD5"/>
                <w:sz w:val="24"/>
                <w:szCs w:val="24"/>
              </w:rPr>
              <w:t>Include more research from a global perspective on communication, transportation, and technology.</w:t>
            </w:r>
          </w:p>
          <w:p w14:paraId="32393B63" w14:textId="3719E78A" w:rsidR="41928A8A" w:rsidRDefault="41928A8A" w:rsidP="113D95EE">
            <w:pPr>
              <w:pStyle w:val="ListParagraph"/>
              <w:numPr>
                <w:ilvl w:val="0"/>
                <w:numId w:val="11"/>
              </w:numPr>
              <w:spacing w:line="276" w:lineRule="auto"/>
              <w:rPr>
                <w:color w:val="70AD47" w:themeColor="accent6"/>
                <w:sz w:val="24"/>
                <w:szCs w:val="24"/>
              </w:rPr>
            </w:pPr>
            <w:r w:rsidRPr="113D95EE">
              <w:rPr>
                <w:rFonts w:asciiTheme="minorHAnsi" w:eastAsiaTheme="minorEastAsia" w:hAnsiTheme="minorHAnsi" w:cstheme="minorBidi"/>
                <w:color w:val="6FAC47"/>
                <w:sz w:val="24"/>
                <w:szCs w:val="24"/>
              </w:rPr>
              <w:t>Bussey- Students can do time lines and compare the past and present of our society to those around the world.  This will help t</w:t>
            </w:r>
            <w:r w:rsidR="47F920EE" w:rsidRPr="113D95EE">
              <w:rPr>
                <w:rFonts w:asciiTheme="minorHAnsi" w:eastAsiaTheme="minorEastAsia" w:hAnsiTheme="minorHAnsi" w:cstheme="minorBidi"/>
                <w:color w:val="6FAC47"/>
                <w:sz w:val="24"/>
                <w:szCs w:val="24"/>
              </w:rPr>
              <w:t>hem gain more insight on different cultures.</w:t>
            </w:r>
          </w:p>
          <w:p w14:paraId="7D13DECD" w14:textId="0D66BA76" w:rsidR="1644D331" w:rsidRDefault="1644D331" w:rsidP="113D95EE">
            <w:pPr>
              <w:pStyle w:val="ListParagraph"/>
              <w:numPr>
                <w:ilvl w:val="0"/>
                <w:numId w:val="11"/>
              </w:numPr>
              <w:spacing w:line="276" w:lineRule="auto"/>
              <w:rPr>
                <w:color w:val="6FAC47"/>
                <w:sz w:val="24"/>
                <w:szCs w:val="24"/>
              </w:rPr>
            </w:pPr>
            <w:r w:rsidRPr="113D95EE">
              <w:rPr>
                <w:rFonts w:asciiTheme="minorHAnsi" w:eastAsiaTheme="minorEastAsia" w:hAnsiTheme="minorHAnsi" w:cstheme="minorBidi"/>
                <w:color w:val="00B050"/>
                <w:sz w:val="24"/>
                <w:szCs w:val="24"/>
              </w:rPr>
              <w:t>Heise-I missed participating in this unit!!!!   I wanna be F2F!</w:t>
            </w:r>
          </w:p>
          <w:p w14:paraId="4E91B599" w14:textId="77777777" w:rsidR="00511B18" w:rsidRDefault="0D8E3FAF"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 xml:space="preserve">What was the evidence that connections were made between the central idea and the transdisciplinary theme? </w:t>
            </w:r>
          </w:p>
          <w:p w14:paraId="3B47BE3E" w14:textId="5793A46D" w:rsidR="003F163E" w:rsidRDefault="59CD302D" w:rsidP="363737A7">
            <w:pPr>
              <w:pStyle w:val="ListParagraph"/>
              <w:widowControl w:val="0"/>
              <w:numPr>
                <w:ilvl w:val="0"/>
                <w:numId w:val="11"/>
              </w:numPr>
              <w:spacing w:line="276" w:lineRule="auto"/>
              <w:rPr>
                <w:rFonts w:asciiTheme="minorHAnsi" w:eastAsiaTheme="minorEastAsia" w:hAnsiTheme="minorHAnsi" w:cstheme="minorBidi"/>
                <w:color w:val="FF0000"/>
                <w:sz w:val="24"/>
                <w:szCs w:val="24"/>
                <w:u w:val="single"/>
              </w:rPr>
            </w:pPr>
            <w:r w:rsidRPr="363737A7">
              <w:rPr>
                <w:rFonts w:asciiTheme="minorHAnsi" w:eastAsiaTheme="minorEastAsia" w:hAnsiTheme="minorHAnsi" w:cstheme="minorBidi"/>
                <w:color w:val="FF0000"/>
                <w:sz w:val="24"/>
                <w:szCs w:val="24"/>
              </w:rPr>
              <w:t>The kids were soooo excited to review what they learned by looking at back at books, images, etc.</w:t>
            </w:r>
          </w:p>
          <w:p w14:paraId="0406BE5D" w14:textId="367E8960" w:rsidR="003F163E" w:rsidRPr="007B792A" w:rsidRDefault="6B6AC544" w:rsidP="0256A7D8">
            <w:pPr>
              <w:pStyle w:val="ListParagraph"/>
              <w:widowControl w:val="0"/>
              <w:numPr>
                <w:ilvl w:val="0"/>
                <w:numId w:val="11"/>
              </w:numPr>
              <w:spacing w:line="276" w:lineRule="auto"/>
              <w:rPr>
                <w:rFonts w:asciiTheme="minorHAnsi" w:eastAsiaTheme="minorEastAsia" w:hAnsiTheme="minorHAnsi" w:cstheme="minorBidi"/>
                <w:color w:val="FF0000"/>
                <w:sz w:val="24"/>
                <w:szCs w:val="24"/>
              </w:rPr>
            </w:pPr>
            <w:r w:rsidRPr="0256A7D8">
              <w:rPr>
                <w:rFonts w:asciiTheme="minorHAnsi" w:eastAsiaTheme="minorEastAsia" w:hAnsiTheme="minorHAnsi" w:cstheme="minorBidi"/>
                <w:color w:val="FF0000"/>
                <w:sz w:val="24"/>
                <w:szCs w:val="24"/>
              </w:rPr>
              <w:t>After the museum visit,</w:t>
            </w:r>
            <w:r w:rsidR="66E21DDC" w:rsidRPr="0256A7D8">
              <w:rPr>
                <w:rFonts w:asciiTheme="minorHAnsi" w:eastAsiaTheme="minorEastAsia" w:hAnsiTheme="minorHAnsi" w:cstheme="minorBidi"/>
                <w:color w:val="FF0000"/>
                <w:sz w:val="24"/>
                <w:szCs w:val="24"/>
              </w:rPr>
              <w:t xml:space="preserve"> students</w:t>
            </w:r>
            <w:r w:rsidRPr="0256A7D8">
              <w:rPr>
                <w:rFonts w:asciiTheme="minorHAnsi" w:eastAsiaTheme="minorEastAsia" w:hAnsiTheme="minorHAnsi" w:cstheme="minorBidi"/>
                <w:color w:val="FF0000"/>
                <w:sz w:val="24"/>
                <w:szCs w:val="24"/>
              </w:rPr>
              <w:t xml:space="preserve"> will make more connections between past and present</w:t>
            </w:r>
          </w:p>
          <w:p w14:paraId="3413130A" w14:textId="2C50CD24" w:rsidR="003F163E" w:rsidRPr="007B792A" w:rsidRDefault="48D6B242" w:rsidP="113D95EE">
            <w:pPr>
              <w:pStyle w:val="ListParagraph"/>
              <w:widowControl w:val="0"/>
              <w:numPr>
                <w:ilvl w:val="0"/>
                <w:numId w:val="11"/>
              </w:numPr>
              <w:spacing w:line="276" w:lineRule="auto"/>
              <w:rPr>
                <w:rFonts w:asciiTheme="minorHAnsi" w:eastAsiaTheme="minorEastAsia" w:hAnsiTheme="minorHAnsi" w:cstheme="minorBidi"/>
                <w:color w:val="70AD47" w:themeColor="accent6"/>
                <w:sz w:val="24"/>
                <w:szCs w:val="24"/>
              </w:rPr>
            </w:pPr>
            <w:r w:rsidRPr="113D95EE">
              <w:rPr>
                <w:rFonts w:asciiTheme="minorHAnsi" w:eastAsiaTheme="minorEastAsia" w:hAnsiTheme="minorHAnsi" w:cstheme="minorBidi"/>
                <w:color w:val="6FAC47"/>
                <w:sz w:val="24"/>
                <w:szCs w:val="24"/>
              </w:rPr>
              <w:t xml:space="preserve"> Bussey-Students were able to identify artifacts from the past and match them </w:t>
            </w:r>
            <w:r w:rsidR="34FDA9A3" w:rsidRPr="113D95EE">
              <w:rPr>
                <w:rFonts w:asciiTheme="minorHAnsi" w:eastAsiaTheme="minorEastAsia" w:hAnsiTheme="minorHAnsi" w:cstheme="minorBidi"/>
                <w:color w:val="6FAC47"/>
                <w:sz w:val="24"/>
                <w:szCs w:val="24"/>
              </w:rPr>
              <w:t xml:space="preserve">o </w:t>
            </w:r>
            <w:r w:rsidR="3F60870F" w:rsidRPr="113D95EE">
              <w:rPr>
                <w:rFonts w:asciiTheme="minorHAnsi" w:eastAsiaTheme="minorEastAsia" w:hAnsiTheme="minorHAnsi" w:cstheme="minorBidi"/>
                <w:color w:val="6FAC47"/>
                <w:sz w:val="24"/>
                <w:szCs w:val="24"/>
              </w:rPr>
              <w:t>the modernized version in our present day through gallery walks and videos</w:t>
            </w:r>
          </w:p>
          <w:p w14:paraId="229F04BB" w14:textId="7C8103F2" w:rsidR="003F163E" w:rsidRPr="007B792A" w:rsidRDefault="0E293B16" w:rsidP="113D95EE">
            <w:pPr>
              <w:pStyle w:val="ListParagraph"/>
              <w:widowControl w:val="0"/>
              <w:numPr>
                <w:ilvl w:val="0"/>
                <w:numId w:val="11"/>
              </w:numPr>
              <w:spacing w:line="276" w:lineRule="auto"/>
              <w:rPr>
                <w:color w:val="70AD47" w:themeColor="accent6"/>
                <w:sz w:val="24"/>
                <w:szCs w:val="24"/>
              </w:rPr>
            </w:pPr>
            <w:r w:rsidRPr="113D95EE">
              <w:rPr>
                <w:rFonts w:asciiTheme="minorHAnsi" w:eastAsiaTheme="minorEastAsia" w:hAnsiTheme="minorHAnsi" w:cstheme="minorBidi"/>
                <w:color w:val="00B050"/>
                <w:sz w:val="24"/>
                <w:szCs w:val="24"/>
              </w:rPr>
              <w:t>Heise-This unit was tough to teach virtually.....especially no tech day.</w:t>
            </w:r>
          </w:p>
        </w:tc>
        <w:tc>
          <w:tcPr>
            <w:tcW w:w="7699" w:type="dxa"/>
            <w:shd w:val="clear" w:color="auto" w:fill="auto"/>
            <w:tcMar>
              <w:top w:w="100" w:type="dxa"/>
              <w:left w:w="100" w:type="dxa"/>
              <w:bottom w:w="100" w:type="dxa"/>
              <w:right w:w="100" w:type="dxa"/>
            </w:tcMar>
          </w:tcPr>
          <w:p w14:paraId="49854FA7" w14:textId="77777777" w:rsidR="00511B18" w:rsidRDefault="0D8E3FAF" w:rsidP="4CC7F048">
            <w:pPr>
              <w:widowControl w:val="0"/>
              <w:spacing w:line="276" w:lineRule="auto"/>
              <w:rPr>
                <w:rFonts w:asciiTheme="minorHAnsi" w:eastAsiaTheme="minorEastAsia" w:hAnsiTheme="minorHAnsi" w:cstheme="minorBidi"/>
                <w:b/>
                <w:bCs/>
                <w:color w:val="000000" w:themeColor="text1"/>
                <w:sz w:val="24"/>
                <w:szCs w:val="24"/>
              </w:rPr>
            </w:pPr>
            <w:commentRangeStart w:id="9"/>
            <w:r w:rsidRPr="4CC7F048">
              <w:rPr>
                <w:rFonts w:asciiTheme="minorHAnsi" w:eastAsiaTheme="minorEastAsia" w:hAnsiTheme="minorHAnsi" w:cstheme="minorBidi"/>
                <w:b/>
                <w:bCs/>
                <w:color w:val="000000" w:themeColor="text1"/>
                <w:sz w:val="24"/>
                <w:szCs w:val="24"/>
              </w:rPr>
              <w:lastRenderedPageBreak/>
              <w:t>7.  To what extent did we include the elements of the PYP?</w:t>
            </w:r>
            <w:commentRangeEnd w:id="9"/>
            <w:r>
              <w:commentReference w:id="9"/>
            </w:r>
          </w:p>
          <w:p w14:paraId="1A4D8BB8" w14:textId="77777777" w:rsidR="00511B18" w:rsidRDefault="0D8E3FAF"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What were the learning experiences that enabled students to:</w:t>
            </w:r>
          </w:p>
          <w:p w14:paraId="2BF5C15A" w14:textId="77777777" w:rsidR="00511B18" w:rsidRDefault="59CD302D" w:rsidP="0256A7D8">
            <w:pPr>
              <w:widowControl w:val="0"/>
              <w:numPr>
                <w:ilvl w:val="0"/>
                <w:numId w:val="8"/>
              </w:numPr>
              <w:spacing w:line="276" w:lineRule="auto"/>
              <w:contextualSpacing/>
              <w:rPr>
                <w:rFonts w:asciiTheme="minorHAnsi" w:eastAsiaTheme="minorEastAsia" w:hAnsiTheme="minorHAnsi" w:cstheme="minorBidi"/>
                <w:sz w:val="24"/>
                <w:szCs w:val="24"/>
              </w:rPr>
            </w:pPr>
            <w:r w:rsidRPr="0256A7D8">
              <w:rPr>
                <w:rFonts w:asciiTheme="minorHAnsi" w:eastAsiaTheme="minorEastAsia" w:hAnsiTheme="minorHAnsi" w:cstheme="minorBidi"/>
                <w:sz w:val="24"/>
                <w:szCs w:val="24"/>
              </w:rPr>
              <w:t>develop an understanding of the concepts identified in “What do we want to learn?”</w:t>
            </w:r>
          </w:p>
          <w:p w14:paraId="197AC512" w14:textId="76A56C8C" w:rsidR="3C66FD1C" w:rsidRDefault="59CD302D" w:rsidP="0256A7D8">
            <w:pPr>
              <w:numPr>
                <w:ilvl w:val="0"/>
                <w:numId w:val="8"/>
              </w:numPr>
              <w:spacing w:line="276" w:lineRule="auto"/>
              <w:rPr>
                <w:rFonts w:asciiTheme="minorHAnsi" w:eastAsiaTheme="minorEastAsia" w:hAnsiTheme="minorHAnsi" w:cstheme="minorBidi"/>
                <w:sz w:val="24"/>
                <w:szCs w:val="24"/>
              </w:rPr>
            </w:pPr>
            <w:r w:rsidRPr="0256A7D8">
              <w:rPr>
                <w:rFonts w:asciiTheme="minorHAnsi" w:eastAsiaTheme="minorEastAsia" w:hAnsiTheme="minorHAnsi" w:cstheme="minorBidi"/>
                <w:color w:val="FF0000"/>
                <w:sz w:val="24"/>
                <w:szCs w:val="24"/>
              </w:rPr>
              <w:t>Houses and schools around the world</w:t>
            </w:r>
          </w:p>
          <w:p w14:paraId="7EE9FEED" w14:textId="4395E98B" w:rsidR="3C66FD1C" w:rsidRDefault="59CD302D" w:rsidP="0256A7D8">
            <w:pPr>
              <w:numPr>
                <w:ilvl w:val="0"/>
                <w:numId w:val="8"/>
              </w:numPr>
              <w:spacing w:line="276" w:lineRule="auto"/>
              <w:rPr>
                <w:rFonts w:asciiTheme="minorHAnsi" w:eastAsiaTheme="minorEastAsia" w:hAnsiTheme="minorHAnsi" w:cstheme="minorBidi"/>
                <w:sz w:val="24"/>
                <w:szCs w:val="24"/>
              </w:rPr>
            </w:pPr>
            <w:r w:rsidRPr="0256A7D8">
              <w:rPr>
                <w:rFonts w:asciiTheme="minorHAnsi" w:eastAsiaTheme="minorEastAsia" w:hAnsiTheme="minorHAnsi" w:cstheme="minorBidi"/>
                <w:color w:val="FF0000"/>
                <w:sz w:val="24"/>
                <w:szCs w:val="24"/>
              </w:rPr>
              <w:t>Transportation and communication around the world</w:t>
            </w:r>
          </w:p>
          <w:p w14:paraId="03AC984D" w14:textId="27C999CE" w:rsidR="3C66FD1C" w:rsidRDefault="59CD302D" w:rsidP="76D661F8">
            <w:pPr>
              <w:numPr>
                <w:ilvl w:val="0"/>
                <w:numId w:val="8"/>
              </w:numPr>
              <w:spacing w:line="276" w:lineRule="auto"/>
              <w:rPr>
                <w:rFonts w:asciiTheme="minorHAnsi" w:eastAsiaTheme="minorEastAsia" w:hAnsiTheme="minorHAnsi" w:cstheme="minorBidi"/>
                <w:sz w:val="24"/>
                <w:szCs w:val="24"/>
              </w:rPr>
            </w:pPr>
            <w:r w:rsidRPr="0256A7D8">
              <w:rPr>
                <w:rFonts w:asciiTheme="minorHAnsi" w:eastAsiaTheme="minorEastAsia" w:hAnsiTheme="minorHAnsi" w:cstheme="minorBidi"/>
                <w:color w:val="FF0000"/>
                <w:sz w:val="24"/>
                <w:szCs w:val="24"/>
              </w:rPr>
              <w:t>Making huts</w:t>
            </w:r>
          </w:p>
          <w:p w14:paraId="5ED0625D" w14:textId="13481076" w:rsidR="2808D5E8" w:rsidRDefault="2808D5E8" w:rsidP="76D661F8">
            <w:pPr>
              <w:numPr>
                <w:ilvl w:val="0"/>
                <w:numId w:val="8"/>
              </w:numPr>
              <w:spacing w:line="276" w:lineRule="auto"/>
              <w:rPr>
                <w:sz w:val="24"/>
                <w:szCs w:val="24"/>
              </w:rPr>
            </w:pPr>
            <w:r w:rsidRPr="0256A7D8">
              <w:rPr>
                <w:rFonts w:asciiTheme="minorHAnsi" w:eastAsiaTheme="minorEastAsia" w:hAnsiTheme="minorHAnsi" w:cstheme="minorBidi"/>
                <w:color w:val="7030A0"/>
                <w:sz w:val="24"/>
                <w:szCs w:val="24"/>
              </w:rPr>
              <w:t>Ellison-Students had video learning experiences as well as galler walks to enable to form questions surrounding what they wanted to learn.</w:t>
            </w:r>
          </w:p>
          <w:p w14:paraId="651145EF" w14:textId="2C33DB4A" w:rsidR="4635E61D" w:rsidRDefault="4635E61D" w:rsidP="0256A7D8">
            <w:pPr>
              <w:numPr>
                <w:ilvl w:val="0"/>
                <w:numId w:val="8"/>
              </w:numPr>
              <w:spacing w:line="276" w:lineRule="auto"/>
              <w:rPr>
                <w:sz w:val="24"/>
                <w:szCs w:val="24"/>
              </w:rPr>
            </w:pPr>
            <w:r w:rsidRPr="0256A7D8">
              <w:rPr>
                <w:rFonts w:asciiTheme="minorHAnsi" w:eastAsiaTheme="minorEastAsia" w:hAnsiTheme="minorHAnsi" w:cstheme="minorBidi"/>
                <w:color w:val="70AD47" w:themeColor="accent6"/>
                <w:sz w:val="24"/>
                <w:szCs w:val="24"/>
              </w:rPr>
              <w:t xml:space="preserve">Bussey- Students were able to participate in gallery walks to become more knowledgeable of the past and also be communicators </w:t>
            </w:r>
            <w:r w:rsidR="0CF6636A" w:rsidRPr="0256A7D8">
              <w:rPr>
                <w:rFonts w:asciiTheme="minorHAnsi" w:eastAsiaTheme="minorEastAsia" w:hAnsiTheme="minorHAnsi" w:cstheme="minorBidi"/>
                <w:color w:val="70AD47" w:themeColor="accent6"/>
                <w:sz w:val="24"/>
                <w:szCs w:val="24"/>
              </w:rPr>
              <w:t>and express what they saw, what they thought and express any inquiries they may have had</w:t>
            </w:r>
          </w:p>
          <w:p w14:paraId="0E075352" w14:textId="77777777" w:rsidR="00511B18" w:rsidRDefault="59CD302D" w:rsidP="0256A7D8">
            <w:pPr>
              <w:widowControl w:val="0"/>
              <w:numPr>
                <w:ilvl w:val="0"/>
                <w:numId w:val="8"/>
              </w:numPr>
              <w:spacing w:line="276" w:lineRule="auto"/>
              <w:contextualSpacing/>
              <w:rPr>
                <w:rFonts w:asciiTheme="minorHAnsi" w:eastAsiaTheme="minorEastAsia" w:hAnsiTheme="minorHAnsi" w:cstheme="minorBidi"/>
                <w:sz w:val="24"/>
                <w:szCs w:val="24"/>
              </w:rPr>
            </w:pPr>
            <w:r w:rsidRPr="0256A7D8">
              <w:rPr>
                <w:rFonts w:asciiTheme="minorHAnsi" w:eastAsiaTheme="minorEastAsia" w:hAnsiTheme="minorHAnsi" w:cstheme="minorBidi"/>
                <w:sz w:val="24"/>
                <w:szCs w:val="24"/>
              </w:rPr>
              <w:lastRenderedPageBreak/>
              <w:t xml:space="preserve">demonstrate the learning and application of particular transdisciplinary skills? </w:t>
            </w:r>
          </w:p>
          <w:p w14:paraId="72EF51E5" w14:textId="1D67334E" w:rsidR="3C66FD1C" w:rsidRDefault="59CD302D" w:rsidP="76D661F8">
            <w:pPr>
              <w:numPr>
                <w:ilvl w:val="0"/>
                <w:numId w:val="8"/>
              </w:numPr>
              <w:spacing w:line="276" w:lineRule="auto"/>
              <w:rPr>
                <w:rFonts w:asciiTheme="minorHAnsi" w:eastAsiaTheme="minorEastAsia" w:hAnsiTheme="minorHAnsi" w:cstheme="minorBidi"/>
                <w:sz w:val="24"/>
                <w:szCs w:val="24"/>
              </w:rPr>
            </w:pPr>
            <w:r w:rsidRPr="0256A7D8">
              <w:rPr>
                <w:rFonts w:asciiTheme="minorHAnsi" w:eastAsiaTheme="minorEastAsia" w:hAnsiTheme="minorHAnsi" w:cstheme="minorBidi"/>
                <w:color w:val="FF0000"/>
                <w:sz w:val="24"/>
                <w:szCs w:val="24"/>
              </w:rPr>
              <w:t>The kids being able to compare what they’ve learned about past verses present.</w:t>
            </w:r>
          </w:p>
          <w:p w14:paraId="33471A55" w14:textId="4DA459D6" w:rsidR="15DD7700" w:rsidRDefault="15DD7700" w:rsidP="76D661F8">
            <w:pPr>
              <w:numPr>
                <w:ilvl w:val="0"/>
                <w:numId w:val="8"/>
              </w:numPr>
              <w:spacing w:line="276" w:lineRule="auto"/>
              <w:rPr>
                <w:sz w:val="24"/>
                <w:szCs w:val="24"/>
              </w:rPr>
            </w:pPr>
            <w:r w:rsidRPr="0256A7D8">
              <w:rPr>
                <w:rFonts w:asciiTheme="minorHAnsi" w:eastAsiaTheme="minorEastAsia" w:hAnsiTheme="minorHAnsi" w:cstheme="minorBidi"/>
                <w:color w:val="7030A0"/>
                <w:sz w:val="24"/>
                <w:szCs w:val="24"/>
              </w:rPr>
              <w:t xml:space="preserve">Ellison-Students were able to use math manipulatives (unifix cubes) to construct both old and new homes in our transdisciplinary station. </w:t>
            </w:r>
          </w:p>
          <w:p w14:paraId="5FF7D60B" w14:textId="1657FC25" w:rsidR="689FA599" w:rsidRDefault="689FA599" w:rsidP="0256A7D8">
            <w:pPr>
              <w:numPr>
                <w:ilvl w:val="0"/>
                <w:numId w:val="8"/>
              </w:numPr>
              <w:spacing w:line="276" w:lineRule="auto"/>
              <w:rPr>
                <w:rFonts w:asciiTheme="minorHAnsi" w:eastAsiaTheme="minorEastAsia" w:hAnsiTheme="minorHAnsi" w:cstheme="minorBidi"/>
                <w:color w:val="70AD47" w:themeColor="accent6"/>
                <w:sz w:val="24"/>
                <w:szCs w:val="24"/>
              </w:rPr>
            </w:pPr>
            <w:r w:rsidRPr="0256A7D8">
              <w:rPr>
                <w:rFonts w:asciiTheme="minorHAnsi" w:eastAsiaTheme="minorEastAsia" w:hAnsiTheme="minorHAnsi" w:cstheme="minorBidi"/>
                <w:color w:val="70AD47" w:themeColor="accent6"/>
                <w:sz w:val="24"/>
                <w:szCs w:val="24"/>
              </w:rPr>
              <w:t xml:space="preserve">Bussey- Students used various materials  such as shapes, blocks, </w:t>
            </w:r>
            <w:r w:rsidR="18C25C4C" w:rsidRPr="0256A7D8">
              <w:rPr>
                <w:rFonts w:asciiTheme="minorHAnsi" w:eastAsiaTheme="minorEastAsia" w:hAnsiTheme="minorHAnsi" w:cstheme="minorBidi"/>
                <w:color w:val="70AD47" w:themeColor="accent6"/>
                <w:sz w:val="24"/>
                <w:szCs w:val="24"/>
              </w:rPr>
              <w:t xml:space="preserve">and unifix cubes </w:t>
            </w:r>
            <w:r w:rsidRPr="0256A7D8">
              <w:rPr>
                <w:rFonts w:asciiTheme="minorHAnsi" w:eastAsiaTheme="minorEastAsia" w:hAnsiTheme="minorHAnsi" w:cstheme="minorBidi"/>
                <w:color w:val="70AD47" w:themeColor="accent6"/>
                <w:sz w:val="24"/>
                <w:szCs w:val="24"/>
              </w:rPr>
              <w:t>to construct</w:t>
            </w:r>
            <w:r w:rsidR="7984F316" w:rsidRPr="0256A7D8">
              <w:rPr>
                <w:rFonts w:asciiTheme="minorHAnsi" w:eastAsiaTheme="minorEastAsia" w:hAnsiTheme="minorHAnsi" w:cstheme="minorBidi"/>
                <w:color w:val="70AD47" w:themeColor="accent6"/>
                <w:sz w:val="24"/>
                <w:szCs w:val="24"/>
              </w:rPr>
              <w:t xml:space="preserve"> various</w:t>
            </w:r>
            <w:r w:rsidR="5CEFFC6E" w:rsidRPr="0256A7D8">
              <w:rPr>
                <w:rFonts w:asciiTheme="minorHAnsi" w:eastAsiaTheme="minorEastAsia" w:hAnsiTheme="minorHAnsi" w:cstheme="minorBidi"/>
                <w:color w:val="70AD47" w:themeColor="accent6"/>
                <w:sz w:val="24"/>
                <w:szCs w:val="24"/>
              </w:rPr>
              <w:t xml:space="preserve"> artifacts from the past; homes, buildings, cars, technology etc..</w:t>
            </w:r>
          </w:p>
          <w:p w14:paraId="4A14180D" w14:textId="77777777" w:rsidR="00511B18" w:rsidRDefault="59CD302D" w:rsidP="0256A7D8">
            <w:pPr>
              <w:widowControl w:val="0"/>
              <w:numPr>
                <w:ilvl w:val="0"/>
                <w:numId w:val="8"/>
              </w:numPr>
              <w:spacing w:line="276" w:lineRule="auto"/>
              <w:contextualSpacing/>
              <w:rPr>
                <w:rFonts w:asciiTheme="minorHAnsi" w:eastAsiaTheme="minorEastAsia" w:hAnsiTheme="minorHAnsi" w:cstheme="minorBidi"/>
                <w:sz w:val="24"/>
                <w:szCs w:val="24"/>
              </w:rPr>
            </w:pPr>
            <w:r w:rsidRPr="0256A7D8">
              <w:rPr>
                <w:rFonts w:asciiTheme="minorHAnsi" w:eastAsiaTheme="minorEastAsia" w:hAnsiTheme="minorHAnsi" w:cstheme="minorBidi"/>
                <w:sz w:val="24"/>
                <w:szCs w:val="24"/>
              </w:rPr>
              <w:t>develop particular attributes of the learner profile and/or attitudes?</w:t>
            </w:r>
          </w:p>
          <w:p w14:paraId="2E8EA9C0" w14:textId="4A49CF13" w:rsidR="3C66FD1C" w:rsidRDefault="59CD302D" w:rsidP="76D661F8">
            <w:pPr>
              <w:numPr>
                <w:ilvl w:val="0"/>
                <w:numId w:val="8"/>
              </w:numPr>
              <w:spacing w:line="276" w:lineRule="auto"/>
              <w:rPr>
                <w:rFonts w:asciiTheme="minorHAnsi" w:eastAsiaTheme="minorEastAsia" w:hAnsiTheme="minorHAnsi" w:cstheme="minorBidi"/>
                <w:sz w:val="24"/>
                <w:szCs w:val="24"/>
              </w:rPr>
            </w:pPr>
            <w:r w:rsidRPr="0256A7D8">
              <w:rPr>
                <w:rFonts w:asciiTheme="minorHAnsi" w:eastAsiaTheme="minorEastAsia" w:hAnsiTheme="minorHAnsi" w:cstheme="minorBidi"/>
                <w:color w:val="FF0000"/>
                <w:sz w:val="24"/>
                <w:szCs w:val="24"/>
              </w:rPr>
              <w:t>Students were more appreciative to what they have now, compared to what was available in the past, they missed technology and lights</w:t>
            </w:r>
          </w:p>
          <w:p w14:paraId="5D1618BB" w14:textId="3B8BDBF5" w:rsidR="18857383" w:rsidRDefault="18857383" w:rsidP="76D661F8">
            <w:pPr>
              <w:numPr>
                <w:ilvl w:val="0"/>
                <w:numId w:val="8"/>
              </w:numPr>
              <w:spacing w:line="276" w:lineRule="auto"/>
              <w:rPr>
                <w:sz w:val="24"/>
                <w:szCs w:val="24"/>
              </w:rPr>
            </w:pPr>
            <w:r w:rsidRPr="0256A7D8">
              <w:rPr>
                <w:rFonts w:asciiTheme="minorHAnsi" w:eastAsiaTheme="minorEastAsia" w:hAnsiTheme="minorHAnsi" w:cstheme="minorBidi"/>
                <w:color w:val="7030A0"/>
                <w:sz w:val="24"/>
                <w:szCs w:val="24"/>
              </w:rPr>
              <w:t xml:space="preserve">Ellison- Students had to practice being open-minded about the use of older technology and how it operated differently from modern technology. </w:t>
            </w:r>
          </w:p>
          <w:p w14:paraId="7181CB32" w14:textId="1A96D894" w:rsidR="258F8914" w:rsidRDefault="258F8914" w:rsidP="0256A7D8">
            <w:pPr>
              <w:numPr>
                <w:ilvl w:val="0"/>
                <w:numId w:val="8"/>
              </w:numPr>
              <w:spacing w:line="276" w:lineRule="auto"/>
              <w:rPr>
                <w:sz w:val="24"/>
                <w:szCs w:val="24"/>
              </w:rPr>
            </w:pPr>
            <w:r w:rsidRPr="113D95EE">
              <w:rPr>
                <w:rFonts w:asciiTheme="minorHAnsi" w:eastAsiaTheme="minorEastAsia" w:hAnsiTheme="minorHAnsi" w:cstheme="minorBidi"/>
                <w:color w:val="6FAC47"/>
                <w:sz w:val="24"/>
                <w:szCs w:val="24"/>
              </w:rPr>
              <w:t xml:space="preserve">Bussey-Students </w:t>
            </w:r>
            <w:r w:rsidR="64346E45" w:rsidRPr="113D95EE">
              <w:rPr>
                <w:rFonts w:asciiTheme="minorHAnsi" w:eastAsiaTheme="minorEastAsia" w:hAnsiTheme="minorHAnsi" w:cstheme="minorBidi"/>
                <w:color w:val="6FAC47"/>
                <w:sz w:val="24"/>
                <w:szCs w:val="24"/>
              </w:rPr>
              <w:t>definitely</w:t>
            </w:r>
            <w:r w:rsidRPr="113D95EE">
              <w:rPr>
                <w:rFonts w:asciiTheme="minorHAnsi" w:eastAsiaTheme="minorEastAsia" w:hAnsiTheme="minorHAnsi" w:cstheme="minorBidi"/>
                <w:color w:val="6FAC47"/>
                <w:sz w:val="24"/>
                <w:szCs w:val="24"/>
              </w:rPr>
              <w:t xml:space="preserve"> were communicators when they expressed their thought</w:t>
            </w:r>
            <w:r w:rsidR="7FEB897A" w:rsidRPr="113D95EE">
              <w:rPr>
                <w:rFonts w:asciiTheme="minorHAnsi" w:eastAsiaTheme="minorEastAsia" w:hAnsiTheme="minorHAnsi" w:cstheme="minorBidi"/>
                <w:color w:val="6FAC47"/>
                <w:sz w:val="24"/>
                <w:szCs w:val="24"/>
              </w:rPr>
              <w:t>s</w:t>
            </w:r>
            <w:r w:rsidRPr="113D95EE">
              <w:rPr>
                <w:rFonts w:asciiTheme="minorHAnsi" w:eastAsiaTheme="minorEastAsia" w:hAnsiTheme="minorHAnsi" w:cstheme="minorBidi"/>
                <w:color w:val="6FAC47"/>
                <w:sz w:val="24"/>
                <w:szCs w:val="24"/>
              </w:rPr>
              <w:t xml:space="preserve"> about things in the past.  They </w:t>
            </w:r>
            <w:r w:rsidR="4832618B" w:rsidRPr="113D95EE">
              <w:rPr>
                <w:rFonts w:asciiTheme="minorHAnsi" w:eastAsiaTheme="minorEastAsia" w:hAnsiTheme="minorHAnsi" w:cstheme="minorBidi"/>
                <w:color w:val="6FAC47"/>
                <w:sz w:val="24"/>
                <w:szCs w:val="24"/>
              </w:rPr>
              <w:t>had to</w:t>
            </w:r>
            <w:r w:rsidRPr="113D95EE">
              <w:rPr>
                <w:rFonts w:asciiTheme="minorHAnsi" w:eastAsiaTheme="minorEastAsia" w:hAnsiTheme="minorHAnsi" w:cstheme="minorBidi"/>
                <w:color w:val="6FAC47"/>
                <w:sz w:val="24"/>
                <w:szCs w:val="24"/>
              </w:rPr>
              <w:t xml:space="preserve"> </w:t>
            </w:r>
            <w:r w:rsidR="4627E1EE" w:rsidRPr="113D95EE">
              <w:rPr>
                <w:rFonts w:asciiTheme="minorHAnsi" w:eastAsiaTheme="minorEastAsia" w:hAnsiTheme="minorHAnsi" w:cstheme="minorBidi"/>
                <w:color w:val="6FAC47"/>
                <w:sz w:val="24"/>
                <w:szCs w:val="24"/>
              </w:rPr>
              <w:t xml:space="preserve">be </w:t>
            </w:r>
            <w:r w:rsidRPr="113D95EE">
              <w:rPr>
                <w:rFonts w:asciiTheme="minorHAnsi" w:eastAsiaTheme="minorEastAsia" w:hAnsiTheme="minorHAnsi" w:cstheme="minorBidi"/>
                <w:color w:val="6FAC47"/>
                <w:sz w:val="24"/>
                <w:szCs w:val="24"/>
              </w:rPr>
              <w:t>open</w:t>
            </w:r>
            <w:r w:rsidR="37ED7850" w:rsidRPr="113D95EE">
              <w:rPr>
                <w:rFonts w:asciiTheme="minorHAnsi" w:eastAsiaTheme="minorEastAsia" w:hAnsiTheme="minorHAnsi" w:cstheme="minorBidi"/>
                <w:color w:val="6FAC47"/>
                <w:sz w:val="24"/>
                <w:szCs w:val="24"/>
              </w:rPr>
              <w:t>-</w:t>
            </w:r>
            <w:r w:rsidRPr="113D95EE">
              <w:rPr>
                <w:rFonts w:asciiTheme="minorHAnsi" w:eastAsiaTheme="minorEastAsia" w:hAnsiTheme="minorHAnsi" w:cstheme="minorBidi"/>
                <w:color w:val="6FAC47"/>
                <w:sz w:val="24"/>
                <w:szCs w:val="24"/>
              </w:rPr>
              <w:t xml:space="preserve"> minded </w:t>
            </w:r>
            <w:r w:rsidR="4AAF906D" w:rsidRPr="113D95EE">
              <w:rPr>
                <w:rFonts w:asciiTheme="minorHAnsi" w:eastAsiaTheme="minorEastAsia" w:hAnsiTheme="minorHAnsi" w:cstheme="minorBidi"/>
                <w:color w:val="6FAC47"/>
                <w:sz w:val="24"/>
                <w:szCs w:val="24"/>
              </w:rPr>
              <w:t xml:space="preserve">in order </w:t>
            </w:r>
            <w:r w:rsidR="3CD199FF" w:rsidRPr="113D95EE">
              <w:rPr>
                <w:rFonts w:asciiTheme="minorHAnsi" w:eastAsiaTheme="minorEastAsia" w:hAnsiTheme="minorHAnsi" w:cstheme="minorBidi"/>
                <w:color w:val="6FAC47"/>
                <w:sz w:val="24"/>
                <w:szCs w:val="24"/>
              </w:rPr>
              <w:t>to grasp the concepts of how life was once upon a time</w:t>
            </w:r>
          </w:p>
          <w:p w14:paraId="62C9B24E" w14:textId="7D43C453" w:rsidR="52B08489" w:rsidRDefault="52B08489" w:rsidP="113D95EE">
            <w:pPr>
              <w:numPr>
                <w:ilvl w:val="0"/>
                <w:numId w:val="8"/>
              </w:numPr>
              <w:spacing w:line="276" w:lineRule="auto"/>
              <w:rPr>
                <w:sz w:val="24"/>
                <w:szCs w:val="24"/>
              </w:rPr>
            </w:pPr>
            <w:r w:rsidRPr="113D95EE">
              <w:rPr>
                <w:rFonts w:asciiTheme="minorHAnsi" w:eastAsiaTheme="minorEastAsia" w:hAnsiTheme="minorHAnsi" w:cstheme="minorBidi"/>
                <w:color w:val="00B050"/>
                <w:sz w:val="24"/>
                <w:szCs w:val="24"/>
              </w:rPr>
              <w:t xml:space="preserve">Heise-I'm just struggling with PYP while virtually teaching. </w:t>
            </w:r>
          </w:p>
          <w:p w14:paraId="7FEB8B74" w14:textId="77777777" w:rsidR="00511B18" w:rsidRDefault="0D8E3FAF" w:rsidP="363737A7">
            <w:pPr>
              <w:widowControl w:val="0"/>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 xml:space="preserve">In each case, explain your selection. </w:t>
            </w:r>
          </w:p>
          <w:p w14:paraId="0A51CE17" w14:textId="148F6AC6" w:rsidR="00D168E3" w:rsidRPr="00D168E3" w:rsidRDefault="00D168E3" w:rsidP="363737A7">
            <w:pPr>
              <w:widowControl w:val="0"/>
              <w:spacing w:line="276" w:lineRule="auto"/>
              <w:rPr>
                <w:rFonts w:asciiTheme="minorHAnsi" w:eastAsiaTheme="minorEastAsia" w:hAnsiTheme="minorHAnsi" w:cstheme="minorBidi"/>
                <w:color w:val="FF0000"/>
                <w:sz w:val="24"/>
                <w:szCs w:val="24"/>
                <w:u w:val="single"/>
              </w:rPr>
            </w:pPr>
          </w:p>
        </w:tc>
      </w:tr>
      <w:tr w:rsidR="00511B18" w14:paraId="1BDAC539" w14:textId="77777777" w:rsidTr="113D95EE">
        <w:trPr>
          <w:trHeight w:val="3480"/>
        </w:trPr>
        <w:tc>
          <w:tcPr>
            <w:tcW w:w="7699" w:type="dxa"/>
            <w:shd w:val="clear" w:color="auto" w:fill="auto"/>
            <w:tcMar>
              <w:top w:w="100" w:type="dxa"/>
              <w:left w:w="100" w:type="dxa"/>
              <w:bottom w:w="100" w:type="dxa"/>
              <w:right w:w="100" w:type="dxa"/>
            </w:tcMar>
          </w:tcPr>
          <w:p w14:paraId="0779E4D0" w14:textId="77777777" w:rsidR="00511B18" w:rsidRDefault="0D8E3FAF" w:rsidP="363737A7">
            <w:pPr>
              <w:widowControl w:val="0"/>
              <w:spacing w:after="120" w:line="276" w:lineRule="auto"/>
              <w:rPr>
                <w:rFonts w:asciiTheme="minorHAnsi" w:eastAsiaTheme="minorEastAsia" w:hAnsiTheme="minorHAnsi" w:cstheme="minorBidi"/>
                <w:b/>
                <w:bCs/>
                <w:color w:val="000000" w:themeColor="text1"/>
                <w:sz w:val="24"/>
                <w:szCs w:val="24"/>
              </w:rPr>
            </w:pPr>
            <w:r w:rsidRPr="363737A7">
              <w:rPr>
                <w:rFonts w:asciiTheme="minorHAnsi" w:eastAsiaTheme="minorEastAsia" w:hAnsiTheme="minorHAnsi" w:cstheme="minorBidi"/>
                <w:b/>
                <w:bCs/>
                <w:color w:val="000000" w:themeColor="text1"/>
                <w:sz w:val="24"/>
                <w:szCs w:val="24"/>
              </w:rPr>
              <w:lastRenderedPageBreak/>
              <w:t>8.  What student-initiated inquiries arose from the learning?</w:t>
            </w:r>
          </w:p>
          <w:p w14:paraId="6F31C86F" w14:textId="79BFDB65" w:rsidR="00511B18" w:rsidRPr="00F2238D" w:rsidRDefault="0D8E3FAF" w:rsidP="363737A7">
            <w:pPr>
              <w:widowControl w:val="0"/>
              <w:spacing w:after="120"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Record a range of student-initiated inquiries and student questions and highlight any that were incorporated into the teaching and learning.</w:t>
            </w:r>
          </w:p>
          <w:p w14:paraId="63E3474E" w14:textId="77777777" w:rsidR="00511B18" w:rsidRDefault="00511B18" w:rsidP="363737A7">
            <w:pPr>
              <w:widowControl w:val="0"/>
              <w:spacing w:after="120" w:line="276" w:lineRule="auto"/>
              <w:rPr>
                <w:rFonts w:asciiTheme="minorHAnsi" w:eastAsiaTheme="minorEastAsia" w:hAnsiTheme="minorHAnsi" w:cstheme="minorBidi"/>
                <w:b/>
                <w:bCs/>
                <w:sz w:val="24"/>
                <w:szCs w:val="24"/>
              </w:rPr>
            </w:pPr>
          </w:p>
          <w:p w14:paraId="21335447" w14:textId="77777777" w:rsidR="00511B18" w:rsidRDefault="79ECCC0D" w:rsidP="363737A7">
            <w:pPr>
              <w:widowControl w:val="0"/>
              <w:spacing w:after="120"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 xml:space="preserve">At this point teachers should go back to box 2 “What do we want to learn” and highlight the teacher questions/provocations that were most effective in driving the inquiries. </w:t>
            </w:r>
          </w:p>
          <w:p w14:paraId="781E1BC9" w14:textId="3123D243" w:rsidR="01DA866B" w:rsidRDefault="59CD302D" w:rsidP="76D661F8">
            <w:pPr>
              <w:spacing w:after="120" w:line="276" w:lineRule="auto"/>
              <w:rPr>
                <w:rFonts w:asciiTheme="minorHAnsi" w:eastAsiaTheme="minorEastAsia" w:hAnsiTheme="minorHAnsi" w:cstheme="minorBidi"/>
                <w:color w:val="5B9AD5"/>
                <w:sz w:val="24"/>
                <w:szCs w:val="24"/>
              </w:rPr>
            </w:pPr>
            <w:r w:rsidRPr="76D661F8">
              <w:rPr>
                <w:rFonts w:asciiTheme="minorHAnsi" w:eastAsiaTheme="minorEastAsia" w:hAnsiTheme="minorHAnsi" w:cstheme="minorBidi"/>
                <w:color w:val="5B9AD5"/>
                <w:sz w:val="24"/>
                <w:szCs w:val="24"/>
              </w:rPr>
              <w:t>How has life changed over time? (Schools, transportation, communication, housing) This question was most effective in driving inquiry for my class, comparing how schools and housing was in the past to how we live today. They wanted to know what they used for lights, what they did if they had to use restroom and it was raining.</w:t>
            </w:r>
          </w:p>
          <w:p w14:paraId="0FB27521" w14:textId="6A12CEBD" w:rsidR="591D25B0" w:rsidRDefault="591D25B0" w:rsidP="76D661F8">
            <w:pPr>
              <w:spacing w:after="120" w:line="276" w:lineRule="auto"/>
              <w:rPr>
                <w:rFonts w:asciiTheme="minorHAnsi" w:eastAsiaTheme="minorEastAsia" w:hAnsiTheme="minorHAnsi" w:cstheme="minorBidi"/>
                <w:color w:val="7030A0"/>
                <w:sz w:val="24"/>
                <w:szCs w:val="24"/>
              </w:rPr>
            </w:pPr>
            <w:r w:rsidRPr="0256A7D8">
              <w:rPr>
                <w:rFonts w:asciiTheme="minorHAnsi" w:eastAsiaTheme="minorEastAsia" w:hAnsiTheme="minorHAnsi" w:cstheme="minorBidi"/>
                <w:color w:val="7030A0"/>
                <w:sz w:val="24"/>
                <w:szCs w:val="24"/>
              </w:rPr>
              <w:t>Ellison-My students wanted to know why technology had changed so much and looked so different compared to today’s technology. They were taken aback by how much phones had changed</w:t>
            </w:r>
            <w:r w:rsidR="547B2BD3" w:rsidRPr="0256A7D8">
              <w:rPr>
                <w:rFonts w:asciiTheme="minorHAnsi" w:eastAsiaTheme="minorEastAsia" w:hAnsiTheme="minorHAnsi" w:cstheme="minorBidi"/>
                <w:color w:val="7030A0"/>
                <w:sz w:val="24"/>
                <w:szCs w:val="24"/>
              </w:rPr>
              <w:t xml:space="preserve"> and compared pictures of old phones to my cell phone. </w:t>
            </w:r>
          </w:p>
          <w:p w14:paraId="2EB8E256" w14:textId="16A599EB" w:rsidR="462EDD61" w:rsidRDefault="462EDD61" w:rsidP="113D95EE">
            <w:pPr>
              <w:spacing w:after="120" w:line="276" w:lineRule="auto"/>
              <w:rPr>
                <w:rFonts w:asciiTheme="minorHAnsi" w:eastAsiaTheme="minorEastAsia" w:hAnsiTheme="minorHAnsi" w:cstheme="minorBidi"/>
                <w:color w:val="70AD47" w:themeColor="accent6"/>
                <w:sz w:val="24"/>
                <w:szCs w:val="24"/>
              </w:rPr>
            </w:pPr>
            <w:r w:rsidRPr="113D95EE">
              <w:rPr>
                <w:rFonts w:asciiTheme="minorHAnsi" w:eastAsiaTheme="minorEastAsia" w:hAnsiTheme="minorHAnsi" w:cstheme="minorBidi"/>
                <w:color w:val="6FAC47"/>
                <w:sz w:val="24"/>
                <w:szCs w:val="24"/>
              </w:rPr>
              <w:t xml:space="preserve">Bussey- Students were expected to open minded and learn how life was years ago and be able to compare it to present day </w:t>
            </w:r>
            <w:r w:rsidR="1192B641" w:rsidRPr="113D95EE">
              <w:rPr>
                <w:rFonts w:asciiTheme="minorHAnsi" w:eastAsiaTheme="minorEastAsia" w:hAnsiTheme="minorHAnsi" w:cstheme="minorBidi"/>
                <w:color w:val="6FAC47"/>
                <w:sz w:val="24"/>
                <w:szCs w:val="24"/>
              </w:rPr>
              <w:t xml:space="preserve">and to </w:t>
            </w:r>
            <w:r w:rsidRPr="113D95EE">
              <w:rPr>
                <w:rFonts w:asciiTheme="minorHAnsi" w:eastAsiaTheme="minorEastAsia" w:hAnsiTheme="minorHAnsi" w:cstheme="minorBidi"/>
                <w:color w:val="6FAC47"/>
                <w:sz w:val="24"/>
                <w:szCs w:val="24"/>
              </w:rPr>
              <w:t xml:space="preserve">make </w:t>
            </w:r>
            <w:r w:rsidR="2BE7E65E" w:rsidRPr="113D95EE">
              <w:rPr>
                <w:rFonts w:asciiTheme="minorHAnsi" w:eastAsiaTheme="minorEastAsia" w:hAnsiTheme="minorHAnsi" w:cstheme="minorBidi"/>
                <w:color w:val="6FAC47"/>
                <w:sz w:val="24"/>
                <w:szCs w:val="24"/>
              </w:rPr>
              <w:t>distinctions</w:t>
            </w:r>
            <w:r w:rsidRPr="113D95EE">
              <w:rPr>
                <w:rFonts w:asciiTheme="minorHAnsi" w:eastAsiaTheme="minorEastAsia" w:hAnsiTheme="minorHAnsi" w:cstheme="minorBidi"/>
                <w:color w:val="6FAC47"/>
                <w:sz w:val="24"/>
                <w:szCs w:val="24"/>
              </w:rPr>
              <w:t xml:space="preserve"> between the differences and simil</w:t>
            </w:r>
            <w:r w:rsidR="1C323398" w:rsidRPr="113D95EE">
              <w:rPr>
                <w:rFonts w:asciiTheme="minorHAnsi" w:eastAsiaTheme="minorEastAsia" w:hAnsiTheme="minorHAnsi" w:cstheme="minorBidi"/>
                <w:color w:val="6FAC47"/>
                <w:sz w:val="24"/>
                <w:szCs w:val="24"/>
              </w:rPr>
              <w:t>arities.  For higher order thinking, students were expected to predict how the past may impact our future.</w:t>
            </w:r>
          </w:p>
          <w:p w14:paraId="4DBA5485" w14:textId="2CF23D16" w:rsidR="6A4145EF" w:rsidRDefault="6A4145EF" w:rsidP="113D95EE">
            <w:pPr>
              <w:spacing w:after="120" w:line="276" w:lineRule="auto"/>
              <w:rPr>
                <w:rFonts w:asciiTheme="minorHAnsi" w:eastAsiaTheme="minorEastAsia" w:hAnsiTheme="minorHAnsi" w:cstheme="minorBidi"/>
                <w:color w:val="00B050"/>
                <w:sz w:val="24"/>
                <w:szCs w:val="24"/>
              </w:rPr>
            </w:pPr>
            <w:r w:rsidRPr="113D95EE">
              <w:rPr>
                <w:rFonts w:asciiTheme="minorHAnsi" w:eastAsiaTheme="minorEastAsia" w:hAnsiTheme="minorHAnsi" w:cstheme="minorBidi"/>
                <w:color w:val="00B050"/>
                <w:sz w:val="24"/>
                <w:szCs w:val="24"/>
              </w:rPr>
              <w:t xml:space="preserve">Heise-this is one of my favorite units, I just wish I would have been able to truly have taught this unit this year. </w:t>
            </w:r>
          </w:p>
          <w:p w14:paraId="785C0536" w14:textId="63EEFD0E" w:rsidR="0256A7D8" w:rsidRDefault="0256A7D8" w:rsidP="0256A7D8">
            <w:pPr>
              <w:spacing w:after="120" w:line="276" w:lineRule="auto"/>
              <w:rPr>
                <w:rFonts w:asciiTheme="minorHAnsi" w:eastAsiaTheme="minorEastAsia" w:hAnsiTheme="minorHAnsi" w:cstheme="minorBidi"/>
                <w:color w:val="7030A0"/>
                <w:sz w:val="24"/>
                <w:szCs w:val="24"/>
              </w:rPr>
            </w:pPr>
          </w:p>
          <w:p w14:paraId="3F3C4B0C" w14:textId="77777777" w:rsidR="00511B18" w:rsidRDefault="0D8E3FAF" w:rsidP="363737A7">
            <w:pPr>
              <w:widowControl w:val="0"/>
              <w:spacing w:after="120" w:line="276" w:lineRule="auto"/>
              <w:rPr>
                <w:rFonts w:asciiTheme="minorHAnsi" w:eastAsiaTheme="minorEastAsia" w:hAnsiTheme="minorHAnsi" w:cstheme="minorBidi"/>
                <w:b/>
                <w:bCs/>
                <w:sz w:val="24"/>
                <w:szCs w:val="24"/>
              </w:rPr>
            </w:pPr>
            <w:r w:rsidRPr="363737A7">
              <w:rPr>
                <w:rFonts w:asciiTheme="minorHAnsi" w:eastAsiaTheme="minorEastAsia" w:hAnsiTheme="minorHAnsi" w:cstheme="minorBidi"/>
                <w:b/>
                <w:bCs/>
                <w:sz w:val="24"/>
                <w:szCs w:val="24"/>
              </w:rPr>
              <w:t xml:space="preserve">What student-initiated actions arose from the learning? </w:t>
            </w:r>
          </w:p>
          <w:p w14:paraId="328FFF61" w14:textId="77777777" w:rsidR="00511B18" w:rsidRDefault="0D8E3FAF" w:rsidP="363737A7">
            <w:pPr>
              <w:widowControl w:val="0"/>
              <w:spacing w:after="120"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Record student-initiated actions taken by individuals or groups showing their ability to reflect, to choose and to act.</w:t>
            </w:r>
          </w:p>
          <w:p w14:paraId="784F1021" w14:textId="404FBB3D" w:rsidR="00EC21AC" w:rsidRPr="00EC21AC" w:rsidRDefault="5841EF1C" w:rsidP="363737A7">
            <w:pPr>
              <w:pStyle w:val="ListParagraph"/>
              <w:widowControl w:val="0"/>
              <w:numPr>
                <w:ilvl w:val="0"/>
                <w:numId w:val="14"/>
              </w:numPr>
              <w:spacing w:after="120" w:line="276" w:lineRule="auto"/>
              <w:rPr>
                <w:rFonts w:asciiTheme="minorHAnsi" w:eastAsiaTheme="minorEastAsia" w:hAnsiTheme="minorHAnsi" w:cstheme="minorBidi"/>
                <w:color w:val="FF0000"/>
                <w:sz w:val="24"/>
                <w:szCs w:val="24"/>
              </w:rPr>
            </w:pPr>
            <w:r w:rsidRPr="363737A7">
              <w:rPr>
                <w:rFonts w:asciiTheme="minorHAnsi" w:eastAsiaTheme="minorEastAsia" w:hAnsiTheme="minorHAnsi" w:cstheme="minorBidi"/>
                <w:color w:val="FF0000"/>
                <w:sz w:val="24"/>
                <w:szCs w:val="24"/>
              </w:rPr>
              <w:t>The kids found books and pictures that showed what they have learned and were excited to talk about what they know.</w:t>
            </w:r>
          </w:p>
          <w:p w14:paraId="2F91CBB8" w14:textId="75CB176D" w:rsidR="00EC21AC" w:rsidRPr="00EC21AC" w:rsidRDefault="59CD302D" w:rsidP="76D661F8">
            <w:pPr>
              <w:pStyle w:val="ListParagraph"/>
              <w:widowControl w:val="0"/>
              <w:numPr>
                <w:ilvl w:val="0"/>
                <w:numId w:val="14"/>
              </w:numPr>
              <w:spacing w:after="120" w:line="276" w:lineRule="auto"/>
              <w:rPr>
                <w:rFonts w:asciiTheme="minorHAnsi" w:eastAsiaTheme="minorEastAsia" w:hAnsiTheme="minorHAnsi" w:cstheme="minorBidi"/>
                <w:color w:val="FF0000"/>
                <w:sz w:val="24"/>
                <w:szCs w:val="24"/>
              </w:rPr>
            </w:pPr>
            <w:r w:rsidRPr="76D661F8">
              <w:rPr>
                <w:rFonts w:asciiTheme="minorHAnsi" w:eastAsiaTheme="minorEastAsia" w:hAnsiTheme="minorHAnsi" w:cstheme="minorBidi"/>
                <w:color w:val="FF0000"/>
                <w:sz w:val="24"/>
                <w:szCs w:val="24"/>
              </w:rPr>
              <w:lastRenderedPageBreak/>
              <w:t>The kids wanted more (how soap is made, toilet paper, etc)</w:t>
            </w:r>
          </w:p>
          <w:p w14:paraId="3638B8AD" w14:textId="1F29EAC8" w:rsidR="00EC21AC" w:rsidRPr="00EC21AC" w:rsidRDefault="50D1FB6A" w:rsidP="76D661F8">
            <w:pPr>
              <w:pStyle w:val="ListParagraph"/>
              <w:widowControl w:val="0"/>
              <w:numPr>
                <w:ilvl w:val="0"/>
                <w:numId w:val="14"/>
              </w:numPr>
              <w:spacing w:after="120" w:line="276" w:lineRule="auto"/>
              <w:rPr>
                <w:rFonts w:asciiTheme="minorHAnsi" w:eastAsiaTheme="minorEastAsia" w:hAnsiTheme="minorHAnsi" w:cstheme="minorBidi"/>
                <w:color w:val="7030A0"/>
                <w:sz w:val="24"/>
                <w:szCs w:val="24"/>
              </w:rPr>
            </w:pPr>
            <w:r w:rsidRPr="0256A7D8">
              <w:rPr>
                <w:rFonts w:asciiTheme="minorHAnsi" w:eastAsiaTheme="minorEastAsia" w:hAnsiTheme="minorHAnsi" w:cstheme="minorBidi"/>
                <w:color w:val="7030A0"/>
                <w:sz w:val="24"/>
                <w:szCs w:val="24"/>
              </w:rPr>
              <w:t xml:space="preserve">Ellison-Students created and compared pictures of old houses to houses today and copied a dictated sentence that said, “Houses have evolved”. The type of </w:t>
            </w:r>
            <w:r w:rsidR="1B50032B" w:rsidRPr="0256A7D8">
              <w:rPr>
                <w:rFonts w:asciiTheme="minorHAnsi" w:eastAsiaTheme="minorEastAsia" w:hAnsiTheme="minorHAnsi" w:cstheme="minorBidi"/>
                <w:color w:val="7030A0"/>
                <w:sz w:val="24"/>
                <w:szCs w:val="24"/>
              </w:rPr>
              <w:t xml:space="preserve">old </w:t>
            </w:r>
            <w:r w:rsidRPr="0256A7D8">
              <w:rPr>
                <w:rFonts w:asciiTheme="minorHAnsi" w:eastAsiaTheme="minorEastAsia" w:hAnsiTheme="minorHAnsi" w:cstheme="minorBidi"/>
                <w:color w:val="7030A0"/>
                <w:sz w:val="24"/>
                <w:szCs w:val="24"/>
              </w:rPr>
              <w:t>houses that students chose to draw differe</w:t>
            </w:r>
            <w:r w:rsidR="0201842D" w:rsidRPr="0256A7D8">
              <w:rPr>
                <w:rFonts w:asciiTheme="minorHAnsi" w:eastAsiaTheme="minorEastAsia" w:hAnsiTheme="minorHAnsi" w:cstheme="minorBidi"/>
                <w:color w:val="7030A0"/>
                <w:sz w:val="24"/>
                <w:szCs w:val="24"/>
              </w:rPr>
              <w:t>d</w:t>
            </w:r>
            <w:r w:rsidR="4F6670A2" w:rsidRPr="0256A7D8">
              <w:rPr>
                <w:rFonts w:asciiTheme="minorHAnsi" w:eastAsiaTheme="minorEastAsia" w:hAnsiTheme="minorHAnsi" w:cstheme="minorBidi"/>
                <w:color w:val="7030A0"/>
                <w:sz w:val="24"/>
                <w:szCs w:val="24"/>
              </w:rPr>
              <w:t>, they used examples from a video</w:t>
            </w:r>
            <w:r w:rsidR="0201842D" w:rsidRPr="0256A7D8">
              <w:rPr>
                <w:rFonts w:asciiTheme="minorHAnsi" w:eastAsiaTheme="minorEastAsia" w:hAnsiTheme="minorHAnsi" w:cstheme="minorBidi"/>
                <w:color w:val="7030A0"/>
                <w:sz w:val="24"/>
                <w:szCs w:val="24"/>
              </w:rPr>
              <w:t xml:space="preserve">. </w:t>
            </w:r>
          </w:p>
          <w:p w14:paraId="62BE2E77" w14:textId="14063B32" w:rsidR="00EC21AC" w:rsidRPr="00EC21AC" w:rsidRDefault="6EA4C4A2" w:rsidP="113D95EE">
            <w:pPr>
              <w:pStyle w:val="ListParagraph"/>
              <w:widowControl w:val="0"/>
              <w:numPr>
                <w:ilvl w:val="0"/>
                <w:numId w:val="14"/>
              </w:numPr>
              <w:spacing w:after="120" w:line="276" w:lineRule="auto"/>
              <w:rPr>
                <w:color w:val="70AD47" w:themeColor="accent6"/>
                <w:sz w:val="24"/>
                <w:szCs w:val="24"/>
              </w:rPr>
            </w:pPr>
            <w:r w:rsidRPr="113D95EE">
              <w:rPr>
                <w:rFonts w:asciiTheme="minorHAnsi" w:eastAsiaTheme="minorEastAsia" w:hAnsiTheme="minorHAnsi" w:cstheme="minorBidi"/>
                <w:color w:val="6FAC47"/>
                <w:sz w:val="24"/>
                <w:szCs w:val="24"/>
              </w:rPr>
              <w:t>Bussey-Students made inquiries on how life for them would have been if they were educated in a one room school, or if they had to use the bathroom in an out</w:t>
            </w:r>
            <w:r w:rsidR="0E66879C" w:rsidRPr="113D95EE">
              <w:rPr>
                <w:rFonts w:asciiTheme="minorHAnsi" w:eastAsiaTheme="minorEastAsia" w:hAnsiTheme="minorHAnsi" w:cstheme="minorBidi"/>
                <w:color w:val="6FAC47"/>
                <w:sz w:val="24"/>
                <w:szCs w:val="24"/>
              </w:rPr>
              <w:t>house. They had group discussions about their feelings about if they had to be educated and live in those circumstanc</w:t>
            </w:r>
            <w:r w:rsidR="6FF22E0D" w:rsidRPr="113D95EE">
              <w:rPr>
                <w:rFonts w:asciiTheme="minorHAnsi" w:eastAsiaTheme="minorEastAsia" w:hAnsiTheme="minorHAnsi" w:cstheme="minorBidi"/>
                <w:color w:val="6FAC47"/>
                <w:sz w:val="24"/>
                <w:szCs w:val="24"/>
              </w:rPr>
              <w:t>es.</w:t>
            </w:r>
          </w:p>
          <w:p w14:paraId="7672E7C9" w14:textId="6E4C007F" w:rsidR="00EC21AC" w:rsidRPr="00EC21AC" w:rsidRDefault="00EC21AC" w:rsidP="113D95EE">
            <w:pPr>
              <w:pStyle w:val="ListParagraph"/>
              <w:widowControl w:val="0"/>
              <w:numPr>
                <w:ilvl w:val="0"/>
                <w:numId w:val="14"/>
              </w:numPr>
              <w:spacing w:after="120" w:line="276" w:lineRule="auto"/>
              <w:rPr>
                <w:color w:val="70AD47" w:themeColor="accent6"/>
                <w:sz w:val="24"/>
                <w:szCs w:val="24"/>
              </w:rPr>
            </w:pPr>
          </w:p>
        </w:tc>
        <w:tc>
          <w:tcPr>
            <w:tcW w:w="7699" w:type="dxa"/>
            <w:shd w:val="clear" w:color="auto" w:fill="auto"/>
            <w:tcMar>
              <w:top w:w="100" w:type="dxa"/>
              <w:left w:w="100" w:type="dxa"/>
              <w:bottom w:w="100" w:type="dxa"/>
              <w:right w:w="100" w:type="dxa"/>
            </w:tcMar>
          </w:tcPr>
          <w:p w14:paraId="3132F205" w14:textId="77777777" w:rsidR="00511B18" w:rsidRDefault="0D8E3FAF" w:rsidP="363737A7">
            <w:pPr>
              <w:widowControl w:val="0"/>
              <w:spacing w:after="120" w:line="276" w:lineRule="auto"/>
              <w:rPr>
                <w:rFonts w:asciiTheme="minorHAnsi" w:eastAsiaTheme="minorEastAsia" w:hAnsiTheme="minorHAnsi" w:cstheme="minorBidi"/>
                <w:b/>
                <w:bCs/>
                <w:color w:val="000000" w:themeColor="text1"/>
                <w:sz w:val="24"/>
                <w:szCs w:val="24"/>
              </w:rPr>
            </w:pPr>
            <w:r w:rsidRPr="363737A7">
              <w:rPr>
                <w:rFonts w:asciiTheme="minorHAnsi" w:eastAsiaTheme="minorEastAsia" w:hAnsiTheme="minorHAnsi" w:cstheme="minorBidi"/>
                <w:b/>
                <w:bCs/>
                <w:color w:val="000000" w:themeColor="text1"/>
                <w:sz w:val="24"/>
                <w:szCs w:val="24"/>
              </w:rPr>
              <w:lastRenderedPageBreak/>
              <w:t>9.  Teacher notes</w:t>
            </w:r>
          </w:p>
          <w:p w14:paraId="0A7B8828" w14:textId="41A55082" w:rsidR="00511B18" w:rsidRDefault="0D8E3FAF" w:rsidP="363737A7">
            <w:pPr>
              <w:widowControl w:val="0"/>
              <w:spacing w:after="120" w:line="276" w:lineRule="auto"/>
              <w:rPr>
                <w:rFonts w:asciiTheme="minorHAnsi" w:eastAsiaTheme="minorEastAsia" w:hAnsiTheme="minorHAnsi" w:cstheme="minorBidi"/>
                <w:b/>
                <w:bCs/>
                <w:color w:val="000000" w:themeColor="text1"/>
                <w:sz w:val="24"/>
                <w:szCs w:val="24"/>
              </w:rPr>
            </w:pPr>
            <w:r w:rsidRPr="363737A7">
              <w:rPr>
                <w:rFonts w:asciiTheme="minorHAnsi" w:eastAsiaTheme="minorEastAsia" w:hAnsiTheme="minorHAnsi" w:cstheme="minorBidi"/>
                <w:b/>
                <w:bCs/>
                <w:color w:val="000000" w:themeColor="text1"/>
                <w:sz w:val="24"/>
                <w:szCs w:val="24"/>
              </w:rPr>
              <w:t>Newsletter for Each Unit</w:t>
            </w:r>
          </w:p>
          <w:p w14:paraId="28A222FA" w14:textId="35449E06" w:rsidR="47103C90" w:rsidRDefault="423F7326" w:rsidP="363737A7">
            <w:pPr>
              <w:pStyle w:val="ListParagraph"/>
              <w:numPr>
                <w:ilvl w:val="0"/>
                <w:numId w:val="6"/>
              </w:numPr>
              <w:spacing w:after="120" w:line="276" w:lineRule="auto"/>
              <w:rPr>
                <w:rFonts w:asciiTheme="minorHAnsi" w:eastAsiaTheme="minorEastAsia" w:hAnsiTheme="minorHAnsi" w:cstheme="minorBidi"/>
                <w:color w:val="70AD47" w:themeColor="accent6"/>
                <w:sz w:val="24"/>
                <w:szCs w:val="24"/>
              </w:rPr>
            </w:pPr>
            <w:r w:rsidRPr="363737A7">
              <w:rPr>
                <w:rFonts w:asciiTheme="minorHAnsi" w:eastAsiaTheme="minorEastAsia" w:hAnsiTheme="minorHAnsi" w:cstheme="minorBidi"/>
                <w:b/>
                <w:bCs/>
                <w:color w:val="6FAC47"/>
                <w:sz w:val="24"/>
                <w:szCs w:val="24"/>
              </w:rPr>
              <w:t>Next year we should send home a note prior to No Technology Day to inform parents and possibly have the students dress in costume of the past. Teachers should also dress the period.</w:t>
            </w:r>
          </w:p>
          <w:p w14:paraId="64EEB8F2" w14:textId="4B7F7F5B" w:rsidR="47103C90" w:rsidRDefault="217C0A4D" w:rsidP="363737A7">
            <w:pPr>
              <w:pStyle w:val="ListParagraph"/>
              <w:numPr>
                <w:ilvl w:val="0"/>
                <w:numId w:val="6"/>
              </w:numPr>
              <w:spacing w:after="120" w:line="276" w:lineRule="auto"/>
              <w:rPr>
                <w:rFonts w:asciiTheme="minorHAnsi" w:eastAsiaTheme="minorEastAsia" w:hAnsiTheme="minorHAnsi" w:cstheme="minorBidi"/>
                <w:color w:val="6FAC47"/>
                <w:sz w:val="24"/>
                <w:szCs w:val="24"/>
              </w:rPr>
            </w:pPr>
            <w:r w:rsidRPr="363737A7">
              <w:rPr>
                <w:rFonts w:asciiTheme="minorHAnsi" w:eastAsiaTheme="minorEastAsia" w:hAnsiTheme="minorHAnsi" w:cstheme="minorBidi"/>
                <w:b/>
                <w:bCs/>
                <w:color w:val="6FAC47"/>
                <w:sz w:val="24"/>
                <w:szCs w:val="24"/>
              </w:rPr>
              <w:t>Students enjoyed eating outside, playing games such as Ring around the Rosie; Red Rover, red rover; writing with chalk on tablets (black construction paper); writing with feathers and ink (black paint); Choosing a grade level and family name to be in (labeled with masking tape); learning to play Jacks and marbles; hopscotch</w:t>
            </w:r>
          </w:p>
          <w:p w14:paraId="32541C09" w14:textId="14D4608C" w:rsidR="217C0A4D" w:rsidRDefault="59CD302D" w:rsidP="363737A7">
            <w:pPr>
              <w:pStyle w:val="ListParagraph"/>
              <w:numPr>
                <w:ilvl w:val="0"/>
                <w:numId w:val="6"/>
              </w:numPr>
              <w:spacing w:after="120" w:line="276" w:lineRule="auto"/>
              <w:rPr>
                <w:rFonts w:asciiTheme="minorHAnsi" w:eastAsiaTheme="minorEastAsia" w:hAnsiTheme="minorHAnsi" w:cstheme="minorBidi"/>
                <w:color w:val="6FAC47"/>
                <w:sz w:val="24"/>
                <w:szCs w:val="24"/>
              </w:rPr>
            </w:pPr>
            <w:r w:rsidRPr="363737A7">
              <w:rPr>
                <w:rFonts w:asciiTheme="minorHAnsi" w:eastAsiaTheme="minorEastAsia" w:hAnsiTheme="minorHAnsi" w:cstheme="minorBidi"/>
                <w:b/>
                <w:bCs/>
                <w:color w:val="6FAC47"/>
                <w:sz w:val="24"/>
                <w:szCs w:val="24"/>
              </w:rPr>
              <w:t xml:space="preserve">Order actual chalk boards to use, lanterns, </w:t>
            </w:r>
          </w:p>
          <w:p w14:paraId="107EB03E" w14:textId="2FD58FF3" w:rsidR="59CD302D" w:rsidRDefault="59CD302D" w:rsidP="76D661F8">
            <w:pPr>
              <w:pStyle w:val="ListParagraph"/>
              <w:numPr>
                <w:ilvl w:val="0"/>
                <w:numId w:val="6"/>
              </w:numPr>
              <w:spacing w:after="120" w:line="276" w:lineRule="auto"/>
              <w:rPr>
                <w:rFonts w:asciiTheme="minorHAnsi" w:eastAsiaTheme="minorEastAsia" w:hAnsiTheme="minorHAnsi" w:cstheme="minorBidi"/>
                <w:color w:val="6FAC47"/>
                <w:sz w:val="24"/>
                <w:szCs w:val="24"/>
              </w:rPr>
            </w:pPr>
            <w:r w:rsidRPr="76D661F8">
              <w:rPr>
                <w:rFonts w:asciiTheme="minorHAnsi" w:eastAsiaTheme="minorEastAsia" w:hAnsiTheme="minorHAnsi" w:cstheme="minorBidi"/>
                <w:b/>
                <w:bCs/>
                <w:color w:val="6FAC47"/>
                <w:sz w:val="24"/>
                <w:szCs w:val="24"/>
              </w:rPr>
              <w:t>What does life look like in the future?  (Jetsons, etc)</w:t>
            </w:r>
          </w:p>
          <w:p w14:paraId="54CDED01" w14:textId="6F65C022" w:rsidR="34439774" w:rsidRDefault="34439774" w:rsidP="76D661F8">
            <w:pPr>
              <w:pStyle w:val="ListParagraph"/>
              <w:numPr>
                <w:ilvl w:val="0"/>
                <w:numId w:val="6"/>
              </w:numPr>
              <w:spacing w:after="120" w:line="276" w:lineRule="auto"/>
              <w:rPr>
                <w:rFonts w:asciiTheme="minorHAnsi" w:eastAsiaTheme="minorEastAsia" w:hAnsiTheme="minorHAnsi" w:cstheme="minorBidi"/>
                <w:b/>
                <w:bCs/>
                <w:color w:val="7030A0"/>
                <w:sz w:val="24"/>
                <w:szCs w:val="24"/>
              </w:rPr>
            </w:pPr>
            <w:r w:rsidRPr="0256A7D8">
              <w:rPr>
                <w:rFonts w:asciiTheme="minorHAnsi" w:eastAsiaTheme="minorEastAsia" w:hAnsiTheme="minorHAnsi" w:cstheme="minorBidi"/>
                <w:b/>
                <w:bCs/>
                <w:color w:val="7030A0"/>
                <w:sz w:val="24"/>
                <w:szCs w:val="24"/>
              </w:rPr>
              <w:t>Ellison-In a newsletter we could include the ideas mentioned above as well as asking parents to locate pictures of themselves using older technology when their child was smaller</w:t>
            </w:r>
            <w:r w:rsidR="309A670B" w:rsidRPr="0256A7D8">
              <w:rPr>
                <w:rFonts w:asciiTheme="minorHAnsi" w:eastAsiaTheme="minorEastAsia" w:hAnsiTheme="minorHAnsi" w:cstheme="minorBidi"/>
                <w:b/>
                <w:bCs/>
                <w:color w:val="7030A0"/>
                <w:sz w:val="24"/>
                <w:szCs w:val="24"/>
              </w:rPr>
              <w:t xml:space="preserve"> and sharing it with the class (we could create a class gallery walk).</w:t>
            </w:r>
          </w:p>
          <w:p w14:paraId="1044EC07" w14:textId="4B7D49AA" w:rsidR="00511B18" w:rsidRDefault="2BE0DDA2" w:rsidP="113D95EE">
            <w:pPr>
              <w:pStyle w:val="ListParagraph"/>
              <w:widowControl w:val="0"/>
              <w:numPr>
                <w:ilvl w:val="0"/>
                <w:numId w:val="6"/>
              </w:numPr>
              <w:spacing w:after="120" w:line="276" w:lineRule="auto"/>
              <w:rPr>
                <w:b/>
                <w:bCs/>
                <w:color w:val="70AD47" w:themeColor="accent6"/>
                <w:sz w:val="24"/>
                <w:szCs w:val="24"/>
              </w:rPr>
            </w:pPr>
            <w:r w:rsidRPr="113D95EE">
              <w:rPr>
                <w:rFonts w:asciiTheme="minorHAnsi" w:eastAsiaTheme="minorEastAsia" w:hAnsiTheme="minorHAnsi" w:cstheme="minorBidi"/>
                <w:b/>
                <w:bCs/>
                <w:color w:val="6FAC47"/>
                <w:sz w:val="24"/>
                <w:szCs w:val="24"/>
              </w:rPr>
              <w:t xml:space="preserve">Bussey- Next year we could do a time line to notate events.  </w:t>
            </w:r>
            <w:r w:rsidR="1199E69F" w:rsidRPr="113D95EE">
              <w:rPr>
                <w:rFonts w:asciiTheme="minorHAnsi" w:eastAsiaTheme="minorEastAsia" w:hAnsiTheme="minorHAnsi" w:cstheme="minorBidi"/>
                <w:b/>
                <w:bCs/>
                <w:color w:val="6FAC47"/>
                <w:sz w:val="24"/>
                <w:szCs w:val="24"/>
              </w:rPr>
              <w:t>Also we can dress in old clothing if possible so they can see in person what th</w:t>
            </w:r>
            <w:r w:rsidR="2F0D0C47" w:rsidRPr="113D95EE">
              <w:rPr>
                <w:rFonts w:asciiTheme="minorHAnsi" w:eastAsiaTheme="minorEastAsia" w:hAnsiTheme="minorHAnsi" w:cstheme="minorBidi"/>
                <w:b/>
                <w:bCs/>
                <w:color w:val="6FAC47"/>
                <w:sz w:val="24"/>
                <w:szCs w:val="24"/>
              </w:rPr>
              <w:t>e past looks like to make more of an authentic connection. Also focus mo</w:t>
            </w:r>
            <w:r w:rsidR="210F0FEA" w:rsidRPr="113D95EE">
              <w:rPr>
                <w:rFonts w:asciiTheme="minorHAnsi" w:eastAsiaTheme="minorEastAsia" w:hAnsiTheme="minorHAnsi" w:cstheme="minorBidi"/>
                <w:b/>
                <w:bCs/>
                <w:color w:val="6FAC47"/>
                <w:sz w:val="24"/>
                <w:szCs w:val="24"/>
              </w:rPr>
              <w:t>re on predicting what life would look like in the future</w:t>
            </w:r>
          </w:p>
          <w:p w14:paraId="06033409" w14:textId="2F70B723" w:rsidR="77079617" w:rsidRDefault="77079617" w:rsidP="113D95EE">
            <w:pPr>
              <w:pStyle w:val="ListParagraph"/>
              <w:numPr>
                <w:ilvl w:val="0"/>
                <w:numId w:val="6"/>
              </w:numPr>
              <w:spacing w:after="120" w:line="276" w:lineRule="auto"/>
              <w:rPr>
                <w:rFonts w:asciiTheme="minorHAnsi" w:eastAsiaTheme="minorEastAsia" w:hAnsiTheme="minorHAnsi" w:cstheme="minorBidi"/>
                <w:b/>
                <w:bCs/>
                <w:color w:val="00B050"/>
                <w:sz w:val="24"/>
                <w:szCs w:val="24"/>
              </w:rPr>
            </w:pPr>
            <w:r w:rsidRPr="113D95EE">
              <w:rPr>
                <w:rFonts w:asciiTheme="minorHAnsi" w:eastAsiaTheme="minorEastAsia" w:hAnsiTheme="minorHAnsi" w:cstheme="minorBidi"/>
                <w:b/>
                <w:bCs/>
                <w:color w:val="00B050"/>
                <w:sz w:val="24"/>
                <w:szCs w:val="24"/>
              </w:rPr>
              <w:t>Heise-I love the above ideas!!</w:t>
            </w:r>
          </w:p>
          <w:p w14:paraId="4C013387" w14:textId="6F2EFD87" w:rsidR="00511B18" w:rsidRDefault="217C0A4D" w:rsidP="662BD5E4">
            <w:pPr>
              <w:widowControl w:val="0"/>
              <w:spacing w:after="120" w:line="276" w:lineRule="auto"/>
              <w:rPr>
                <w:rFonts w:asciiTheme="minorHAnsi" w:eastAsiaTheme="minorEastAsia" w:hAnsiTheme="minorHAnsi" w:cstheme="minorBidi"/>
                <w:b/>
                <w:bCs/>
                <w:color w:val="000000" w:themeColor="text1"/>
                <w:sz w:val="24"/>
                <w:szCs w:val="24"/>
              </w:rPr>
            </w:pPr>
            <w:r w:rsidRPr="662BD5E4">
              <w:rPr>
                <w:rFonts w:asciiTheme="minorHAnsi" w:eastAsiaTheme="minorEastAsia" w:hAnsiTheme="minorHAnsi" w:cstheme="minorBidi"/>
                <w:b/>
                <w:bCs/>
                <w:color w:val="000000" w:themeColor="text1"/>
                <w:sz w:val="24"/>
                <w:szCs w:val="24"/>
              </w:rPr>
              <w:t>**Take More Pictures***</w:t>
            </w:r>
          </w:p>
          <w:p w14:paraId="43057A5D" w14:textId="6CA3178D" w:rsidR="3DA89845" w:rsidRDefault="3DA89845" w:rsidP="158FFF55">
            <w:pPr>
              <w:spacing w:after="120" w:line="276" w:lineRule="auto"/>
              <w:rPr>
                <w:rFonts w:asciiTheme="minorHAnsi" w:eastAsiaTheme="minorEastAsia" w:hAnsiTheme="minorHAnsi" w:cstheme="minorBidi"/>
                <w:b/>
                <w:bCs/>
                <w:color w:val="000000" w:themeColor="text1"/>
                <w:sz w:val="24"/>
                <w:szCs w:val="24"/>
              </w:rPr>
            </w:pPr>
            <w:r w:rsidRPr="158FFF55">
              <w:rPr>
                <w:rFonts w:asciiTheme="minorHAnsi" w:eastAsiaTheme="minorEastAsia" w:hAnsiTheme="minorHAnsi" w:cstheme="minorBidi"/>
                <w:b/>
                <w:bCs/>
                <w:color w:val="000000" w:themeColor="text1"/>
                <w:sz w:val="24"/>
                <w:szCs w:val="24"/>
              </w:rPr>
              <w:t>Spanish/Garcia</w:t>
            </w:r>
          </w:p>
          <w:p w14:paraId="32C653E2" w14:textId="68138561" w:rsidR="3DA89845" w:rsidRDefault="3DA89845" w:rsidP="158FFF55">
            <w:pPr>
              <w:spacing w:line="259" w:lineRule="auto"/>
              <w:rPr>
                <w:rFonts w:ascii="Calibri" w:eastAsia="Calibri" w:hAnsi="Calibri" w:cs="Calibri"/>
                <w:color w:val="C45911" w:themeColor="accent2" w:themeShade="BF"/>
              </w:rPr>
            </w:pPr>
            <w:r w:rsidRPr="158FFF55">
              <w:rPr>
                <w:rFonts w:ascii="Calibri" w:eastAsia="Calibri" w:hAnsi="Calibri" w:cs="Calibri"/>
                <w:color w:val="C45911" w:themeColor="accent2" w:themeShade="BF"/>
                <w:lang w:val="en-US"/>
              </w:rPr>
              <w:t>K-5: Unfortunately, we didn’t have enough time to cover the unit of inquiry because many classes had to pivot to learn at home, included myself. So, we didn’t have the time to develop the unit ...and just few classes had the chance to connect Spanish with the Unit of Inquiry.</w:t>
            </w:r>
          </w:p>
          <w:p w14:paraId="6A7DCC52" w14:textId="06AD4B6B" w:rsidR="158FFF55" w:rsidRDefault="158FFF55" w:rsidP="158FFF55">
            <w:pPr>
              <w:spacing w:line="259" w:lineRule="auto"/>
              <w:rPr>
                <w:rFonts w:ascii="Calibri" w:eastAsia="Calibri" w:hAnsi="Calibri" w:cs="Calibri"/>
                <w:color w:val="C45911" w:themeColor="accent2" w:themeShade="BF"/>
              </w:rPr>
            </w:pPr>
          </w:p>
          <w:p w14:paraId="64A13B7C" w14:textId="053DC5E2" w:rsidR="3DA89845" w:rsidRDefault="3DA89845" w:rsidP="158FFF55">
            <w:pPr>
              <w:spacing w:after="120" w:line="276" w:lineRule="auto"/>
              <w:rPr>
                <w:rFonts w:ascii="Calibri" w:eastAsia="Calibri" w:hAnsi="Calibri" w:cs="Calibri"/>
                <w:color w:val="C45911" w:themeColor="accent2" w:themeShade="BF"/>
                <w:lang w:val="en-US"/>
              </w:rPr>
            </w:pPr>
            <w:r w:rsidRPr="158FFF55">
              <w:rPr>
                <w:rFonts w:ascii="Calibri" w:eastAsia="Calibri" w:hAnsi="Calibri" w:cs="Calibri"/>
                <w:color w:val="C45911" w:themeColor="accent2" w:themeShade="BF"/>
                <w:lang w:val="en-US"/>
              </w:rPr>
              <w:t xml:space="preserve">Nevertheless, the Spanish Youtube Channel that was created in collaboration with </w:t>
            </w:r>
            <w:r w:rsidRPr="158FFF55">
              <w:rPr>
                <w:rFonts w:ascii="Calibri" w:eastAsia="Calibri" w:hAnsi="Calibri" w:cs="Calibri"/>
                <w:color w:val="C45911" w:themeColor="accent2" w:themeShade="BF"/>
                <w:lang w:val="en-US"/>
              </w:rPr>
              <w:lastRenderedPageBreak/>
              <w:t>another Spanish PYP teacher and I helped a lot to connect Ss with the vocabulary, concepts and classes that we missed face to face.</w:t>
            </w:r>
          </w:p>
          <w:p w14:paraId="3C5A1ABF" w14:textId="73A52209" w:rsidR="00511B18" w:rsidRDefault="6A1C56C5" w:rsidP="662BD5E4">
            <w:pPr>
              <w:widowControl w:val="0"/>
              <w:spacing w:after="120" w:line="276" w:lineRule="auto"/>
              <w:rPr>
                <w:rFonts w:asciiTheme="minorHAnsi" w:eastAsiaTheme="minorEastAsia" w:hAnsiTheme="minorHAnsi" w:cstheme="minorBidi"/>
                <w:b/>
                <w:bCs/>
                <w:color w:val="000000" w:themeColor="text1"/>
                <w:sz w:val="24"/>
                <w:szCs w:val="24"/>
              </w:rPr>
            </w:pPr>
            <w:r w:rsidRPr="662BD5E4">
              <w:rPr>
                <w:rFonts w:asciiTheme="minorHAnsi" w:eastAsiaTheme="minorEastAsia" w:hAnsiTheme="minorHAnsi" w:cstheme="minorBidi"/>
                <w:b/>
                <w:bCs/>
                <w:color w:val="000000" w:themeColor="text1"/>
                <w:sz w:val="24"/>
                <w:szCs w:val="24"/>
              </w:rPr>
              <w:t>Mailhot</w:t>
            </w:r>
          </w:p>
          <w:p w14:paraId="470EF378" w14:textId="3C862C99" w:rsidR="00511B18" w:rsidRDefault="6A1C56C5" w:rsidP="662BD5E4">
            <w:pPr>
              <w:widowControl w:val="0"/>
              <w:spacing w:after="120" w:line="276" w:lineRule="auto"/>
              <w:rPr>
                <w:rFonts w:asciiTheme="minorHAnsi" w:eastAsiaTheme="minorEastAsia" w:hAnsiTheme="minorHAnsi" w:cstheme="minorBidi"/>
                <w:sz w:val="24"/>
                <w:szCs w:val="24"/>
              </w:rPr>
            </w:pPr>
            <w:r w:rsidRPr="662BD5E4">
              <w:rPr>
                <w:rFonts w:asciiTheme="minorHAnsi" w:eastAsiaTheme="minorEastAsia" w:hAnsiTheme="minorHAnsi" w:cstheme="minorBidi"/>
                <w:color w:val="FF0000"/>
                <w:sz w:val="24"/>
                <w:szCs w:val="24"/>
              </w:rPr>
              <w:t>Do not use the same concept in each line of inquiry</w:t>
            </w:r>
            <w:r w:rsidRPr="662BD5E4">
              <w:rPr>
                <w:rFonts w:asciiTheme="minorHAnsi" w:eastAsiaTheme="minorEastAsia" w:hAnsiTheme="minorHAnsi" w:cstheme="minorBidi"/>
                <w:sz w:val="24"/>
                <w:szCs w:val="24"/>
              </w:rPr>
              <w:t xml:space="preserve"> </w:t>
            </w:r>
          </w:p>
          <w:p w14:paraId="3CC4798E" w14:textId="11D53C94" w:rsidR="00511B18" w:rsidRDefault="6A1C56C5" w:rsidP="662BD5E4">
            <w:pPr>
              <w:widowControl w:val="0"/>
              <w:spacing w:after="120" w:line="276" w:lineRule="auto"/>
              <w:rPr>
                <w:rFonts w:asciiTheme="minorHAnsi" w:eastAsiaTheme="minorEastAsia" w:hAnsiTheme="minorHAnsi" w:cstheme="minorBidi"/>
                <w:color w:val="FF0000"/>
                <w:sz w:val="24"/>
                <w:szCs w:val="24"/>
              </w:rPr>
            </w:pPr>
            <w:r w:rsidRPr="662BD5E4">
              <w:rPr>
                <w:rFonts w:asciiTheme="minorHAnsi" w:eastAsiaTheme="minorEastAsia" w:hAnsiTheme="minorHAnsi" w:cstheme="minorBidi"/>
                <w:b/>
                <w:bCs/>
                <w:color w:val="FF0000"/>
                <w:sz w:val="24"/>
                <w:szCs w:val="24"/>
              </w:rPr>
              <w:t>An inquiry into how education has evolved</w:t>
            </w:r>
            <w:r w:rsidRPr="662BD5E4">
              <w:rPr>
                <w:rFonts w:asciiTheme="minorHAnsi" w:eastAsiaTheme="minorEastAsia" w:hAnsiTheme="minorHAnsi" w:cstheme="minorBidi"/>
                <w:color w:val="FF0000"/>
                <w:sz w:val="24"/>
                <w:szCs w:val="24"/>
              </w:rPr>
              <w:t xml:space="preserve">. - this helps explain EXACTLY what will be covered </w:t>
            </w:r>
          </w:p>
          <w:p w14:paraId="3F62ABCE" w14:textId="1708050B" w:rsidR="00511B18" w:rsidRDefault="6A1C56C5" w:rsidP="662BD5E4">
            <w:pPr>
              <w:widowControl w:val="0"/>
              <w:spacing w:after="120" w:line="276" w:lineRule="auto"/>
              <w:rPr>
                <w:rFonts w:asciiTheme="minorHAnsi" w:eastAsiaTheme="minorEastAsia" w:hAnsiTheme="minorHAnsi" w:cstheme="minorBidi"/>
                <w:color w:val="FF0000"/>
                <w:sz w:val="24"/>
                <w:szCs w:val="24"/>
              </w:rPr>
            </w:pPr>
            <w:r w:rsidRPr="662BD5E4">
              <w:rPr>
                <w:rFonts w:asciiTheme="minorHAnsi" w:eastAsiaTheme="minorEastAsia" w:hAnsiTheme="minorHAnsi" w:cstheme="minorBidi"/>
                <w:color w:val="FF0000"/>
                <w:sz w:val="24"/>
                <w:szCs w:val="24"/>
              </w:rPr>
              <w:t>(Evolution into math – Abbacus vs calculator vs phones vs......)</w:t>
            </w:r>
          </w:p>
          <w:p w14:paraId="61F4F911" w14:textId="53EEF0B6" w:rsidR="00511B18" w:rsidRDefault="00511B18" w:rsidP="662BD5E4">
            <w:pPr>
              <w:widowControl w:val="0"/>
              <w:spacing w:after="120" w:line="276" w:lineRule="auto"/>
              <w:rPr>
                <w:rFonts w:asciiTheme="minorHAnsi" w:eastAsiaTheme="minorEastAsia" w:hAnsiTheme="minorHAnsi" w:cstheme="minorBidi"/>
                <w:color w:val="FF0000"/>
                <w:sz w:val="24"/>
                <w:szCs w:val="24"/>
              </w:rPr>
            </w:pPr>
          </w:p>
          <w:p w14:paraId="5347B3C9" w14:textId="2762AE16" w:rsidR="00511B18" w:rsidRDefault="6A1C56C5" w:rsidP="662BD5E4">
            <w:pPr>
              <w:widowControl w:val="0"/>
              <w:spacing w:after="120" w:line="276" w:lineRule="auto"/>
              <w:rPr>
                <w:rFonts w:asciiTheme="minorHAnsi" w:eastAsiaTheme="minorEastAsia" w:hAnsiTheme="minorHAnsi" w:cstheme="minorBidi"/>
                <w:color w:val="FF0000"/>
                <w:sz w:val="24"/>
                <w:szCs w:val="24"/>
              </w:rPr>
            </w:pPr>
            <w:r w:rsidRPr="662BD5E4">
              <w:rPr>
                <w:rFonts w:asciiTheme="minorHAnsi" w:eastAsiaTheme="minorEastAsia" w:hAnsiTheme="minorHAnsi" w:cstheme="minorBidi"/>
                <w:color w:val="FF0000"/>
                <w:sz w:val="24"/>
                <w:szCs w:val="24"/>
              </w:rPr>
              <w:t xml:space="preserve">Transportation – </w:t>
            </w:r>
            <w:r w:rsidRPr="662BD5E4">
              <w:rPr>
                <w:rFonts w:asciiTheme="minorHAnsi" w:eastAsiaTheme="minorEastAsia" w:hAnsiTheme="minorHAnsi" w:cstheme="minorBidi"/>
                <w:b/>
                <w:bCs/>
                <w:color w:val="FF0000"/>
                <w:sz w:val="24"/>
                <w:szCs w:val="24"/>
              </w:rPr>
              <w:t xml:space="preserve">An inquiry into how people have traveled over time. </w:t>
            </w:r>
          </w:p>
          <w:p w14:paraId="6D1A3834" w14:textId="6ABC8210" w:rsidR="00511B18" w:rsidRDefault="6A1C56C5" w:rsidP="662BD5E4">
            <w:pPr>
              <w:widowControl w:val="0"/>
              <w:spacing w:after="120" w:line="276" w:lineRule="auto"/>
              <w:rPr>
                <w:rFonts w:asciiTheme="minorHAnsi" w:eastAsiaTheme="minorEastAsia" w:hAnsiTheme="minorHAnsi" w:cstheme="minorBidi"/>
                <w:b/>
                <w:bCs/>
                <w:color w:val="FF0000"/>
                <w:sz w:val="24"/>
                <w:szCs w:val="24"/>
              </w:rPr>
            </w:pPr>
            <w:r w:rsidRPr="662BD5E4">
              <w:rPr>
                <w:rFonts w:asciiTheme="minorHAnsi" w:eastAsiaTheme="minorEastAsia" w:hAnsiTheme="minorHAnsi" w:cstheme="minorBidi"/>
                <w:b/>
                <w:bCs/>
                <w:color w:val="FF0000"/>
                <w:sz w:val="24"/>
                <w:szCs w:val="24"/>
              </w:rPr>
              <w:t xml:space="preserve">An inquiry into how technology impacts communication </w:t>
            </w:r>
          </w:p>
          <w:p w14:paraId="40230DF2" w14:textId="255C2FE5" w:rsidR="00511B18" w:rsidRDefault="6A1C56C5" w:rsidP="662BD5E4">
            <w:pPr>
              <w:widowControl w:val="0"/>
              <w:spacing w:after="120" w:line="276" w:lineRule="auto"/>
              <w:rPr>
                <w:rFonts w:asciiTheme="minorHAnsi" w:eastAsiaTheme="minorEastAsia" w:hAnsiTheme="minorHAnsi" w:cstheme="minorBidi"/>
                <w:b/>
                <w:bCs/>
                <w:color w:val="000000" w:themeColor="text1"/>
                <w:sz w:val="24"/>
                <w:szCs w:val="24"/>
              </w:rPr>
            </w:pPr>
            <w:r w:rsidRPr="662BD5E4">
              <w:rPr>
                <w:rFonts w:asciiTheme="minorHAnsi" w:eastAsiaTheme="minorEastAsia" w:hAnsiTheme="minorHAnsi" w:cstheme="minorBidi"/>
                <w:b/>
                <w:bCs/>
                <w:color w:val="FF0000"/>
                <w:sz w:val="24"/>
                <w:szCs w:val="24"/>
              </w:rPr>
              <w:t>An inquiry into TOOLS we use to communicate</w:t>
            </w:r>
          </w:p>
        </w:tc>
      </w:tr>
    </w:tbl>
    <w:p w14:paraId="32CCDA0C" w14:textId="77777777" w:rsidR="00511B18" w:rsidRDefault="0D8E3FAF" w:rsidP="0D8E3FAF">
      <w:pPr>
        <w:widowControl w:val="0"/>
        <w:spacing w:before="240" w:after="240"/>
        <w:rPr>
          <w:rFonts w:ascii="Arial" w:eastAsia="Arial" w:hAnsi="Arial" w:cs="Arial"/>
          <w:b/>
          <w:bCs/>
          <w:sz w:val="20"/>
          <w:szCs w:val="20"/>
        </w:rPr>
      </w:pPr>
      <w:r w:rsidRPr="363737A7">
        <w:rPr>
          <w:rFonts w:ascii="Arial" w:eastAsia="Arial" w:hAnsi="Arial" w:cs="Arial"/>
          <w:sz w:val="20"/>
          <w:szCs w:val="20"/>
        </w:rPr>
        <w:lastRenderedPageBreak/>
        <w:t>© International Baccalaureate Organization 2011</w:t>
      </w:r>
    </w:p>
    <w:p w14:paraId="047886E8" w14:textId="0CA763F7" w:rsidR="363737A7" w:rsidRDefault="363737A7">
      <w:r>
        <w:br w:type="page"/>
      </w:r>
    </w:p>
    <w:p w14:paraId="034E6258" w14:textId="32D6554D" w:rsidR="4D66AEC0" w:rsidRDefault="4D66AEC0" w:rsidP="363737A7">
      <w:pPr>
        <w:rPr>
          <w:rFonts w:asciiTheme="minorHAnsi" w:eastAsiaTheme="minorEastAsia" w:hAnsiTheme="minorHAnsi" w:cstheme="minorBidi"/>
          <w:sz w:val="24"/>
          <w:szCs w:val="24"/>
        </w:rPr>
      </w:pPr>
      <w:r w:rsidRPr="363737A7">
        <w:rPr>
          <w:rFonts w:asciiTheme="minorHAnsi" w:eastAsiaTheme="minorEastAsia" w:hAnsiTheme="minorHAnsi" w:cstheme="minorBidi"/>
          <w:b/>
          <w:bCs/>
          <w:sz w:val="24"/>
          <w:szCs w:val="24"/>
        </w:rPr>
        <w:t>SSKH1</w:t>
      </w:r>
      <w:r w:rsidRPr="363737A7">
        <w:rPr>
          <w:rFonts w:asciiTheme="minorHAnsi" w:eastAsiaTheme="minorEastAsia" w:hAnsiTheme="minorHAnsi" w:cstheme="minorBidi"/>
          <w:sz w:val="24"/>
          <w:szCs w:val="24"/>
        </w:rPr>
        <w:t>: Identify the national holidays and describe the people and/or events celebrated. (Columbus Day)</w:t>
      </w:r>
    </w:p>
    <w:p w14:paraId="00C5CDA0" w14:textId="583E207E" w:rsidR="4D66AEC0" w:rsidRDefault="4D66AEC0" w:rsidP="363737A7">
      <w:pPr>
        <w:rPr>
          <w:rFonts w:asciiTheme="minorHAnsi" w:eastAsiaTheme="minorEastAsia" w:hAnsiTheme="minorHAnsi" w:cstheme="minorBidi"/>
          <w:sz w:val="24"/>
          <w:szCs w:val="24"/>
        </w:rPr>
      </w:pPr>
      <w:r w:rsidRPr="363737A7">
        <w:rPr>
          <w:rFonts w:asciiTheme="minorHAnsi" w:eastAsiaTheme="minorEastAsia" w:hAnsiTheme="minorHAnsi" w:cstheme="minorBidi"/>
          <w:b/>
          <w:bCs/>
          <w:sz w:val="24"/>
          <w:szCs w:val="24"/>
        </w:rPr>
        <w:t>SSKH3</w:t>
      </w:r>
      <w:r w:rsidRPr="363737A7">
        <w:rPr>
          <w:rFonts w:asciiTheme="minorHAnsi" w:eastAsiaTheme="minorEastAsia" w:hAnsiTheme="minorHAnsi" w:cstheme="minorBidi"/>
          <w:sz w:val="24"/>
          <w:szCs w:val="24"/>
        </w:rPr>
        <w:t xml:space="preserve">: Correctly use words and phrases related to chronology and time. (Note: These elements should be integrated into discussions about historical events and figures.) </w:t>
      </w:r>
    </w:p>
    <w:p w14:paraId="342F2E06" w14:textId="77777777" w:rsidR="4D66AEC0" w:rsidRDefault="4D66AEC0" w:rsidP="363737A7">
      <w:pPr>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 xml:space="preserve">a. Now, long ago </w:t>
      </w:r>
    </w:p>
    <w:p w14:paraId="0CE36C42" w14:textId="77777777" w:rsidR="4D66AEC0" w:rsidRDefault="4D66AEC0" w:rsidP="363737A7">
      <w:pPr>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 xml:space="preserve">b. Before, after </w:t>
      </w:r>
    </w:p>
    <w:p w14:paraId="52F415B1" w14:textId="77777777" w:rsidR="4D66AEC0" w:rsidRDefault="4D66AEC0" w:rsidP="363737A7">
      <w:pPr>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 xml:space="preserve">c. Today, tomorrow, yesterday </w:t>
      </w:r>
    </w:p>
    <w:p w14:paraId="21135211" w14:textId="77777777" w:rsidR="4D66AEC0" w:rsidRDefault="4D66AEC0" w:rsidP="363737A7">
      <w:pPr>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 xml:space="preserve">d. First, last, next </w:t>
      </w:r>
    </w:p>
    <w:p w14:paraId="30F161A9" w14:textId="77777777" w:rsidR="4D66AEC0" w:rsidRDefault="4D66AEC0" w:rsidP="363737A7">
      <w:pPr>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 xml:space="preserve">e. Day, week, month, year </w:t>
      </w:r>
    </w:p>
    <w:p w14:paraId="7A34E583" w14:textId="118F2943" w:rsidR="4D66AEC0" w:rsidRDefault="4D66AEC0" w:rsidP="363737A7">
      <w:pPr>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 xml:space="preserve">f. Past, present, future Geographic Understandings </w:t>
      </w:r>
    </w:p>
    <w:p w14:paraId="51296625" w14:textId="34B60D53" w:rsidR="4D66AEC0" w:rsidRDefault="4D66AEC0" w:rsidP="363737A7">
      <w:pPr>
        <w:rPr>
          <w:rFonts w:asciiTheme="minorHAnsi" w:eastAsiaTheme="minorEastAsia" w:hAnsiTheme="minorHAnsi" w:cstheme="minorBidi"/>
          <w:sz w:val="24"/>
          <w:szCs w:val="24"/>
        </w:rPr>
      </w:pPr>
      <w:r w:rsidRPr="363737A7">
        <w:rPr>
          <w:rFonts w:asciiTheme="minorHAnsi" w:eastAsiaTheme="minorEastAsia" w:hAnsiTheme="minorHAnsi" w:cstheme="minorBidi"/>
          <w:b/>
          <w:bCs/>
          <w:sz w:val="24"/>
          <w:szCs w:val="24"/>
        </w:rPr>
        <w:t>SSKG3</w:t>
      </w:r>
      <w:r w:rsidRPr="363737A7">
        <w:rPr>
          <w:rFonts w:asciiTheme="minorHAnsi" w:eastAsiaTheme="minorEastAsia" w:hAnsiTheme="minorHAnsi" w:cstheme="minorBidi"/>
          <w:sz w:val="24"/>
          <w:szCs w:val="24"/>
        </w:rPr>
        <w:t>: State the street address, city, state, and country in which the student lives.</w:t>
      </w:r>
    </w:p>
    <w:p w14:paraId="0E2DEAC2" w14:textId="77777777" w:rsidR="7979F3A5" w:rsidRDefault="7979F3A5" w:rsidP="363737A7">
      <w:pPr>
        <w:rPr>
          <w:rFonts w:asciiTheme="minorHAnsi" w:eastAsiaTheme="minorEastAsia" w:hAnsiTheme="minorHAnsi" w:cstheme="minorBidi"/>
          <w:sz w:val="24"/>
          <w:szCs w:val="24"/>
        </w:rPr>
      </w:pPr>
      <w:r w:rsidRPr="363737A7">
        <w:rPr>
          <w:rFonts w:asciiTheme="minorHAnsi" w:eastAsiaTheme="minorEastAsia" w:hAnsiTheme="minorHAnsi" w:cstheme="minorBidi"/>
          <w:b/>
          <w:bCs/>
          <w:sz w:val="24"/>
          <w:szCs w:val="24"/>
        </w:rPr>
        <w:t>SKE1</w:t>
      </w:r>
      <w:r w:rsidRPr="363737A7">
        <w:rPr>
          <w:rFonts w:asciiTheme="minorHAnsi" w:eastAsiaTheme="minorEastAsia" w:hAnsiTheme="minorHAnsi" w:cstheme="minorBidi"/>
          <w:sz w:val="24"/>
          <w:szCs w:val="24"/>
        </w:rPr>
        <w:t xml:space="preserve">: Obtain, evaluate, and communicate observations about time patterns (day to night and night to day) and objects (sun, moon, stars) in the day and night sky. </w:t>
      </w:r>
    </w:p>
    <w:p w14:paraId="574063D3" w14:textId="77777777" w:rsidR="7979F3A5" w:rsidRDefault="7979F3A5" w:rsidP="363737A7">
      <w:pPr>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 xml:space="preserve">a. Ask questions to classify objects according to those seen in the day sky, the night sky, and both. </w:t>
      </w:r>
    </w:p>
    <w:p w14:paraId="21F55CF8" w14:textId="77777777" w:rsidR="7979F3A5" w:rsidRDefault="7979F3A5" w:rsidP="363737A7">
      <w:pPr>
        <w:spacing w:line="276" w:lineRule="auto"/>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b. Develop a model to communicate the changes that occur in the sky during the day, as day turns into night, during the night, and as night turns into day using pictures and words.</w:t>
      </w:r>
    </w:p>
    <w:p w14:paraId="4E294B7D" w14:textId="2CDDF607" w:rsidR="7979F3A5" w:rsidRDefault="7979F3A5" w:rsidP="363737A7">
      <w:pPr>
        <w:spacing w:line="276" w:lineRule="auto"/>
        <w:rPr>
          <w:rFonts w:asciiTheme="minorHAnsi" w:eastAsiaTheme="minorEastAsia" w:hAnsiTheme="minorHAnsi" w:cstheme="minorBidi"/>
          <w:b/>
          <w:bCs/>
          <w:sz w:val="24"/>
          <w:szCs w:val="24"/>
        </w:rPr>
      </w:pPr>
      <w:r w:rsidRPr="363737A7">
        <w:rPr>
          <w:rFonts w:asciiTheme="minorHAnsi" w:eastAsiaTheme="minorEastAsia" w:hAnsiTheme="minorHAnsi" w:cstheme="minorBidi"/>
          <w:b/>
          <w:bCs/>
          <w:sz w:val="24"/>
          <w:szCs w:val="24"/>
        </w:rPr>
        <w:t>ELA:</w:t>
      </w:r>
    </w:p>
    <w:p w14:paraId="2A454982" w14:textId="1A524113" w:rsidR="7979F3A5" w:rsidRDefault="7979F3A5" w:rsidP="363737A7">
      <w:pPr>
        <w:rPr>
          <w:rFonts w:asciiTheme="minorHAnsi" w:eastAsiaTheme="minorEastAsia" w:hAnsiTheme="minorHAnsi" w:cstheme="minorBidi"/>
          <w:sz w:val="24"/>
          <w:szCs w:val="24"/>
        </w:rPr>
      </w:pPr>
      <w:r w:rsidRPr="363737A7">
        <w:rPr>
          <w:rFonts w:asciiTheme="minorHAnsi" w:eastAsiaTheme="minorEastAsia" w:hAnsiTheme="minorHAnsi" w:cstheme="minorBidi"/>
          <w:sz w:val="24"/>
          <w:szCs w:val="24"/>
        </w:rPr>
        <w:t>RI1: With prompting and support, ask and answer questions about key details in a text.</w:t>
      </w:r>
    </w:p>
    <w:p w14:paraId="3C36879E" w14:textId="7382CDB3" w:rsidR="7979F3A5" w:rsidRDefault="7979F3A5" w:rsidP="363737A7">
      <w:pPr>
        <w:rPr>
          <w:rFonts w:asciiTheme="minorHAnsi" w:eastAsiaTheme="minorEastAsia" w:hAnsiTheme="minorHAnsi" w:cstheme="minorBidi"/>
          <w:sz w:val="24"/>
          <w:szCs w:val="24"/>
        </w:rPr>
      </w:pPr>
      <w:r w:rsidRPr="363737A7">
        <w:rPr>
          <w:rFonts w:asciiTheme="minorHAnsi" w:eastAsiaTheme="minorEastAsia" w:hAnsiTheme="minorHAnsi" w:cstheme="minorBidi"/>
          <w:b/>
          <w:bCs/>
          <w:sz w:val="24"/>
          <w:szCs w:val="24"/>
        </w:rPr>
        <w:t>RI7:</w:t>
      </w:r>
      <w:r w:rsidRPr="363737A7">
        <w:rPr>
          <w:rFonts w:asciiTheme="minorHAnsi" w:eastAsiaTheme="minorEastAsia" w:hAnsiTheme="minorHAnsi" w:cstheme="minorBidi"/>
          <w:sz w:val="24"/>
          <w:szCs w:val="24"/>
        </w:rPr>
        <w:t xml:space="preserve"> With prompting and support, describe the relationship between illustrations and the text in which they appear.</w:t>
      </w:r>
    </w:p>
    <w:p w14:paraId="560DF896" w14:textId="0F80EAFA" w:rsidR="7979F3A5" w:rsidRDefault="7979F3A5" w:rsidP="363737A7">
      <w:pPr>
        <w:rPr>
          <w:rFonts w:asciiTheme="minorHAnsi" w:eastAsiaTheme="minorEastAsia" w:hAnsiTheme="minorHAnsi" w:cstheme="minorBidi"/>
          <w:sz w:val="24"/>
          <w:szCs w:val="24"/>
        </w:rPr>
      </w:pPr>
      <w:r w:rsidRPr="363737A7">
        <w:rPr>
          <w:rFonts w:asciiTheme="minorHAnsi" w:eastAsiaTheme="minorEastAsia" w:hAnsiTheme="minorHAnsi" w:cstheme="minorBidi"/>
          <w:b/>
          <w:bCs/>
          <w:sz w:val="24"/>
          <w:szCs w:val="24"/>
        </w:rPr>
        <w:t>RF3</w:t>
      </w:r>
      <w:r w:rsidRPr="363737A7">
        <w:rPr>
          <w:rFonts w:asciiTheme="minorHAnsi" w:eastAsiaTheme="minorEastAsia" w:hAnsiTheme="minorHAnsi" w:cstheme="minorBidi"/>
          <w:sz w:val="24"/>
          <w:szCs w:val="24"/>
        </w:rPr>
        <w:t>: Know and apply grade-level phonics and word analysis skills in decoding words.</w:t>
      </w:r>
    </w:p>
    <w:p w14:paraId="2433DD41" w14:textId="3FC8FA8A" w:rsidR="7979F3A5" w:rsidRDefault="7979F3A5" w:rsidP="363737A7">
      <w:pPr>
        <w:rPr>
          <w:rFonts w:asciiTheme="minorHAnsi" w:eastAsiaTheme="minorEastAsia" w:hAnsiTheme="minorHAnsi" w:cstheme="minorBidi"/>
          <w:sz w:val="24"/>
          <w:szCs w:val="24"/>
        </w:rPr>
      </w:pPr>
      <w:r w:rsidRPr="363737A7">
        <w:rPr>
          <w:rFonts w:asciiTheme="minorHAnsi" w:eastAsiaTheme="minorEastAsia" w:hAnsiTheme="minorHAnsi" w:cstheme="minorBidi"/>
          <w:b/>
          <w:bCs/>
          <w:sz w:val="24"/>
          <w:szCs w:val="24"/>
        </w:rPr>
        <w:t>KL2c</w:t>
      </w:r>
      <w:r w:rsidRPr="363737A7">
        <w:rPr>
          <w:rFonts w:asciiTheme="minorHAnsi" w:eastAsiaTheme="minorEastAsia" w:hAnsiTheme="minorHAnsi" w:cstheme="minorBidi"/>
          <w:sz w:val="24"/>
          <w:szCs w:val="24"/>
        </w:rPr>
        <w:t>: Write a letter or letters for most consonant and short-vowel sounds (phonemes)</w:t>
      </w:r>
    </w:p>
    <w:p w14:paraId="0651C171" w14:textId="45E64C67" w:rsidR="7979F3A5" w:rsidRDefault="7979F3A5" w:rsidP="363737A7">
      <w:pPr>
        <w:rPr>
          <w:rFonts w:asciiTheme="minorHAnsi" w:eastAsiaTheme="minorEastAsia" w:hAnsiTheme="minorHAnsi" w:cstheme="minorBidi"/>
          <w:sz w:val="24"/>
          <w:szCs w:val="24"/>
        </w:rPr>
      </w:pPr>
      <w:r w:rsidRPr="363737A7">
        <w:rPr>
          <w:rFonts w:asciiTheme="minorHAnsi" w:eastAsiaTheme="minorEastAsia" w:hAnsiTheme="minorHAnsi" w:cstheme="minorBidi"/>
          <w:b/>
          <w:bCs/>
          <w:sz w:val="24"/>
          <w:szCs w:val="24"/>
        </w:rPr>
        <w:t>KL2a</w:t>
      </w:r>
      <w:r w:rsidRPr="363737A7">
        <w:rPr>
          <w:rFonts w:asciiTheme="minorHAnsi" w:eastAsiaTheme="minorEastAsia" w:hAnsiTheme="minorHAnsi" w:cstheme="minorBidi"/>
          <w:sz w:val="24"/>
          <w:szCs w:val="24"/>
        </w:rPr>
        <w:t xml:space="preserve"> Capitalize the first word in a sentence and the pronoun I.</w:t>
      </w:r>
    </w:p>
    <w:p w14:paraId="65531575" w14:textId="5B1412BA" w:rsidR="7979F3A5" w:rsidRDefault="7979F3A5" w:rsidP="363737A7">
      <w:pPr>
        <w:rPr>
          <w:rFonts w:asciiTheme="minorHAnsi" w:eastAsiaTheme="minorEastAsia" w:hAnsiTheme="minorHAnsi" w:cstheme="minorBidi"/>
          <w:sz w:val="24"/>
          <w:szCs w:val="24"/>
        </w:rPr>
      </w:pPr>
      <w:r w:rsidRPr="363737A7">
        <w:rPr>
          <w:rFonts w:asciiTheme="minorHAnsi" w:eastAsiaTheme="minorEastAsia" w:hAnsiTheme="minorHAnsi" w:cstheme="minorBidi"/>
          <w:b/>
          <w:bCs/>
          <w:sz w:val="24"/>
          <w:szCs w:val="24"/>
        </w:rPr>
        <w:t>KW2</w:t>
      </w:r>
      <w:r w:rsidRPr="363737A7">
        <w:rPr>
          <w:rFonts w:asciiTheme="minorHAnsi" w:eastAsiaTheme="minorEastAsia" w:hAnsiTheme="minorHAnsi" w:cstheme="minorBidi"/>
          <w:sz w:val="24"/>
          <w:szCs w:val="24"/>
        </w:rPr>
        <w:t>: Use a combination of drawing, dictating, and writing to narrate a single event or several loosely linked events, tell about the events in the order in which they occurred, and provide a reaction to what happened.</w:t>
      </w:r>
    </w:p>
    <w:p w14:paraId="1755F86E" w14:textId="48231FE6" w:rsidR="7979F3A5" w:rsidRDefault="7979F3A5" w:rsidP="363737A7">
      <w:pPr>
        <w:rPr>
          <w:rFonts w:asciiTheme="minorHAnsi" w:eastAsiaTheme="minorEastAsia" w:hAnsiTheme="minorHAnsi" w:cstheme="minorBidi"/>
          <w:sz w:val="24"/>
          <w:szCs w:val="24"/>
        </w:rPr>
      </w:pPr>
      <w:r w:rsidRPr="363737A7">
        <w:rPr>
          <w:rFonts w:asciiTheme="minorHAnsi" w:eastAsiaTheme="minorEastAsia" w:hAnsiTheme="minorHAnsi" w:cstheme="minorBidi"/>
          <w:b/>
          <w:bCs/>
          <w:sz w:val="24"/>
          <w:szCs w:val="24"/>
        </w:rPr>
        <w:t>KL1a:</w:t>
      </w:r>
      <w:r w:rsidRPr="363737A7">
        <w:rPr>
          <w:rFonts w:asciiTheme="minorHAnsi" w:eastAsiaTheme="minorEastAsia" w:hAnsiTheme="minorHAnsi" w:cstheme="minorBidi"/>
          <w:sz w:val="24"/>
          <w:szCs w:val="24"/>
        </w:rPr>
        <w:t xml:space="preserve"> Print many upper- and lower-case letters.</w:t>
      </w:r>
    </w:p>
    <w:p w14:paraId="7E5DE948" w14:textId="16917A86" w:rsidR="7979F3A5" w:rsidRDefault="7979F3A5" w:rsidP="363737A7">
      <w:pPr>
        <w:rPr>
          <w:rFonts w:asciiTheme="minorHAnsi" w:eastAsiaTheme="minorEastAsia" w:hAnsiTheme="minorHAnsi" w:cstheme="minorBidi"/>
          <w:sz w:val="24"/>
          <w:szCs w:val="24"/>
        </w:rPr>
      </w:pPr>
      <w:r w:rsidRPr="363737A7">
        <w:rPr>
          <w:rFonts w:asciiTheme="minorHAnsi" w:eastAsiaTheme="minorEastAsia" w:hAnsiTheme="minorHAnsi" w:cstheme="minorBidi"/>
          <w:b/>
          <w:bCs/>
          <w:sz w:val="24"/>
          <w:szCs w:val="24"/>
        </w:rPr>
        <w:t>KL1d:</w:t>
      </w:r>
      <w:r w:rsidRPr="363737A7">
        <w:rPr>
          <w:rFonts w:asciiTheme="minorHAnsi" w:eastAsiaTheme="minorEastAsia" w:hAnsiTheme="minorHAnsi" w:cstheme="minorBidi"/>
          <w:sz w:val="24"/>
          <w:szCs w:val="24"/>
        </w:rPr>
        <w:t xml:space="preserve"> Understand and use question words. </w:t>
      </w:r>
    </w:p>
    <w:p w14:paraId="1E07024A" w14:textId="7700607A" w:rsidR="7979F3A5" w:rsidRDefault="7979F3A5" w:rsidP="363737A7">
      <w:pPr>
        <w:rPr>
          <w:rFonts w:asciiTheme="minorHAnsi" w:eastAsiaTheme="minorEastAsia" w:hAnsiTheme="minorHAnsi" w:cstheme="minorBidi"/>
          <w:sz w:val="24"/>
          <w:szCs w:val="24"/>
        </w:rPr>
      </w:pPr>
      <w:r w:rsidRPr="363737A7">
        <w:rPr>
          <w:rFonts w:asciiTheme="minorHAnsi" w:eastAsiaTheme="minorEastAsia" w:hAnsiTheme="minorHAnsi" w:cstheme="minorBidi"/>
          <w:b/>
          <w:bCs/>
          <w:sz w:val="24"/>
          <w:szCs w:val="24"/>
        </w:rPr>
        <w:t>KL2a</w:t>
      </w:r>
      <w:r w:rsidRPr="363737A7">
        <w:rPr>
          <w:rFonts w:asciiTheme="minorHAnsi" w:eastAsiaTheme="minorEastAsia" w:hAnsiTheme="minorHAnsi" w:cstheme="minorBidi"/>
          <w:sz w:val="24"/>
          <w:szCs w:val="24"/>
        </w:rPr>
        <w:t>. Capitalize the first word in a sentence and the pronoun I.</w:t>
      </w:r>
    </w:p>
    <w:p w14:paraId="185550E1" w14:textId="256F6273" w:rsidR="7979F3A5" w:rsidRDefault="7979F3A5" w:rsidP="363737A7">
      <w:pPr>
        <w:rPr>
          <w:rFonts w:asciiTheme="minorHAnsi" w:eastAsiaTheme="minorEastAsia" w:hAnsiTheme="minorHAnsi" w:cstheme="minorBidi"/>
          <w:sz w:val="24"/>
          <w:szCs w:val="24"/>
        </w:rPr>
      </w:pPr>
      <w:r w:rsidRPr="363737A7">
        <w:rPr>
          <w:rFonts w:asciiTheme="minorHAnsi" w:eastAsiaTheme="minorEastAsia" w:hAnsiTheme="minorHAnsi" w:cstheme="minorBidi"/>
          <w:b/>
          <w:bCs/>
          <w:sz w:val="24"/>
          <w:szCs w:val="24"/>
        </w:rPr>
        <w:t>KL2b.</w:t>
      </w:r>
      <w:r w:rsidRPr="363737A7">
        <w:rPr>
          <w:rFonts w:asciiTheme="minorHAnsi" w:eastAsiaTheme="minorEastAsia" w:hAnsiTheme="minorHAnsi" w:cstheme="minorBidi"/>
          <w:sz w:val="24"/>
          <w:szCs w:val="24"/>
        </w:rPr>
        <w:t xml:space="preserve"> Recognize and name end punctuation.</w:t>
      </w:r>
    </w:p>
    <w:p w14:paraId="60DB625A" w14:textId="0D77FA8E" w:rsidR="7979F3A5" w:rsidRDefault="7979F3A5" w:rsidP="363737A7">
      <w:pPr>
        <w:rPr>
          <w:rFonts w:asciiTheme="minorHAnsi" w:eastAsiaTheme="minorEastAsia" w:hAnsiTheme="minorHAnsi" w:cstheme="minorBidi"/>
          <w:sz w:val="24"/>
          <w:szCs w:val="24"/>
        </w:rPr>
      </w:pPr>
      <w:r w:rsidRPr="363737A7">
        <w:rPr>
          <w:rFonts w:asciiTheme="minorHAnsi" w:eastAsiaTheme="minorEastAsia" w:hAnsiTheme="minorHAnsi" w:cstheme="minorBidi"/>
          <w:b/>
          <w:bCs/>
          <w:sz w:val="24"/>
          <w:szCs w:val="24"/>
        </w:rPr>
        <w:t>KL2d</w:t>
      </w:r>
      <w:r w:rsidRPr="363737A7">
        <w:rPr>
          <w:rFonts w:asciiTheme="minorHAnsi" w:eastAsiaTheme="minorEastAsia" w:hAnsiTheme="minorHAnsi" w:cstheme="minorBidi"/>
          <w:sz w:val="24"/>
          <w:szCs w:val="24"/>
        </w:rPr>
        <w:t xml:space="preserve">. Spell simple words phonetically, drawing on knowledge of sound-letter relationships. </w:t>
      </w:r>
    </w:p>
    <w:p w14:paraId="402529E5" w14:textId="1F2319CF" w:rsidR="7979F3A5" w:rsidRDefault="7979F3A5" w:rsidP="363737A7">
      <w:pPr>
        <w:rPr>
          <w:rFonts w:asciiTheme="minorHAnsi" w:eastAsiaTheme="minorEastAsia" w:hAnsiTheme="minorHAnsi" w:cstheme="minorBidi"/>
          <w:sz w:val="24"/>
          <w:szCs w:val="24"/>
        </w:rPr>
      </w:pPr>
      <w:r w:rsidRPr="363737A7">
        <w:rPr>
          <w:rFonts w:asciiTheme="minorHAnsi" w:eastAsiaTheme="minorEastAsia" w:hAnsiTheme="minorHAnsi" w:cstheme="minorBidi"/>
          <w:b/>
          <w:bCs/>
          <w:sz w:val="24"/>
          <w:szCs w:val="24"/>
        </w:rPr>
        <w:t>RF4</w:t>
      </w:r>
      <w:r w:rsidRPr="363737A7">
        <w:rPr>
          <w:rFonts w:asciiTheme="minorHAnsi" w:eastAsiaTheme="minorEastAsia" w:hAnsiTheme="minorHAnsi" w:cstheme="minorBidi"/>
          <w:sz w:val="24"/>
          <w:szCs w:val="24"/>
        </w:rPr>
        <w:t>: Read common high frequency words by sight.</w:t>
      </w:r>
    </w:p>
    <w:p w14:paraId="059DFA58" w14:textId="45799084" w:rsidR="7979F3A5" w:rsidRDefault="7979F3A5" w:rsidP="363737A7">
      <w:pPr>
        <w:rPr>
          <w:rFonts w:asciiTheme="minorHAnsi" w:eastAsiaTheme="minorEastAsia" w:hAnsiTheme="minorHAnsi" w:cstheme="minorBidi"/>
          <w:sz w:val="24"/>
          <w:szCs w:val="24"/>
        </w:rPr>
      </w:pPr>
      <w:r w:rsidRPr="363737A7">
        <w:rPr>
          <w:rFonts w:asciiTheme="minorHAnsi" w:eastAsiaTheme="minorEastAsia" w:hAnsiTheme="minorHAnsi" w:cstheme="minorBidi"/>
          <w:b/>
          <w:bCs/>
          <w:sz w:val="24"/>
          <w:szCs w:val="24"/>
        </w:rPr>
        <w:t>RL2</w:t>
      </w:r>
      <w:r w:rsidRPr="363737A7">
        <w:rPr>
          <w:rFonts w:asciiTheme="minorHAnsi" w:eastAsiaTheme="minorEastAsia" w:hAnsiTheme="minorHAnsi" w:cstheme="minorBidi"/>
          <w:sz w:val="24"/>
          <w:szCs w:val="24"/>
        </w:rPr>
        <w:t>: With prompting and support, retell familiar stories, including key details</w:t>
      </w:r>
    </w:p>
    <w:p w14:paraId="33D628FA" w14:textId="08A26701" w:rsidR="7979F3A5" w:rsidRDefault="7979F3A5" w:rsidP="363737A7">
      <w:pPr>
        <w:rPr>
          <w:rFonts w:asciiTheme="minorHAnsi" w:eastAsiaTheme="minorEastAsia" w:hAnsiTheme="minorHAnsi" w:cstheme="minorBidi"/>
          <w:b/>
          <w:bCs/>
          <w:sz w:val="24"/>
          <w:szCs w:val="24"/>
        </w:rPr>
      </w:pPr>
      <w:r w:rsidRPr="363737A7">
        <w:rPr>
          <w:rFonts w:asciiTheme="minorHAnsi" w:eastAsiaTheme="minorEastAsia" w:hAnsiTheme="minorHAnsi" w:cstheme="minorBidi"/>
          <w:b/>
          <w:bCs/>
          <w:sz w:val="24"/>
          <w:szCs w:val="24"/>
        </w:rPr>
        <w:t>MATH:</w:t>
      </w:r>
    </w:p>
    <w:p w14:paraId="712373BF" w14:textId="015DA2FC" w:rsidR="7979F3A5" w:rsidRDefault="7979F3A5" w:rsidP="363737A7">
      <w:pPr>
        <w:rPr>
          <w:rFonts w:asciiTheme="minorHAnsi" w:eastAsiaTheme="minorEastAsia" w:hAnsiTheme="minorHAnsi" w:cstheme="minorBidi"/>
          <w:sz w:val="24"/>
          <w:szCs w:val="24"/>
        </w:rPr>
      </w:pPr>
      <w:r w:rsidRPr="363737A7">
        <w:rPr>
          <w:rFonts w:asciiTheme="minorHAnsi" w:eastAsiaTheme="minorEastAsia" w:hAnsiTheme="minorHAnsi" w:cstheme="minorBidi"/>
          <w:b/>
          <w:bCs/>
          <w:sz w:val="24"/>
          <w:szCs w:val="24"/>
        </w:rPr>
        <w:t>OA3</w:t>
      </w:r>
      <w:r w:rsidRPr="363737A7">
        <w:rPr>
          <w:rFonts w:asciiTheme="minorHAnsi" w:eastAsiaTheme="minorEastAsia" w:hAnsiTheme="minorHAnsi" w:cstheme="minorBidi"/>
          <w:sz w:val="24"/>
          <w:szCs w:val="24"/>
        </w:rPr>
        <w:t>: Decompose numbers less than or equal to 10 into pairs in more than one way.</w:t>
      </w:r>
    </w:p>
    <w:p w14:paraId="134E8AE5" w14:textId="4DA5E146" w:rsidR="7979F3A5" w:rsidRDefault="7979F3A5" w:rsidP="363737A7">
      <w:pPr>
        <w:rPr>
          <w:rFonts w:asciiTheme="minorHAnsi" w:eastAsiaTheme="minorEastAsia" w:hAnsiTheme="minorHAnsi" w:cstheme="minorBidi"/>
          <w:sz w:val="24"/>
          <w:szCs w:val="24"/>
        </w:rPr>
      </w:pPr>
      <w:r w:rsidRPr="363737A7">
        <w:rPr>
          <w:rFonts w:asciiTheme="minorHAnsi" w:eastAsiaTheme="minorEastAsia" w:hAnsiTheme="minorHAnsi" w:cstheme="minorBidi"/>
          <w:b/>
          <w:bCs/>
          <w:sz w:val="24"/>
          <w:szCs w:val="24"/>
        </w:rPr>
        <w:t>NBT1</w:t>
      </w:r>
      <w:r w:rsidRPr="363737A7">
        <w:rPr>
          <w:rFonts w:asciiTheme="minorHAnsi" w:eastAsiaTheme="minorEastAsia" w:hAnsiTheme="minorHAnsi" w:cstheme="minorBidi"/>
          <w:sz w:val="24"/>
          <w:szCs w:val="24"/>
        </w:rPr>
        <w:t>: Compose and decompose numbers from 11 to 19 into tens, ones, and some further ones.</w:t>
      </w:r>
    </w:p>
    <w:p w14:paraId="2D8B551A" w14:textId="003846A5" w:rsidR="363737A7" w:rsidRDefault="363737A7" w:rsidP="363737A7">
      <w:pPr>
        <w:rPr>
          <w:rFonts w:ascii="Arial" w:eastAsia="Arial" w:hAnsi="Arial" w:cs="Arial"/>
          <w:sz w:val="20"/>
          <w:szCs w:val="20"/>
        </w:rPr>
      </w:pPr>
    </w:p>
    <w:p w14:paraId="5BD46551" w14:textId="16B029F6" w:rsidR="363737A7" w:rsidRDefault="363737A7" w:rsidP="363737A7">
      <w:pPr>
        <w:spacing w:before="240" w:after="240"/>
        <w:rPr>
          <w:rFonts w:ascii="Arial" w:eastAsia="Arial" w:hAnsi="Arial" w:cs="Arial"/>
          <w:sz w:val="20"/>
          <w:szCs w:val="20"/>
        </w:rPr>
      </w:pPr>
    </w:p>
    <w:sectPr w:rsidR="363737A7">
      <w:pgSz w:w="16838" w:h="11906"/>
      <w:pgMar w:top="288" w:right="720" w:bottom="288" w:left="72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Yvonne Mailhot" w:date="2021-01-19T09:27:00Z" w:initials="YM">
    <w:p w14:paraId="3ED3862C" w14:textId="5D5F0C57" w:rsidR="4CC7F048" w:rsidRDefault="4CC7F048">
      <w:r>
        <w:t xml:space="preserve">Thank you for applying our consultant feedback to the lines of inquiry. </w:t>
      </w:r>
      <w:r>
        <w:annotationRef/>
      </w:r>
    </w:p>
  </w:comment>
  <w:comment w:id="9" w:author="Yvonne Mailhot" w:date="2021-01-19T09:28:00Z" w:initials="YM">
    <w:p w14:paraId="42EDB04D" w14:textId="6E83C197" w:rsidR="4CC7F048" w:rsidRDefault="4CC7F048">
      <w:r>
        <w:t xml:space="preserve">Remember to keep all reflections. from previous years. You can indicate the reflections with the year and your name.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D3862C" w15:done="0"/>
  <w15:commentEx w15:paraId="42EDB04D"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80FB909" w16cex:dateUtc="2021-01-19T14:27:05.018Z"/>
  <w16cex:commentExtensible w16cex:durableId="671179EC" w16cex:dateUtc="2021-01-19T14:28:09.298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D3862C" w16cid:durableId="480FB909"/>
  <w16cid:commentId w16cid:paraId="42EDB04D" w16cid:durableId="671179E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0EC"/>
    <w:multiLevelType w:val="multilevel"/>
    <w:tmpl w:val="740C646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 w15:restartNumberingAfterBreak="0">
    <w:nsid w:val="167957E6"/>
    <w:multiLevelType w:val="multilevel"/>
    <w:tmpl w:val="A1EEB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D54805"/>
    <w:multiLevelType w:val="hybridMultilevel"/>
    <w:tmpl w:val="752EF338"/>
    <w:lvl w:ilvl="0" w:tplc="5A24B3C0">
      <w:start w:val="1"/>
      <w:numFmt w:val="bullet"/>
      <w:lvlText w:val=""/>
      <w:lvlJc w:val="left"/>
      <w:pPr>
        <w:ind w:left="720" w:hanging="360"/>
      </w:pPr>
      <w:rPr>
        <w:rFonts w:ascii="Symbol" w:hAnsi="Symbol" w:hint="default"/>
      </w:rPr>
    </w:lvl>
    <w:lvl w:ilvl="1" w:tplc="6E901498">
      <w:start w:val="1"/>
      <w:numFmt w:val="bullet"/>
      <w:lvlText w:val="o"/>
      <w:lvlJc w:val="left"/>
      <w:pPr>
        <w:ind w:left="1440" w:hanging="360"/>
      </w:pPr>
      <w:rPr>
        <w:rFonts w:ascii="Courier New" w:hAnsi="Courier New" w:hint="default"/>
      </w:rPr>
    </w:lvl>
    <w:lvl w:ilvl="2" w:tplc="6B425E54">
      <w:start w:val="1"/>
      <w:numFmt w:val="bullet"/>
      <w:lvlText w:val=""/>
      <w:lvlJc w:val="left"/>
      <w:pPr>
        <w:ind w:left="2160" w:hanging="360"/>
      </w:pPr>
      <w:rPr>
        <w:rFonts w:ascii="Wingdings" w:hAnsi="Wingdings" w:hint="default"/>
      </w:rPr>
    </w:lvl>
    <w:lvl w:ilvl="3" w:tplc="447E0EC0">
      <w:start w:val="1"/>
      <w:numFmt w:val="bullet"/>
      <w:lvlText w:val=""/>
      <w:lvlJc w:val="left"/>
      <w:pPr>
        <w:ind w:left="2880" w:hanging="360"/>
      </w:pPr>
      <w:rPr>
        <w:rFonts w:ascii="Symbol" w:hAnsi="Symbol" w:hint="default"/>
      </w:rPr>
    </w:lvl>
    <w:lvl w:ilvl="4" w:tplc="29109984">
      <w:start w:val="1"/>
      <w:numFmt w:val="bullet"/>
      <w:lvlText w:val="o"/>
      <w:lvlJc w:val="left"/>
      <w:pPr>
        <w:ind w:left="3600" w:hanging="360"/>
      </w:pPr>
      <w:rPr>
        <w:rFonts w:ascii="Courier New" w:hAnsi="Courier New" w:hint="default"/>
      </w:rPr>
    </w:lvl>
    <w:lvl w:ilvl="5" w:tplc="064E3022">
      <w:start w:val="1"/>
      <w:numFmt w:val="bullet"/>
      <w:lvlText w:val=""/>
      <w:lvlJc w:val="left"/>
      <w:pPr>
        <w:ind w:left="4320" w:hanging="360"/>
      </w:pPr>
      <w:rPr>
        <w:rFonts w:ascii="Wingdings" w:hAnsi="Wingdings" w:hint="default"/>
      </w:rPr>
    </w:lvl>
    <w:lvl w:ilvl="6" w:tplc="D03C4EB4">
      <w:start w:val="1"/>
      <w:numFmt w:val="bullet"/>
      <w:lvlText w:val=""/>
      <w:lvlJc w:val="left"/>
      <w:pPr>
        <w:ind w:left="5040" w:hanging="360"/>
      </w:pPr>
      <w:rPr>
        <w:rFonts w:ascii="Symbol" w:hAnsi="Symbol" w:hint="default"/>
      </w:rPr>
    </w:lvl>
    <w:lvl w:ilvl="7" w:tplc="D9181E70">
      <w:start w:val="1"/>
      <w:numFmt w:val="bullet"/>
      <w:lvlText w:val="o"/>
      <w:lvlJc w:val="left"/>
      <w:pPr>
        <w:ind w:left="5760" w:hanging="360"/>
      </w:pPr>
      <w:rPr>
        <w:rFonts w:ascii="Courier New" w:hAnsi="Courier New" w:hint="default"/>
      </w:rPr>
    </w:lvl>
    <w:lvl w:ilvl="8" w:tplc="1CB0D3FA">
      <w:start w:val="1"/>
      <w:numFmt w:val="bullet"/>
      <w:lvlText w:val=""/>
      <w:lvlJc w:val="left"/>
      <w:pPr>
        <w:ind w:left="6480" w:hanging="360"/>
      </w:pPr>
      <w:rPr>
        <w:rFonts w:ascii="Wingdings" w:hAnsi="Wingdings" w:hint="default"/>
      </w:rPr>
    </w:lvl>
  </w:abstractNum>
  <w:abstractNum w:abstractNumId="3" w15:restartNumberingAfterBreak="0">
    <w:nsid w:val="2A6D435C"/>
    <w:multiLevelType w:val="hybridMultilevel"/>
    <w:tmpl w:val="C4EADEE6"/>
    <w:lvl w:ilvl="0" w:tplc="DE7CD8D6">
      <w:start w:val="1"/>
      <w:numFmt w:val="bullet"/>
      <w:lvlText w:val=""/>
      <w:lvlJc w:val="left"/>
      <w:pPr>
        <w:ind w:left="720" w:hanging="360"/>
      </w:pPr>
      <w:rPr>
        <w:rFonts w:ascii="Symbol" w:hAnsi="Symbol" w:hint="default"/>
      </w:rPr>
    </w:lvl>
    <w:lvl w:ilvl="1" w:tplc="0A30589E">
      <w:start w:val="1"/>
      <w:numFmt w:val="bullet"/>
      <w:lvlText w:val="o"/>
      <w:lvlJc w:val="left"/>
      <w:pPr>
        <w:ind w:left="1440" w:hanging="360"/>
      </w:pPr>
      <w:rPr>
        <w:rFonts w:ascii="Courier New" w:hAnsi="Courier New" w:hint="default"/>
      </w:rPr>
    </w:lvl>
    <w:lvl w:ilvl="2" w:tplc="3C60845A">
      <w:start w:val="1"/>
      <w:numFmt w:val="bullet"/>
      <w:lvlText w:val=""/>
      <w:lvlJc w:val="left"/>
      <w:pPr>
        <w:ind w:left="2160" w:hanging="360"/>
      </w:pPr>
      <w:rPr>
        <w:rFonts w:ascii="Wingdings" w:hAnsi="Wingdings" w:hint="default"/>
      </w:rPr>
    </w:lvl>
    <w:lvl w:ilvl="3" w:tplc="DBBC43DA">
      <w:start w:val="1"/>
      <w:numFmt w:val="bullet"/>
      <w:lvlText w:val=""/>
      <w:lvlJc w:val="left"/>
      <w:pPr>
        <w:ind w:left="2880" w:hanging="360"/>
      </w:pPr>
      <w:rPr>
        <w:rFonts w:ascii="Symbol" w:hAnsi="Symbol" w:hint="default"/>
      </w:rPr>
    </w:lvl>
    <w:lvl w:ilvl="4" w:tplc="4E72EB2E">
      <w:start w:val="1"/>
      <w:numFmt w:val="bullet"/>
      <w:lvlText w:val="o"/>
      <w:lvlJc w:val="left"/>
      <w:pPr>
        <w:ind w:left="3600" w:hanging="360"/>
      </w:pPr>
      <w:rPr>
        <w:rFonts w:ascii="Courier New" w:hAnsi="Courier New" w:hint="default"/>
      </w:rPr>
    </w:lvl>
    <w:lvl w:ilvl="5" w:tplc="DA64BD10">
      <w:start w:val="1"/>
      <w:numFmt w:val="bullet"/>
      <w:lvlText w:val=""/>
      <w:lvlJc w:val="left"/>
      <w:pPr>
        <w:ind w:left="4320" w:hanging="360"/>
      </w:pPr>
      <w:rPr>
        <w:rFonts w:ascii="Wingdings" w:hAnsi="Wingdings" w:hint="default"/>
      </w:rPr>
    </w:lvl>
    <w:lvl w:ilvl="6" w:tplc="9A76255C">
      <w:start w:val="1"/>
      <w:numFmt w:val="bullet"/>
      <w:lvlText w:val=""/>
      <w:lvlJc w:val="left"/>
      <w:pPr>
        <w:ind w:left="5040" w:hanging="360"/>
      </w:pPr>
      <w:rPr>
        <w:rFonts w:ascii="Symbol" w:hAnsi="Symbol" w:hint="default"/>
      </w:rPr>
    </w:lvl>
    <w:lvl w:ilvl="7" w:tplc="93188824">
      <w:start w:val="1"/>
      <w:numFmt w:val="bullet"/>
      <w:lvlText w:val="o"/>
      <w:lvlJc w:val="left"/>
      <w:pPr>
        <w:ind w:left="5760" w:hanging="360"/>
      </w:pPr>
      <w:rPr>
        <w:rFonts w:ascii="Courier New" w:hAnsi="Courier New" w:hint="default"/>
      </w:rPr>
    </w:lvl>
    <w:lvl w:ilvl="8" w:tplc="61AA5090">
      <w:start w:val="1"/>
      <w:numFmt w:val="bullet"/>
      <w:lvlText w:val=""/>
      <w:lvlJc w:val="left"/>
      <w:pPr>
        <w:ind w:left="6480" w:hanging="360"/>
      </w:pPr>
      <w:rPr>
        <w:rFonts w:ascii="Wingdings" w:hAnsi="Wingdings" w:hint="default"/>
      </w:rPr>
    </w:lvl>
  </w:abstractNum>
  <w:abstractNum w:abstractNumId="4" w15:restartNumberingAfterBreak="0">
    <w:nsid w:val="3E19777F"/>
    <w:multiLevelType w:val="hybridMultilevel"/>
    <w:tmpl w:val="05782294"/>
    <w:lvl w:ilvl="0" w:tplc="CFCA2ED0">
      <w:start w:val="1"/>
      <w:numFmt w:val="bullet"/>
      <w:lvlText w:val=""/>
      <w:lvlJc w:val="left"/>
      <w:pPr>
        <w:ind w:left="720" w:hanging="360"/>
      </w:pPr>
      <w:rPr>
        <w:rFonts w:ascii="Symbol" w:hAnsi="Symbol" w:hint="default"/>
      </w:rPr>
    </w:lvl>
    <w:lvl w:ilvl="1" w:tplc="2B6E7EA4">
      <w:start w:val="1"/>
      <w:numFmt w:val="bullet"/>
      <w:lvlText w:val="o"/>
      <w:lvlJc w:val="left"/>
      <w:pPr>
        <w:ind w:left="1440" w:hanging="360"/>
      </w:pPr>
      <w:rPr>
        <w:rFonts w:ascii="Courier New" w:hAnsi="Courier New" w:hint="default"/>
      </w:rPr>
    </w:lvl>
    <w:lvl w:ilvl="2" w:tplc="BB5A189C">
      <w:start w:val="1"/>
      <w:numFmt w:val="bullet"/>
      <w:lvlText w:val=""/>
      <w:lvlJc w:val="left"/>
      <w:pPr>
        <w:ind w:left="2160" w:hanging="360"/>
      </w:pPr>
      <w:rPr>
        <w:rFonts w:ascii="Wingdings" w:hAnsi="Wingdings" w:hint="default"/>
      </w:rPr>
    </w:lvl>
    <w:lvl w:ilvl="3" w:tplc="587609B4">
      <w:start w:val="1"/>
      <w:numFmt w:val="bullet"/>
      <w:lvlText w:val=""/>
      <w:lvlJc w:val="left"/>
      <w:pPr>
        <w:ind w:left="2880" w:hanging="360"/>
      </w:pPr>
      <w:rPr>
        <w:rFonts w:ascii="Symbol" w:hAnsi="Symbol" w:hint="default"/>
      </w:rPr>
    </w:lvl>
    <w:lvl w:ilvl="4" w:tplc="A43AE3DE">
      <w:start w:val="1"/>
      <w:numFmt w:val="bullet"/>
      <w:lvlText w:val="o"/>
      <w:lvlJc w:val="left"/>
      <w:pPr>
        <w:ind w:left="3600" w:hanging="360"/>
      </w:pPr>
      <w:rPr>
        <w:rFonts w:ascii="Courier New" w:hAnsi="Courier New" w:hint="default"/>
      </w:rPr>
    </w:lvl>
    <w:lvl w:ilvl="5" w:tplc="5F2A3B14">
      <w:start w:val="1"/>
      <w:numFmt w:val="bullet"/>
      <w:lvlText w:val=""/>
      <w:lvlJc w:val="left"/>
      <w:pPr>
        <w:ind w:left="4320" w:hanging="360"/>
      </w:pPr>
      <w:rPr>
        <w:rFonts w:ascii="Wingdings" w:hAnsi="Wingdings" w:hint="default"/>
      </w:rPr>
    </w:lvl>
    <w:lvl w:ilvl="6" w:tplc="CFEC1476">
      <w:start w:val="1"/>
      <w:numFmt w:val="bullet"/>
      <w:lvlText w:val=""/>
      <w:lvlJc w:val="left"/>
      <w:pPr>
        <w:ind w:left="5040" w:hanging="360"/>
      </w:pPr>
      <w:rPr>
        <w:rFonts w:ascii="Symbol" w:hAnsi="Symbol" w:hint="default"/>
      </w:rPr>
    </w:lvl>
    <w:lvl w:ilvl="7" w:tplc="41582F2E">
      <w:start w:val="1"/>
      <w:numFmt w:val="bullet"/>
      <w:lvlText w:val="o"/>
      <w:lvlJc w:val="left"/>
      <w:pPr>
        <w:ind w:left="5760" w:hanging="360"/>
      </w:pPr>
      <w:rPr>
        <w:rFonts w:ascii="Courier New" w:hAnsi="Courier New" w:hint="default"/>
      </w:rPr>
    </w:lvl>
    <w:lvl w:ilvl="8" w:tplc="854671E8">
      <w:start w:val="1"/>
      <w:numFmt w:val="bullet"/>
      <w:lvlText w:val=""/>
      <w:lvlJc w:val="left"/>
      <w:pPr>
        <w:ind w:left="6480" w:hanging="360"/>
      </w:pPr>
      <w:rPr>
        <w:rFonts w:ascii="Wingdings" w:hAnsi="Wingdings" w:hint="default"/>
      </w:rPr>
    </w:lvl>
  </w:abstractNum>
  <w:abstractNum w:abstractNumId="5" w15:restartNumberingAfterBreak="0">
    <w:nsid w:val="3EAF10B3"/>
    <w:multiLevelType w:val="hybridMultilevel"/>
    <w:tmpl w:val="B05C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B1EDF"/>
    <w:multiLevelType w:val="hybridMultilevel"/>
    <w:tmpl w:val="0BD06A54"/>
    <w:lvl w:ilvl="0" w:tplc="AB78A488">
      <w:start w:val="1"/>
      <w:numFmt w:val="bullet"/>
      <w:lvlText w:val=""/>
      <w:lvlJc w:val="left"/>
      <w:pPr>
        <w:ind w:left="720" w:hanging="360"/>
      </w:pPr>
      <w:rPr>
        <w:rFonts w:ascii="Symbol" w:hAnsi="Symbol" w:hint="default"/>
      </w:rPr>
    </w:lvl>
    <w:lvl w:ilvl="1" w:tplc="79F4E744">
      <w:start w:val="1"/>
      <w:numFmt w:val="bullet"/>
      <w:lvlText w:val="o"/>
      <w:lvlJc w:val="left"/>
      <w:pPr>
        <w:ind w:left="1440" w:hanging="360"/>
      </w:pPr>
      <w:rPr>
        <w:rFonts w:ascii="Courier New" w:hAnsi="Courier New" w:hint="default"/>
      </w:rPr>
    </w:lvl>
    <w:lvl w:ilvl="2" w:tplc="BE565AE8">
      <w:start w:val="1"/>
      <w:numFmt w:val="bullet"/>
      <w:lvlText w:val=""/>
      <w:lvlJc w:val="left"/>
      <w:pPr>
        <w:ind w:left="2160" w:hanging="360"/>
      </w:pPr>
      <w:rPr>
        <w:rFonts w:ascii="Wingdings" w:hAnsi="Wingdings" w:hint="default"/>
      </w:rPr>
    </w:lvl>
    <w:lvl w:ilvl="3" w:tplc="F8CEABEC">
      <w:start w:val="1"/>
      <w:numFmt w:val="bullet"/>
      <w:lvlText w:val=""/>
      <w:lvlJc w:val="left"/>
      <w:pPr>
        <w:ind w:left="2880" w:hanging="360"/>
      </w:pPr>
      <w:rPr>
        <w:rFonts w:ascii="Symbol" w:hAnsi="Symbol" w:hint="default"/>
      </w:rPr>
    </w:lvl>
    <w:lvl w:ilvl="4" w:tplc="21B2F61E">
      <w:start w:val="1"/>
      <w:numFmt w:val="bullet"/>
      <w:lvlText w:val="o"/>
      <w:lvlJc w:val="left"/>
      <w:pPr>
        <w:ind w:left="3600" w:hanging="360"/>
      </w:pPr>
      <w:rPr>
        <w:rFonts w:ascii="Courier New" w:hAnsi="Courier New" w:hint="default"/>
      </w:rPr>
    </w:lvl>
    <w:lvl w:ilvl="5" w:tplc="71DA3D6E">
      <w:start w:val="1"/>
      <w:numFmt w:val="bullet"/>
      <w:lvlText w:val=""/>
      <w:lvlJc w:val="left"/>
      <w:pPr>
        <w:ind w:left="4320" w:hanging="360"/>
      </w:pPr>
      <w:rPr>
        <w:rFonts w:ascii="Wingdings" w:hAnsi="Wingdings" w:hint="default"/>
      </w:rPr>
    </w:lvl>
    <w:lvl w:ilvl="6" w:tplc="F01054C2">
      <w:start w:val="1"/>
      <w:numFmt w:val="bullet"/>
      <w:lvlText w:val=""/>
      <w:lvlJc w:val="left"/>
      <w:pPr>
        <w:ind w:left="5040" w:hanging="360"/>
      </w:pPr>
      <w:rPr>
        <w:rFonts w:ascii="Symbol" w:hAnsi="Symbol" w:hint="default"/>
      </w:rPr>
    </w:lvl>
    <w:lvl w:ilvl="7" w:tplc="143C9BBC">
      <w:start w:val="1"/>
      <w:numFmt w:val="bullet"/>
      <w:lvlText w:val="o"/>
      <w:lvlJc w:val="left"/>
      <w:pPr>
        <w:ind w:left="5760" w:hanging="360"/>
      </w:pPr>
      <w:rPr>
        <w:rFonts w:ascii="Courier New" w:hAnsi="Courier New" w:hint="default"/>
      </w:rPr>
    </w:lvl>
    <w:lvl w:ilvl="8" w:tplc="22C0A632">
      <w:start w:val="1"/>
      <w:numFmt w:val="bullet"/>
      <w:lvlText w:val=""/>
      <w:lvlJc w:val="left"/>
      <w:pPr>
        <w:ind w:left="6480" w:hanging="360"/>
      </w:pPr>
      <w:rPr>
        <w:rFonts w:ascii="Wingdings" w:hAnsi="Wingdings" w:hint="default"/>
      </w:rPr>
    </w:lvl>
  </w:abstractNum>
  <w:abstractNum w:abstractNumId="7" w15:restartNumberingAfterBreak="0">
    <w:nsid w:val="59444485"/>
    <w:multiLevelType w:val="hybridMultilevel"/>
    <w:tmpl w:val="D33A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F5D1F"/>
    <w:multiLevelType w:val="hybridMultilevel"/>
    <w:tmpl w:val="7B643F24"/>
    <w:lvl w:ilvl="0" w:tplc="93DAACE6">
      <w:start w:val="1"/>
      <w:numFmt w:val="bullet"/>
      <w:lvlText w:val=""/>
      <w:lvlJc w:val="left"/>
      <w:pPr>
        <w:ind w:left="720" w:hanging="360"/>
      </w:pPr>
      <w:rPr>
        <w:rFonts w:ascii="Symbol" w:hAnsi="Symbol" w:hint="default"/>
      </w:rPr>
    </w:lvl>
    <w:lvl w:ilvl="1" w:tplc="A19C8896">
      <w:start w:val="1"/>
      <w:numFmt w:val="bullet"/>
      <w:lvlText w:val="o"/>
      <w:lvlJc w:val="left"/>
      <w:pPr>
        <w:ind w:left="1440" w:hanging="360"/>
      </w:pPr>
      <w:rPr>
        <w:rFonts w:ascii="Courier New" w:hAnsi="Courier New" w:hint="default"/>
      </w:rPr>
    </w:lvl>
    <w:lvl w:ilvl="2" w:tplc="5FC8F90E">
      <w:start w:val="1"/>
      <w:numFmt w:val="bullet"/>
      <w:lvlText w:val=""/>
      <w:lvlJc w:val="left"/>
      <w:pPr>
        <w:ind w:left="2160" w:hanging="360"/>
      </w:pPr>
      <w:rPr>
        <w:rFonts w:ascii="Wingdings" w:hAnsi="Wingdings" w:hint="default"/>
      </w:rPr>
    </w:lvl>
    <w:lvl w:ilvl="3" w:tplc="2CE0EF8C">
      <w:start w:val="1"/>
      <w:numFmt w:val="bullet"/>
      <w:lvlText w:val=""/>
      <w:lvlJc w:val="left"/>
      <w:pPr>
        <w:ind w:left="2880" w:hanging="360"/>
      </w:pPr>
      <w:rPr>
        <w:rFonts w:ascii="Symbol" w:hAnsi="Symbol" w:hint="default"/>
      </w:rPr>
    </w:lvl>
    <w:lvl w:ilvl="4" w:tplc="833E5D6E">
      <w:start w:val="1"/>
      <w:numFmt w:val="bullet"/>
      <w:lvlText w:val="o"/>
      <w:lvlJc w:val="left"/>
      <w:pPr>
        <w:ind w:left="3600" w:hanging="360"/>
      </w:pPr>
      <w:rPr>
        <w:rFonts w:ascii="Courier New" w:hAnsi="Courier New" w:hint="default"/>
      </w:rPr>
    </w:lvl>
    <w:lvl w:ilvl="5" w:tplc="DB225E9A">
      <w:start w:val="1"/>
      <w:numFmt w:val="bullet"/>
      <w:lvlText w:val=""/>
      <w:lvlJc w:val="left"/>
      <w:pPr>
        <w:ind w:left="4320" w:hanging="360"/>
      </w:pPr>
      <w:rPr>
        <w:rFonts w:ascii="Wingdings" w:hAnsi="Wingdings" w:hint="default"/>
      </w:rPr>
    </w:lvl>
    <w:lvl w:ilvl="6" w:tplc="AAF89DA2">
      <w:start w:val="1"/>
      <w:numFmt w:val="bullet"/>
      <w:lvlText w:val=""/>
      <w:lvlJc w:val="left"/>
      <w:pPr>
        <w:ind w:left="5040" w:hanging="360"/>
      </w:pPr>
      <w:rPr>
        <w:rFonts w:ascii="Symbol" w:hAnsi="Symbol" w:hint="default"/>
      </w:rPr>
    </w:lvl>
    <w:lvl w:ilvl="7" w:tplc="B63A85BC">
      <w:start w:val="1"/>
      <w:numFmt w:val="bullet"/>
      <w:lvlText w:val="o"/>
      <w:lvlJc w:val="left"/>
      <w:pPr>
        <w:ind w:left="5760" w:hanging="360"/>
      </w:pPr>
      <w:rPr>
        <w:rFonts w:ascii="Courier New" w:hAnsi="Courier New" w:hint="default"/>
      </w:rPr>
    </w:lvl>
    <w:lvl w:ilvl="8" w:tplc="F06E72BE">
      <w:start w:val="1"/>
      <w:numFmt w:val="bullet"/>
      <w:lvlText w:val=""/>
      <w:lvlJc w:val="left"/>
      <w:pPr>
        <w:ind w:left="6480" w:hanging="360"/>
      </w:pPr>
      <w:rPr>
        <w:rFonts w:ascii="Wingdings" w:hAnsi="Wingdings" w:hint="default"/>
      </w:rPr>
    </w:lvl>
  </w:abstractNum>
  <w:abstractNum w:abstractNumId="9" w15:restartNumberingAfterBreak="0">
    <w:nsid w:val="6C235A3C"/>
    <w:multiLevelType w:val="hybridMultilevel"/>
    <w:tmpl w:val="8DE0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4E08BE"/>
    <w:multiLevelType w:val="hybridMultilevel"/>
    <w:tmpl w:val="1CE4A5B2"/>
    <w:lvl w:ilvl="0" w:tplc="2FCE3C0E">
      <w:start w:val="1"/>
      <w:numFmt w:val="bullet"/>
      <w:lvlText w:val=""/>
      <w:lvlJc w:val="left"/>
      <w:pPr>
        <w:ind w:left="720" w:hanging="360"/>
      </w:pPr>
      <w:rPr>
        <w:rFonts w:ascii="Symbol" w:hAnsi="Symbol" w:hint="default"/>
      </w:rPr>
    </w:lvl>
    <w:lvl w:ilvl="1" w:tplc="3E70987E">
      <w:start w:val="1"/>
      <w:numFmt w:val="bullet"/>
      <w:lvlText w:val="o"/>
      <w:lvlJc w:val="left"/>
      <w:pPr>
        <w:ind w:left="1440" w:hanging="360"/>
      </w:pPr>
      <w:rPr>
        <w:rFonts w:ascii="Courier New" w:hAnsi="Courier New" w:hint="default"/>
      </w:rPr>
    </w:lvl>
    <w:lvl w:ilvl="2" w:tplc="C14E87D8">
      <w:start w:val="1"/>
      <w:numFmt w:val="bullet"/>
      <w:lvlText w:val=""/>
      <w:lvlJc w:val="left"/>
      <w:pPr>
        <w:ind w:left="2160" w:hanging="360"/>
      </w:pPr>
      <w:rPr>
        <w:rFonts w:ascii="Wingdings" w:hAnsi="Wingdings" w:hint="default"/>
      </w:rPr>
    </w:lvl>
    <w:lvl w:ilvl="3" w:tplc="D210670C">
      <w:start w:val="1"/>
      <w:numFmt w:val="bullet"/>
      <w:lvlText w:val=""/>
      <w:lvlJc w:val="left"/>
      <w:pPr>
        <w:ind w:left="2880" w:hanging="360"/>
      </w:pPr>
      <w:rPr>
        <w:rFonts w:ascii="Symbol" w:hAnsi="Symbol" w:hint="default"/>
      </w:rPr>
    </w:lvl>
    <w:lvl w:ilvl="4" w:tplc="C1DC8D32">
      <w:start w:val="1"/>
      <w:numFmt w:val="bullet"/>
      <w:lvlText w:val="o"/>
      <w:lvlJc w:val="left"/>
      <w:pPr>
        <w:ind w:left="3600" w:hanging="360"/>
      </w:pPr>
      <w:rPr>
        <w:rFonts w:ascii="Courier New" w:hAnsi="Courier New" w:hint="default"/>
      </w:rPr>
    </w:lvl>
    <w:lvl w:ilvl="5" w:tplc="5C42C444">
      <w:start w:val="1"/>
      <w:numFmt w:val="bullet"/>
      <w:lvlText w:val=""/>
      <w:lvlJc w:val="left"/>
      <w:pPr>
        <w:ind w:left="4320" w:hanging="360"/>
      </w:pPr>
      <w:rPr>
        <w:rFonts w:ascii="Wingdings" w:hAnsi="Wingdings" w:hint="default"/>
      </w:rPr>
    </w:lvl>
    <w:lvl w:ilvl="6" w:tplc="E7649794">
      <w:start w:val="1"/>
      <w:numFmt w:val="bullet"/>
      <w:lvlText w:val=""/>
      <w:lvlJc w:val="left"/>
      <w:pPr>
        <w:ind w:left="5040" w:hanging="360"/>
      </w:pPr>
      <w:rPr>
        <w:rFonts w:ascii="Symbol" w:hAnsi="Symbol" w:hint="default"/>
      </w:rPr>
    </w:lvl>
    <w:lvl w:ilvl="7" w:tplc="73422402">
      <w:start w:val="1"/>
      <w:numFmt w:val="bullet"/>
      <w:lvlText w:val="o"/>
      <w:lvlJc w:val="left"/>
      <w:pPr>
        <w:ind w:left="5760" w:hanging="360"/>
      </w:pPr>
      <w:rPr>
        <w:rFonts w:ascii="Courier New" w:hAnsi="Courier New" w:hint="default"/>
      </w:rPr>
    </w:lvl>
    <w:lvl w:ilvl="8" w:tplc="E9E0CDBA">
      <w:start w:val="1"/>
      <w:numFmt w:val="bullet"/>
      <w:lvlText w:val=""/>
      <w:lvlJc w:val="left"/>
      <w:pPr>
        <w:ind w:left="6480" w:hanging="360"/>
      </w:pPr>
      <w:rPr>
        <w:rFonts w:ascii="Wingdings" w:hAnsi="Wingdings" w:hint="default"/>
      </w:rPr>
    </w:lvl>
  </w:abstractNum>
  <w:abstractNum w:abstractNumId="11" w15:restartNumberingAfterBreak="0">
    <w:nsid w:val="6E6E376E"/>
    <w:multiLevelType w:val="hybridMultilevel"/>
    <w:tmpl w:val="889C5FF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75D41EE6"/>
    <w:multiLevelType w:val="hybridMultilevel"/>
    <w:tmpl w:val="09C42964"/>
    <w:lvl w:ilvl="0" w:tplc="E4F2D3FC">
      <w:start w:val="1"/>
      <w:numFmt w:val="bullet"/>
      <w:lvlText w:val="-"/>
      <w:lvlJc w:val="left"/>
      <w:pPr>
        <w:ind w:left="720" w:hanging="360"/>
      </w:pPr>
      <w:rPr>
        <w:u w:val="none"/>
      </w:rPr>
    </w:lvl>
    <w:lvl w:ilvl="1" w:tplc="F2788776">
      <w:start w:val="1"/>
      <w:numFmt w:val="bullet"/>
      <w:lvlText w:val="-"/>
      <w:lvlJc w:val="left"/>
      <w:pPr>
        <w:ind w:left="1440" w:hanging="360"/>
      </w:pPr>
      <w:rPr>
        <w:u w:val="none"/>
      </w:rPr>
    </w:lvl>
    <w:lvl w:ilvl="2" w:tplc="56BCF0BC">
      <w:start w:val="1"/>
      <w:numFmt w:val="bullet"/>
      <w:lvlText w:val="-"/>
      <w:lvlJc w:val="left"/>
      <w:pPr>
        <w:ind w:left="2160" w:hanging="360"/>
      </w:pPr>
      <w:rPr>
        <w:u w:val="none"/>
      </w:rPr>
    </w:lvl>
    <w:lvl w:ilvl="3" w:tplc="E3F6D6A8">
      <w:start w:val="1"/>
      <w:numFmt w:val="bullet"/>
      <w:lvlText w:val="-"/>
      <w:lvlJc w:val="left"/>
      <w:pPr>
        <w:ind w:left="2880" w:hanging="360"/>
      </w:pPr>
      <w:rPr>
        <w:u w:val="none"/>
      </w:rPr>
    </w:lvl>
    <w:lvl w:ilvl="4" w:tplc="81A62FAC">
      <w:start w:val="1"/>
      <w:numFmt w:val="bullet"/>
      <w:lvlText w:val="-"/>
      <w:lvlJc w:val="left"/>
      <w:pPr>
        <w:ind w:left="3600" w:hanging="360"/>
      </w:pPr>
      <w:rPr>
        <w:u w:val="none"/>
      </w:rPr>
    </w:lvl>
    <w:lvl w:ilvl="5" w:tplc="6100A912">
      <w:start w:val="1"/>
      <w:numFmt w:val="bullet"/>
      <w:lvlText w:val="-"/>
      <w:lvlJc w:val="left"/>
      <w:pPr>
        <w:ind w:left="4320" w:hanging="360"/>
      </w:pPr>
      <w:rPr>
        <w:u w:val="none"/>
      </w:rPr>
    </w:lvl>
    <w:lvl w:ilvl="6" w:tplc="818A22A4">
      <w:start w:val="1"/>
      <w:numFmt w:val="bullet"/>
      <w:lvlText w:val="-"/>
      <w:lvlJc w:val="left"/>
      <w:pPr>
        <w:ind w:left="5040" w:hanging="360"/>
      </w:pPr>
      <w:rPr>
        <w:u w:val="none"/>
      </w:rPr>
    </w:lvl>
    <w:lvl w:ilvl="7" w:tplc="379AA17C">
      <w:start w:val="1"/>
      <w:numFmt w:val="bullet"/>
      <w:lvlText w:val="-"/>
      <w:lvlJc w:val="left"/>
      <w:pPr>
        <w:ind w:left="5760" w:hanging="360"/>
      </w:pPr>
      <w:rPr>
        <w:u w:val="none"/>
      </w:rPr>
    </w:lvl>
    <w:lvl w:ilvl="8" w:tplc="C472E650">
      <w:start w:val="1"/>
      <w:numFmt w:val="bullet"/>
      <w:lvlText w:val="-"/>
      <w:lvlJc w:val="left"/>
      <w:pPr>
        <w:ind w:left="6480" w:hanging="360"/>
      </w:pPr>
      <w:rPr>
        <w:u w:val="none"/>
      </w:rPr>
    </w:lvl>
  </w:abstractNum>
  <w:abstractNum w:abstractNumId="13" w15:restartNumberingAfterBreak="0">
    <w:nsid w:val="7AEC7044"/>
    <w:multiLevelType w:val="hybridMultilevel"/>
    <w:tmpl w:val="656423FC"/>
    <w:lvl w:ilvl="0" w:tplc="D9D20C82">
      <w:start w:val="1"/>
      <w:numFmt w:val="bullet"/>
      <w:lvlText w:val=""/>
      <w:lvlJc w:val="left"/>
      <w:pPr>
        <w:ind w:left="720" w:hanging="360"/>
      </w:pPr>
      <w:rPr>
        <w:rFonts w:ascii="Symbol" w:hAnsi="Symbol" w:hint="default"/>
      </w:rPr>
    </w:lvl>
    <w:lvl w:ilvl="1" w:tplc="1974B87C">
      <w:start w:val="1"/>
      <w:numFmt w:val="bullet"/>
      <w:lvlText w:val="o"/>
      <w:lvlJc w:val="left"/>
      <w:pPr>
        <w:ind w:left="1440" w:hanging="360"/>
      </w:pPr>
      <w:rPr>
        <w:rFonts w:ascii="Courier New" w:hAnsi="Courier New" w:hint="default"/>
      </w:rPr>
    </w:lvl>
    <w:lvl w:ilvl="2" w:tplc="E58491D4">
      <w:start w:val="1"/>
      <w:numFmt w:val="bullet"/>
      <w:lvlText w:val=""/>
      <w:lvlJc w:val="left"/>
      <w:pPr>
        <w:ind w:left="2160" w:hanging="360"/>
      </w:pPr>
      <w:rPr>
        <w:rFonts w:ascii="Wingdings" w:hAnsi="Wingdings" w:hint="default"/>
      </w:rPr>
    </w:lvl>
    <w:lvl w:ilvl="3" w:tplc="F97A71F4">
      <w:start w:val="1"/>
      <w:numFmt w:val="bullet"/>
      <w:lvlText w:val=""/>
      <w:lvlJc w:val="left"/>
      <w:pPr>
        <w:ind w:left="2880" w:hanging="360"/>
      </w:pPr>
      <w:rPr>
        <w:rFonts w:ascii="Symbol" w:hAnsi="Symbol" w:hint="default"/>
      </w:rPr>
    </w:lvl>
    <w:lvl w:ilvl="4" w:tplc="0D6062FE">
      <w:start w:val="1"/>
      <w:numFmt w:val="bullet"/>
      <w:lvlText w:val="o"/>
      <w:lvlJc w:val="left"/>
      <w:pPr>
        <w:ind w:left="3600" w:hanging="360"/>
      </w:pPr>
      <w:rPr>
        <w:rFonts w:ascii="Courier New" w:hAnsi="Courier New" w:hint="default"/>
      </w:rPr>
    </w:lvl>
    <w:lvl w:ilvl="5" w:tplc="0B8AE6FE">
      <w:start w:val="1"/>
      <w:numFmt w:val="bullet"/>
      <w:lvlText w:val=""/>
      <w:lvlJc w:val="left"/>
      <w:pPr>
        <w:ind w:left="4320" w:hanging="360"/>
      </w:pPr>
      <w:rPr>
        <w:rFonts w:ascii="Wingdings" w:hAnsi="Wingdings" w:hint="default"/>
      </w:rPr>
    </w:lvl>
    <w:lvl w:ilvl="6" w:tplc="2CEA7FE4">
      <w:start w:val="1"/>
      <w:numFmt w:val="bullet"/>
      <w:lvlText w:val=""/>
      <w:lvlJc w:val="left"/>
      <w:pPr>
        <w:ind w:left="5040" w:hanging="360"/>
      </w:pPr>
      <w:rPr>
        <w:rFonts w:ascii="Symbol" w:hAnsi="Symbol" w:hint="default"/>
      </w:rPr>
    </w:lvl>
    <w:lvl w:ilvl="7" w:tplc="D3C601B6">
      <w:start w:val="1"/>
      <w:numFmt w:val="bullet"/>
      <w:lvlText w:val="o"/>
      <w:lvlJc w:val="left"/>
      <w:pPr>
        <w:ind w:left="5760" w:hanging="360"/>
      </w:pPr>
      <w:rPr>
        <w:rFonts w:ascii="Courier New" w:hAnsi="Courier New" w:hint="default"/>
      </w:rPr>
    </w:lvl>
    <w:lvl w:ilvl="8" w:tplc="1A80F8B4">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8"/>
  </w:num>
  <w:num w:numId="4">
    <w:abstractNumId w:val="2"/>
  </w:num>
  <w:num w:numId="5">
    <w:abstractNumId w:val="6"/>
  </w:num>
  <w:num w:numId="6">
    <w:abstractNumId w:val="4"/>
  </w:num>
  <w:num w:numId="7">
    <w:abstractNumId w:val="3"/>
  </w:num>
  <w:num w:numId="8">
    <w:abstractNumId w:val="0"/>
  </w:num>
  <w:num w:numId="9">
    <w:abstractNumId w:val="12"/>
  </w:num>
  <w:num w:numId="10">
    <w:abstractNumId w:val="1"/>
  </w:num>
  <w:num w:numId="11">
    <w:abstractNumId w:val="9"/>
  </w:num>
  <w:num w:numId="12">
    <w:abstractNumId w:val="11"/>
  </w:num>
  <w:num w:numId="13">
    <w:abstractNumId w:val="5"/>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vonne Mailhot">
    <w15:presenceInfo w15:providerId="AD" w15:userId="S::mailhyv@richmond.k12.ga.us::ef1f8875-c692-4fbb-bed8-5d72055ae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B18"/>
    <w:rsid w:val="00081393"/>
    <w:rsid w:val="00093A8F"/>
    <w:rsid w:val="001345CB"/>
    <w:rsid w:val="00171DFC"/>
    <w:rsid w:val="0020279C"/>
    <w:rsid w:val="00261FE9"/>
    <w:rsid w:val="002B49A3"/>
    <w:rsid w:val="00353A2D"/>
    <w:rsid w:val="003F163E"/>
    <w:rsid w:val="00462EB9"/>
    <w:rsid w:val="004A3BF7"/>
    <w:rsid w:val="004E4569"/>
    <w:rsid w:val="00511B18"/>
    <w:rsid w:val="00542699"/>
    <w:rsid w:val="00577C8C"/>
    <w:rsid w:val="005936DE"/>
    <w:rsid w:val="00602098"/>
    <w:rsid w:val="00647990"/>
    <w:rsid w:val="0066862F"/>
    <w:rsid w:val="006F7D75"/>
    <w:rsid w:val="007B792A"/>
    <w:rsid w:val="00862601"/>
    <w:rsid w:val="008B23C8"/>
    <w:rsid w:val="00932991"/>
    <w:rsid w:val="00955D1F"/>
    <w:rsid w:val="00964450"/>
    <w:rsid w:val="009811C5"/>
    <w:rsid w:val="00995520"/>
    <w:rsid w:val="009B4493"/>
    <w:rsid w:val="00B27F00"/>
    <w:rsid w:val="00C73801"/>
    <w:rsid w:val="00CA5C01"/>
    <w:rsid w:val="00CB16F9"/>
    <w:rsid w:val="00CC3828"/>
    <w:rsid w:val="00D168E3"/>
    <w:rsid w:val="00D333A4"/>
    <w:rsid w:val="00D6536D"/>
    <w:rsid w:val="00E3AA25"/>
    <w:rsid w:val="00E5356B"/>
    <w:rsid w:val="00EC21AC"/>
    <w:rsid w:val="00F2238D"/>
    <w:rsid w:val="0154B843"/>
    <w:rsid w:val="0183B8D3"/>
    <w:rsid w:val="01DA866B"/>
    <w:rsid w:val="0201842D"/>
    <w:rsid w:val="0201EA62"/>
    <w:rsid w:val="0256A7D8"/>
    <w:rsid w:val="0319AEE0"/>
    <w:rsid w:val="041AFF8D"/>
    <w:rsid w:val="043FD46D"/>
    <w:rsid w:val="0566A7ED"/>
    <w:rsid w:val="05771BB4"/>
    <w:rsid w:val="05C39849"/>
    <w:rsid w:val="069CB626"/>
    <w:rsid w:val="06B91E08"/>
    <w:rsid w:val="06E878A1"/>
    <w:rsid w:val="078A084C"/>
    <w:rsid w:val="07B64A29"/>
    <w:rsid w:val="07E0E1C3"/>
    <w:rsid w:val="091E8352"/>
    <w:rsid w:val="0966ACD5"/>
    <w:rsid w:val="0AB34448"/>
    <w:rsid w:val="0BAB957D"/>
    <w:rsid w:val="0C965252"/>
    <w:rsid w:val="0CF6636A"/>
    <w:rsid w:val="0D8B2DDD"/>
    <w:rsid w:val="0D8E3FAF"/>
    <w:rsid w:val="0DCE8042"/>
    <w:rsid w:val="0E293B16"/>
    <w:rsid w:val="0E66879C"/>
    <w:rsid w:val="0EEB1485"/>
    <w:rsid w:val="0FD49C8B"/>
    <w:rsid w:val="0FD6E9F2"/>
    <w:rsid w:val="0FE824C9"/>
    <w:rsid w:val="103A7213"/>
    <w:rsid w:val="113D95EE"/>
    <w:rsid w:val="1192B641"/>
    <w:rsid w:val="1199E69F"/>
    <w:rsid w:val="119BBB43"/>
    <w:rsid w:val="1277B81D"/>
    <w:rsid w:val="13FA6F61"/>
    <w:rsid w:val="14AA5B15"/>
    <w:rsid w:val="14E47EC5"/>
    <w:rsid w:val="14FB7E89"/>
    <w:rsid w:val="158FFF55"/>
    <w:rsid w:val="15AF9959"/>
    <w:rsid w:val="15D646A2"/>
    <w:rsid w:val="15DD7700"/>
    <w:rsid w:val="1644D331"/>
    <w:rsid w:val="167BB025"/>
    <w:rsid w:val="178ED38A"/>
    <w:rsid w:val="180FD3A9"/>
    <w:rsid w:val="1836FEAD"/>
    <w:rsid w:val="18713C6D"/>
    <w:rsid w:val="1878CE6E"/>
    <w:rsid w:val="18857383"/>
    <w:rsid w:val="18C25C4C"/>
    <w:rsid w:val="197DCC38"/>
    <w:rsid w:val="1A4DA060"/>
    <w:rsid w:val="1AB8A960"/>
    <w:rsid w:val="1AD74C11"/>
    <w:rsid w:val="1B50032B"/>
    <w:rsid w:val="1B76D255"/>
    <w:rsid w:val="1B7A3BB2"/>
    <w:rsid w:val="1C1CBDBF"/>
    <w:rsid w:val="1C323398"/>
    <w:rsid w:val="1D740B88"/>
    <w:rsid w:val="1EE7DECF"/>
    <w:rsid w:val="20A49E3D"/>
    <w:rsid w:val="20BBE124"/>
    <w:rsid w:val="210F0FEA"/>
    <w:rsid w:val="2110B6EA"/>
    <w:rsid w:val="21568479"/>
    <w:rsid w:val="217C0A4D"/>
    <w:rsid w:val="21BFB49A"/>
    <w:rsid w:val="21E2F0A1"/>
    <w:rsid w:val="21FF1C0D"/>
    <w:rsid w:val="23CA24AF"/>
    <w:rsid w:val="253F7E97"/>
    <w:rsid w:val="257B88E2"/>
    <w:rsid w:val="258F8914"/>
    <w:rsid w:val="25DD40A4"/>
    <w:rsid w:val="266BD253"/>
    <w:rsid w:val="2782649D"/>
    <w:rsid w:val="2808D5E8"/>
    <w:rsid w:val="281AA962"/>
    <w:rsid w:val="281FAF68"/>
    <w:rsid w:val="28288AAC"/>
    <w:rsid w:val="28FD1D6B"/>
    <w:rsid w:val="29A37315"/>
    <w:rsid w:val="29A52AD9"/>
    <w:rsid w:val="2A02D7FD"/>
    <w:rsid w:val="2A87B2F5"/>
    <w:rsid w:val="2B64E6BC"/>
    <w:rsid w:val="2BE0DDA2"/>
    <w:rsid w:val="2BE7E65E"/>
    <w:rsid w:val="2BF9EAB1"/>
    <w:rsid w:val="2C0A2E92"/>
    <w:rsid w:val="2C4A2F3F"/>
    <w:rsid w:val="2E676125"/>
    <w:rsid w:val="2F0D0C47"/>
    <w:rsid w:val="30685F88"/>
    <w:rsid w:val="309A670B"/>
    <w:rsid w:val="340F3BB1"/>
    <w:rsid w:val="34439774"/>
    <w:rsid w:val="34FDA9A3"/>
    <w:rsid w:val="351C79DD"/>
    <w:rsid w:val="3558F32B"/>
    <w:rsid w:val="35B14C7F"/>
    <w:rsid w:val="35BC657D"/>
    <w:rsid w:val="363737A7"/>
    <w:rsid w:val="37C91236"/>
    <w:rsid w:val="37DD87F7"/>
    <w:rsid w:val="37ED7850"/>
    <w:rsid w:val="38043F6E"/>
    <w:rsid w:val="3878C214"/>
    <w:rsid w:val="39FC3E89"/>
    <w:rsid w:val="3A2B9100"/>
    <w:rsid w:val="3A9DD6BF"/>
    <w:rsid w:val="3B3BFB74"/>
    <w:rsid w:val="3B5F0C8A"/>
    <w:rsid w:val="3C286C49"/>
    <w:rsid w:val="3C66FD1C"/>
    <w:rsid w:val="3C6C1A2D"/>
    <w:rsid w:val="3CD199FF"/>
    <w:rsid w:val="3CD55585"/>
    <w:rsid w:val="3CE1B48E"/>
    <w:rsid w:val="3D29683C"/>
    <w:rsid w:val="3D4E2A5B"/>
    <w:rsid w:val="3DA89845"/>
    <w:rsid w:val="3E665BE5"/>
    <w:rsid w:val="3E809BBD"/>
    <w:rsid w:val="3EC41F7C"/>
    <w:rsid w:val="3F3D02F6"/>
    <w:rsid w:val="3F60870F"/>
    <w:rsid w:val="3F98D0CF"/>
    <w:rsid w:val="4010FFE6"/>
    <w:rsid w:val="41928A8A"/>
    <w:rsid w:val="41BA2E5B"/>
    <w:rsid w:val="423F7326"/>
    <w:rsid w:val="425B7B5B"/>
    <w:rsid w:val="441A55D1"/>
    <w:rsid w:val="44ECC673"/>
    <w:rsid w:val="44F9920C"/>
    <w:rsid w:val="45CD0965"/>
    <w:rsid w:val="4627E1EE"/>
    <w:rsid w:val="462EDD61"/>
    <w:rsid w:val="4635E61D"/>
    <w:rsid w:val="47103C90"/>
    <w:rsid w:val="47F920EE"/>
    <w:rsid w:val="4832618B"/>
    <w:rsid w:val="48D6B242"/>
    <w:rsid w:val="49D7A82F"/>
    <w:rsid w:val="4A899755"/>
    <w:rsid w:val="4AAF906D"/>
    <w:rsid w:val="4AC80B1C"/>
    <w:rsid w:val="4B5D30B2"/>
    <w:rsid w:val="4B631374"/>
    <w:rsid w:val="4CC7F048"/>
    <w:rsid w:val="4D5B87FD"/>
    <w:rsid w:val="4D66AEC0"/>
    <w:rsid w:val="4F6670A2"/>
    <w:rsid w:val="4FF1B484"/>
    <w:rsid w:val="50D1FB6A"/>
    <w:rsid w:val="50F8D8D9"/>
    <w:rsid w:val="51120136"/>
    <w:rsid w:val="51FDD6A3"/>
    <w:rsid w:val="52B08489"/>
    <w:rsid w:val="53074F12"/>
    <w:rsid w:val="532E7BC6"/>
    <w:rsid w:val="53A541D5"/>
    <w:rsid w:val="53E1D328"/>
    <w:rsid w:val="540EB901"/>
    <w:rsid w:val="547B2BD3"/>
    <w:rsid w:val="550E7309"/>
    <w:rsid w:val="554E9FC2"/>
    <w:rsid w:val="5733D571"/>
    <w:rsid w:val="574F0140"/>
    <w:rsid w:val="5841EF1C"/>
    <w:rsid w:val="59152595"/>
    <w:rsid w:val="591D25B0"/>
    <w:rsid w:val="59CD302D"/>
    <w:rsid w:val="5AE3831E"/>
    <w:rsid w:val="5CEFFC6E"/>
    <w:rsid w:val="5D40894A"/>
    <w:rsid w:val="5D9F9B13"/>
    <w:rsid w:val="5EB1F677"/>
    <w:rsid w:val="5F1C668A"/>
    <w:rsid w:val="6018A273"/>
    <w:rsid w:val="6057E331"/>
    <w:rsid w:val="60738044"/>
    <w:rsid w:val="610EFCA3"/>
    <w:rsid w:val="611E7FB6"/>
    <w:rsid w:val="6120377A"/>
    <w:rsid w:val="6182D4D5"/>
    <w:rsid w:val="62C3F561"/>
    <w:rsid w:val="63C46570"/>
    <w:rsid w:val="64346E45"/>
    <w:rsid w:val="64F390F8"/>
    <w:rsid w:val="653A6058"/>
    <w:rsid w:val="653D9195"/>
    <w:rsid w:val="656FC9F6"/>
    <w:rsid w:val="6579060A"/>
    <w:rsid w:val="65CE0AE2"/>
    <w:rsid w:val="65FB9623"/>
    <w:rsid w:val="662BD5E4"/>
    <w:rsid w:val="66E21DDC"/>
    <w:rsid w:val="67DD99E3"/>
    <w:rsid w:val="68034EE8"/>
    <w:rsid w:val="6858D8BD"/>
    <w:rsid w:val="689FA599"/>
    <w:rsid w:val="68A18093"/>
    <w:rsid w:val="697D139B"/>
    <w:rsid w:val="69F4B85E"/>
    <w:rsid w:val="6A1BE0AE"/>
    <w:rsid w:val="6A1C56C5"/>
    <w:rsid w:val="6A4145EF"/>
    <w:rsid w:val="6B6AC544"/>
    <w:rsid w:val="6B755CF0"/>
    <w:rsid w:val="6BAB88AE"/>
    <w:rsid w:val="6BFD18CE"/>
    <w:rsid w:val="6C4F180D"/>
    <w:rsid w:val="6D9617CB"/>
    <w:rsid w:val="6DF56D31"/>
    <w:rsid w:val="6EA4C4A2"/>
    <w:rsid w:val="6F8D8ABD"/>
    <w:rsid w:val="6F913D92"/>
    <w:rsid w:val="6FA27869"/>
    <w:rsid w:val="6FF22E0D"/>
    <w:rsid w:val="7036B3C3"/>
    <w:rsid w:val="706BD828"/>
    <w:rsid w:val="70EE4FF7"/>
    <w:rsid w:val="7267CAD8"/>
    <w:rsid w:val="76D661F8"/>
    <w:rsid w:val="76FFC0D5"/>
    <w:rsid w:val="77079617"/>
    <w:rsid w:val="7733DE39"/>
    <w:rsid w:val="784239CD"/>
    <w:rsid w:val="786EFC87"/>
    <w:rsid w:val="7979F3A5"/>
    <w:rsid w:val="7984F316"/>
    <w:rsid w:val="79ECCC0D"/>
    <w:rsid w:val="7A337858"/>
    <w:rsid w:val="7B000FF0"/>
    <w:rsid w:val="7B0A4AA6"/>
    <w:rsid w:val="7B959042"/>
    <w:rsid w:val="7BA69D49"/>
    <w:rsid w:val="7C2F98D7"/>
    <w:rsid w:val="7C4F432A"/>
    <w:rsid w:val="7C59454C"/>
    <w:rsid w:val="7C974987"/>
    <w:rsid w:val="7D6B191A"/>
    <w:rsid w:val="7E794D70"/>
    <w:rsid w:val="7EB6E8E5"/>
    <w:rsid w:val="7F536580"/>
    <w:rsid w:val="7FB6E46F"/>
    <w:rsid w:val="7FEB8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51951"/>
  <w15:docId w15:val="{0C740A0F-3163-4914-90E1-AA7B7111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2"/>
        <w:szCs w:val="22"/>
        <w:lang w:val="en"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60"/>
      <w:outlineLvl w:val="3"/>
    </w:pPr>
    <w:rPr>
      <w:b/>
      <w:sz w:val="28"/>
      <w:szCs w:val="28"/>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73801"/>
    <w:rPr>
      <w:rFonts w:ascii="Lucida Grande" w:hAnsi="Lucida Grande"/>
      <w:sz w:val="18"/>
      <w:szCs w:val="18"/>
    </w:rPr>
  </w:style>
  <w:style w:type="character" w:customStyle="1" w:styleId="BalloonTextChar">
    <w:name w:val="Balloon Text Char"/>
    <w:basedOn w:val="DefaultParagraphFont"/>
    <w:link w:val="BalloonText"/>
    <w:uiPriority w:val="99"/>
    <w:semiHidden/>
    <w:rsid w:val="00C73801"/>
    <w:rPr>
      <w:rFonts w:ascii="Lucida Grande" w:hAnsi="Lucida Grande"/>
      <w:sz w:val="18"/>
      <w:szCs w:val="18"/>
    </w:rPr>
  </w:style>
  <w:style w:type="character" w:styleId="Hyperlink">
    <w:name w:val="Hyperlink"/>
    <w:basedOn w:val="DefaultParagraphFont"/>
    <w:uiPriority w:val="99"/>
    <w:semiHidden/>
    <w:unhideWhenUsed/>
    <w:rsid w:val="009811C5"/>
    <w:rPr>
      <w:color w:val="0000FF"/>
      <w:u w:val="single"/>
    </w:rPr>
  </w:style>
  <w:style w:type="character" w:styleId="Emphasis">
    <w:name w:val="Emphasis"/>
    <w:basedOn w:val="DefaultParagraphFont"/>
    <w:uiPriority w:val="20"/>
    <w:qFormat/>
    <w:rsid w:val="00F2238D"/>
    <w:rPr>
      <w:i/>
      <w:iCs/>
    </w:rPr>
  </w:style>
  <w:style w:type="paragraph" w:styleId="ListParagraph">
    <w:name w:val="List Paragraph"/>
    <w:basedOn w:val="Normal"/>
    <w:uiPriority w:val="34"/>
    <w:qFormat/>
    <w:rsid w:val="007B792A"/>
    <w:pPr>
      <w:ind w:left="720"/>
      <w:contextualSpacing/>
    </w:pPr>
  </w:style>
  <w:style w:type="character" w:customStyle="1" w:styleId="normaltextrun">
    <w:name w:val="normaltextrun"/>
    <w:basedOn w:val="DefaultParagraphFont"/>
    <w:rsid w:val="281FAF68"/>
  </w:style>
  <w:style w:type="character" w:customStyle="1" w:styleId="eop">
    <w:name w:val="eop"/>
    <w:basedOn w:val="DefaultParagraphFont"/>
    <w:rsid w:val="281FAF68"/>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1940">
      <w:bodyDiv w:val="1"/>
      <w:marLeft w:val="0"/>
      <w:marRight w:val="0"/>
      <w:marTop w:val="0"/>
      <w:marBottom w:val="0"/>
      <w:divBdr>
        <w:top w:val="none" w:sz="0" w:space="0" w:color="auto"/>
        <w:left w:val="none" w:sz="0" w:space="0" w:color="auto"/>
        <w:bottom w:val="none" w:sz="0" w:space="0" w:color="auto"/>
        <w:right w:val="none" w:sz="0" w:space="0" w:color="auto"/>
      </w:divBdr>
      <w:divsChild>
        <w:div w:id="913272379">
          <w:marLeft w:val="0"/>
          <w:marRight w:val="0"/>
          <w:marTop w:val="0"/>
          <w:marBottom w:val="240"/>
          <w:divBdr>
            <w:top w:val="none" w:sz="0" w:space="0" w:color="auto"/>
            <w:left w:val="none" w:sz="0" w:space="0" w:color="auto"/>
            <w:bottom w:val="none" w:sz="0" w:space="0" w:color="auto"/>
            <w:right w:val="none" w:sz="0" w:space="0" w:color="auto"/>
          </w:divBdr>
        </w:div>
        <w:div w:id="119499804">
          <w:marLeft w:val="0"/>
          <w:marRight w:val="0"/>
          <w:marTop w:val="0"/>
          <w:marBottom w:val="240"/>
          <w:divBdr>
            <w:top w:val="none" w:sz="0" w:space="0" w:color="auto"/>
            <w:left w:val="none" w:sz="0" w:space="0" w:color="auto"/>
            <w:bottom w:val="none" w:sz="0" w:space="0" w:color="auto"/>
            <w:right w:val="none" w:sz="0" w:space="0" w:color="auto"/>
          </w:divBdr>
        </w:div>
        <w:div w:id="657726651">
          <w:marLeft w:val="0"/>
          <w:marRight w:val="0"/>
          <w:marTop w:val="0"/>
          <w:marBottom w:val="240"/>
          <w:divBdr>
            <w:top w:val="none" w:sz="0" w:space="0" w:color="auto"/>
            <w:left w:val="none" w:sz="0" w:space="0" w:color="auto"/>
            <w:bottom w:val="none" w:sz="0" w:space="0" w:color="auto"/>
            <w:right w:val="none" w:sz="0" w:space="0" w:color="auto"/>
          </w:divBdr>
        </w:div>
        <w:div w:id="1416396095">
          <w:marLeft w:val="0"/>
          <w:marRight w:val="0"/>
          <w:marTop w:val="0"/>
          <w:marBottom w:val="240"/>
          <w:divBdr>
            <w:top w:val="none" w:sz="0" w:space="0" w:color="auto"/>
            <w:left w:val="none" w:sz="0" w:space="0" w:color="auto"/>
            <w:bottom w:val="none" w:sz="0" w:space="0" w:color="auto"/>
            <w:right w:val="none" w:sz="0" w:space="0" w:color="auto"/>
          </w:divBdr>
        </w:div>
        <w:div w:id="348457870">
          <w:marLeft w:val="450"/>
          <w:marRight w:val="0"/>
          <w:marTop w:val="0"/>
          <w:marBottom w:val="240"/>
          <w:divBdr>
            <w:top w:val="none" w:sz="0" w:space="0" w:color="auto"/>
            <w:left w:val="none" w:sz="0" w:space="0" w:color="auto"/>
            <w:bottom w:val="none" w:sz="0" w:space="0" w:color="auto"/>
            <w:right w:val="none" w:sz="0" w:space="0" w:color="auto"/>
          </w:divBdr>
        </w:div>
        <w:div w:id="1059014538">
          <w:marLeft w:val="450"/>
          <w:marRight w:val="0"/>
          <w:marTop w:val="0"/>
          <w:marBottom w:val="240"/>
          <w:divBdr>
            <w:top w:val="none" w:sz="0" w:space="0" w:color="auto"/>
            <w:left w:val="none" w:sz="0" w:space="0" w:color="auto"/>
            <w:bottom w:val="none" w:sz="0" w:space="0" w:color="auto"/>
            <w:right w:val="none" w:sz="0" w:space="0" w:color="auto"/>
          </w:divBdr>
        </w:div>
        <w:div w:id="340283064">
          <w:marLeft w:val="450"/>
          <w:marRight w:val="0"/>
          <w:marTop w:val="0"/>
          <w:marBottom w:val="240"/>
          <w:divBdr>
            <w:top w:val="none" w:sz="0" w:space="0" w:color="auto"/>
            <w:left w:val="none" w:sz="0" w:space="0" w:color="auto"/>
            <w:bottom w:val="none" w:sz="0" w:space="0" w:color="auto"/>
            <w:right w:val="none" w:sz="0" w:space="0" w:color="auto"/>
          </w:divBdr>
        </w:div>
        <w:div w:id="1987738182">
          <w:marLeft w:val="0"/>
          <w:marRight w:val="0"/>
          <w:marTop w:val="0"/>
          <w:marBottom w:val="240"/>
          <w:divBdr>
            <w:top w:val="none" w:sz="0" w:space="0" w:color="auto"/>
            <w:left w:val="none" w:sz="0" w:space="0" w:color="auto"/>
            <w:bottom w:val="none" w:sz="0" w:space="0" w:color="auto"/>
            <w:right w:val="none" w:sz="0" w:space="0" w:color="auto"/>
          </w:divBdr>
        </w:div>
        <w:div w:id="2089954690">
          <w:marLeft w:val="0"/>
          <w:marRight w:val="0"/>
          <w:marTop w:val="0"/>
          <w:marBottom w:val="240"/>
          <w:divBdr>
            <w:top w:val="none" w:sz="0" w:space="0" w:color="auto"/>
            <w:left w:val="none" w:sz="0" w:space="0" w:color="auto"/>
            <w:bottom w:val="none" w:sz="0" w:space="0" w:color="auto"/>
            <w:right w:val="none" w:sz="0" w:space="0" w:color="auto"/>
          </w:divBdr>
        </w:div>
        <w:div w:id="1928230910">
          <w:marLeft w:val="0"/>
          <w:marRight w:val="0"/>
          <w:marTop w:val="0"/>
          <w:marBottom w:val="240"/>
          <w:divBdr>
            <w:top w:val="none" w:sz="0" w:space="0" w:color="auto"/>
            <w:left w:val="none" w:sz="0" w:space="0" w:color="auto"/>
            <w:bottom w:val="none" w:sz="0" w:space="0" w:color="auto"/>
            <w:right w:val="none" w:sz="0" w:space="0" w:color="auto"/>
          </w:divBdr>
        </w:div>
      </w:divsChild>
    </w:div>
    <w:div w:id="726882009">
      <w:bodyDiv w:val="1"/>
      <w:marLeft w:val="0"/>
      <w:marRight w:val="0"/>
      <w:marTop w:val="0"/>
      <w:marBottom w:val="0"/>
      <w:divBdr>
        <w:top w:val="none" w:sz="0" w:space="0" w:color="auto"/>
        <w:left w:val="none" w:sz="0" w:space="0" w:color="auto"/>
        <w:bottom w:val="none" w:sz="0" w:space="0" w:color="auto"/>
        <w:right w:val="none" w:sz="0" w:space="0" w:color="auto"/>
      </w:divBdr>
      <w:divsChild>
        <w:div w:id="1333532383">
          <w:marLeft w:val="0"/>
          <w:marRight w:val="0"/>
          <w:marTop w:val="0"/>
          <w:marBottom w:val="240"/>
          <w:divBdr>
            <w:top w:val="none" w:sz="0" w:space="0" w:color="auto"/>
            <w:left w:val="none" w:sz="0" w:space="0" w:color="auto"/>
            <w:bottom w:val="none" w:sz="0" w:space="0" w:color="auto"/>
            <w:right w:val="none" w:sz="0" w:space="0" w:color="auto"/>
          </w:divBdr>
        </w:div>
        <w:div w:id="1718580664">
          <w:marLeft w:val="450"/>
          <w:marRight w:val="0"/>
          <w:marTop w:val="0"/>
          <w:marBottom w:val="240"/>
          <w:divBdr>
            <w:top w:val="none" w:sz="0" w:space="0" w:color="auto"/>
            <w:left w:val="none" w:sz="0" w:space="0" w:color="auto"/>
            <w:bottom w:val="none" w:sz="0" w:space="0" w:color="auto"/>
            <w:right w:val="none" w:sz="0" w:space="0" w:color="auto"/>
          </w:divBdr>
        </w:div>
        <w:div w:id="1113135450">
          <w:marLeft w:val="450"/>
          <w:marRight w:val="0"/>
          <w:marTop w:val="0"/>
          <w:marBottom w:val="240"/>
          <w:divBdr>
            <w:top w:val="none" w:sz="0" w:space="0" w:color="auto"/>
            <w:left w:val="none" w:sz="0" w:space="0" w:color="auto"/>
            <w:bottom w:val="none" w:sz="0" w:space="0" w:color="auto"/>
            <w:right w:val="none" w:sz="0" w:space="0" w:color="auto"/>
          </w:divBdr>
        </w:div>
      </w:divsChild>
    </w:div>
    <w:div w:id="1050305139">
      <w:bodyDiv w:val="1"/>
      <w:marLeft w:val="0"/>
      <w:marRight w:val="0"/>
      <w:marTop w:val="0"/>
      <w:marBottom w:val="0"/>
      <w:divBdr>
        <w:top w:val="none" w:sz="0" w:space="0" w:color="auto"/>
        <w:left w:val="none" w:sz="0" w:space="0" w:color="auto"/>
        <w:bottom w:val="none" w:sz="0" w:space="0" w:color="auto"/>
        <w:right w:val="none" w:sz="0" w:space="0" w:color="auto"/>
      </w:divBdr>
      <w:divsChild>
        <w:div w:id="29965249">
          <w:marLeft w:val="450"/>
          <w:marRight w:val="0"/>
          <w:marTop w:val="0"/>
          <w:marBottom w:val="240"/>
          <w:divBdr>
            <w:top w:val="none" w:sz="0" w:space="0" w:color="auto"/>
            <w:left w:val="none" w:sz="0" w:space="0" w:color="auto"/>
            <w:bottom w:val="none" w:sz="0" w:space="0" w:color="auto"/>
            <w:right w:val="none" w:sz="0" w:space="0" w:color="auto"/>
          </w:divBdr>
        </w:div>
        <w:div w:id="2144763648">
          <w:marLeft w:val="450"/>
          <w:marRight w:val="0"/>
          <w:marTop w:val="0"/>
          <w:marBottom w:val="240"/>
          <w:divBdr>
            <w:top w:val="none" w:sz="0" w:space="0" w:color="auto"/>
            <w:left w:val="none" w:sz="0" w:space="0" w:color="auto"/>
            <w:bottom w:val="none" w:sz="0" w:space="0" w:color="auto"/>
            <w:right w:val="none" w:sz="0" w:space="0" w:color="auto"/>
          </w:divBdr>
        </w:div>
      </w:divsChild>
    </w:div>
    <w:div w:id="1229345531">
      <w:bodyDiv w:val="1"/>
      <w:marLeft w:val="0"/>
      <w:marRight w:val="0"/>
      <w:marTop w:val="0"/>
      <w:marBottom w:val="0"/>
      <w:divBdr>
        <w:top w:val="none" w:sz="0" w:space="0" w:color="auto"/>
        <w:left w:val="none" w:sz="0" w:space="0" w:color="auto"/>
        <w:bottom w:val="none" w:sz="0" w:space="0" w:color="auto"/>
        <w:right w:val="none" w:sz="0" w:space="0" w:color="auto"/>
      </w:divBdr>
      <w:divsChild>
        <w:div w:id="42368514">
          <w:marLeft w:val="0"/>
          <w:marRight w:val="0"/>
          <w:marTop w:val="0"/>
          <w:marBottom w:val="240"/>
          <w:divBdr>
            <w:top w:val="none" w:sz="0" w:space="0" w:color="auto"/>
            <w:left w:val="none" w:sz="0" w:space="0" w:color="auto"/>
            <w:bottom w:val="none" w:sz="0" w:space="0" w:color="auto"/>
            <w:right w:val="none" w:sz="0" w:space="0" w:color="auto"/>
          </w:divBdr>
        </w:div>
        <w:div w:id="1002005407">
          <w:marLeft w:val="0"/>
          <w:marRight w:val="0"/>
          <w:marTop w:val="0"/>
          <w:marBottom w:val="240"/>
          <w:divBdr>
            <w:top w:val="none" w:sz="0" w:space="0" w:color="auto"/>
            <w:left w:val="none" w:sz="0" w:space="0" w:color="auto"/>
            <w:bottom w:val="none" w:sz="0" w:space="0" w:color="auto"/>
            <w:right w:val="none" w:sz="0" w:space="0" w:color="auto"/>
          </w:divBdr>
        </w:div>
        <w:div w:id="2074040256">
          <w:marLeft w:val="0"/>
          <w:marRight w:val="0"/>
          <w:marTop w:val="0"/>
          <w:marBottom w:val="240"/>
          <w:divBdr>
            <w:top w:val="none" w:sz="0" w:space="0" w:color="auto"/>
            <w:left w:val="none" w:sz="0" w:space="0" w:color="auto"/>
            <w:bottom w:val="none" w:sz="0" w:space="0" w:color="auto"/>
            <w:right w:val="none" w:sz="0" w:space="0" w:color="auto"/>
          </w:divBdr>
        </w:div>
        <w:div w:id="25646425">
          <w:marLeft w:val="0"/>
          <w:marRight w:val="0"/>
          <w:marTop w:val="0"/>
          <w:marBottom w:val="240"/>
          <w:divBdr>
            <w:top w:val="none" w:sz="0" w:space="0" w:color="auto"/>
            <w:left w:val="none" w:sz="0" w:space="0" w:color="auto"/>
            <w:bottom w:val="none" w:sz="0" w:space="0" w:color="auto"/>
            <w:right w:val="none" w:sz="0" w:space="0" w:color="auto"/>
          </w:divBdr>
        </w:div>
      </w:divsChild>
    </w:div>
    <w:div w:id="1700885701">
      <w:bodyDiv w:val="1"/>
      <w:marLeft w:val="0"/>
      <w:marRight w:val="0"/>
      <w:marTop w:val="0"/>
      <w:marBottom w:val="0"/>
      <w:divBdr>
        <w:top w:val="none" w:sz="0" w:space="0" w:color="auto"/>
        <w:left w:val="none" w:sz="0" w:space="0" w:color="auto"/>
        <w:bottom w:val="none" w:sz="0" w:space="0" w:color="auto"/>
        <w:right w:val="none" w:sz="0" w:space="0" w:color="auto"/>
      </w:divBdr>
      <w:divsChild>
        <w:div w:id="774908801">
          <w:marLeft w:val="450"/>
          <w:marRight w:val="0"/>
          <w:marTop w:val="0"/>
          <w:marBottom w:val="240"/>
          <w:divBdr>
            <w:top w:val="none" w:sz="0" w:space="0" w:color="auto"/>
            <w:left w:val="none" w:sz="0" w:space="0" w:color="auto"/>
            <w:bottom w:val="none" w:sz="0" w:space="0" w:color="auto"/>
            <w:right w:val="none" w:sz="0" w:space="0" w:color="auto"/>
          </w:divBdr>
        </w:div>
        <w:div w:id="2083406001">
          <w:marLeft w:val="450"/>
          <w:marRight w:val="0"/>
          <w:marTop w:val="0"/>
          <w:marBottom w:val="240"/>
          <w:divBdr>
            <w:top w:val="none" w:sz="0" w:space="0" w:color="auto"/>
            <w:left w:val="none" w:sz="0" w:space="0" w:color="auto"/>
            <w:bottom w:val="none" w:sz="0" w:space="0" w:color="auto"/>
            <w:right w:val="none" w:sz="0" w:space="0" w:color="auto"/>
          </w:divBdr>
        </w:div>
      </w:divsChild>
    </w:div>
    <w:div w:id="2071032475">
      <w:bodyDiv w:val="1"/>
      <w:marLeft w:val="0"/>
      <w:marRight w:val="0"/>
      <w:marTop w:val="0"/>
      <w:marBottom w:val="0"/>
      <w:divBdr>
        <w:top w:val="none" w:sz="0" w:space="0" w:color="auto"/>
        <w:left w:val="none" w:sz="0" w:space="0" w:color="auto"/>
        <w:bottom w:val="none" w:sz="0" w:space="0" w:color="auto"/>
        <w:right w:val="none" w:sz="0" w:space="0" w:color="auto"/>
      </w:divBdr>
      <w:divsChild>
        <w:div w:id="875503332">
          <w:marLeft w:val="0"/>
          <w:marRight w:val="0"/>
          <w:marTop w:val="0"/>
          <w:marBottom w:val="240"/>
          <w:divBdr>
            <w:top w:val="none" w:sz="0" w:space="0" w:color="auto"/>
            <w:left w:val="none" w:sz="0" w:space="0" w:color="auto"/>
            <w:bottom w:val="none" w:sz="0" w:space="0" w:color="auto"/>
            <w:right w:val="none" w:sz="0" w:space="0" w:color="auto"/>
          </w:divBdr>
        </w:div>
        <w:div w:id="578518133">
          <w:marLeft w:val="0"/>
          <w:marRight w:val="0"/>
          <w:marTop w:val="0"/>
          <w:marBottom w:val="240"/>
          <w:divBdr>
            <w:top w:val="none" w:sz="0" w:space="0" w:color="auto"/>
            <w:left w:val="none" w:sz="0" w:space="0" w:color="auto"/>
            <w:bottom w:val="none" w:sz="0" w:space="0" w:color="auto"/>
            <w:right w:val="none" w:sz="0" w:space="0" w:color="auto"/>
          </w:divBdr>
        </w:div>
        <w:div w:id="1357849509">
          <w:marLeft w:val="0"/>
          <w:marRight w:val="0"/>
          <w:marTop w:val="0"/>
          <w:marBottom w:val="240"/>
          <w:divBdr>
            <w:top w:val="none" w:sz="0" w:space="0" w:color="auto"/>
            <w:left w:val="none" w:sz="0" w:space="0" w:color="auto"/>
            <w:bottom w:val="none" w:sz="0" w:space="0" w:color="auto"/>
            <w:right w:val="none" w:sz="0" w:space="0" w:color="auto"/>
          </w:divBdr>
        </w:div>
      </w:divsChild>
    </w:div>
    <w:div w:id="2129080871">
      <w:bodyDiv w:val="1"/>
      <w:marLeft w:val="0"/>
      <w:marRight w:val="0"/>
      <w:marTop w:val="0"/>
      <w:marBottom w:val="0"/>
      <w:divBdr>
        <w:top w:val="none" w:sz="0" w:space="0" w:color="auto"/>
        <w:left w:val="none" w:sz="0" w:space="0" w:color="auto"/>
        <w:bottom w:val="none" w:sz="0" w:space="0" w:color="auto"/>
        <w:right w:val="none" w:sz="0" w:space="0" w:color="auto"/>
      </w:divBdr>
      <w:divsChild>
        <w:div w:id="553657451">
          <w:marLeft w:val="0"/>
          <w:marRight w:val="0"/>
          <w:marTop w:val="0"/>
          <w:marBottom w:val="240"/>
          <w:divBdr>
            <w:top w:val="none" w:sz="0" w:space="0" w:color="auto"/>
            <w:left w:val="none" w:sz="0" w:space="0" w:color="auto"/>
            <w:bottom w:val="none" w:sz="0" w:space="0" w:color="auto"/>
            <w:right w:val="none" w:sz="0" w:space="0" w:color="auto"/>
          </w:divBdr>
        </w:div>
        <w:div w:id="602108873">
          <w:marLeft w:val="450"/>
          <w:marRight w:val="0"/>
          <w:marTop w:val="0"/>
          <w:marBottom w:val="240"/>
          <w:divBdr>
            <w:top w:val="none" w:sz="0" w:space="0" w:color="auto"/>
            <w:left w:val="none" w:sz="0" w:space="0" w:color="auto"/>
            <w:bottom w:val="none" w:sz="0" w:space="0" w:color="auto"/>
            <w:right w:val="none" w:sz="0" w:space="0" w:color="auto"/>
          </w:divBdr>
        </w:div>
        <w:div w:id="211622232">
          <w:marLeft w:val="450"/>
          <w:marRight w:val="0"/>
          <w:marTop w:val="0"/>
          <w:marBottom w:val="240"/>
          <w:divBdr>
            <w:top w:val="none" w:sz="0" w:space="0" w:color="auto"/>
            <w:left w:val="none" w:sz="0" w:space="0" w:color="auto"/>
            <w:bottom w:val="none" w:sz="0" w:space="0" w:color="auto"/>
            <w:right w:val="none" w:sz="0" w:space="0" w:color="auto"/>
          </w:divBdr>
        </w:div>
        <w:div w:id="1736972426">
          <w:marLeft w:val="45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1/relationships/people" Target="people.xml"/><Relationship Id="Rfca966e03be84b2b"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823c429-e1b3-4c1a-8a21-597dab072c3c">
      <UserInfo>
        <DisplayName>Anderson, Pamela</DisplayName>
        <AccountId>13</AccountId>
        <AccountType/>
      </UserInfo>
      <UserInfo>
        <DisplayName>Murphy, Diane</DisplayName>
        <AccountId>12</AccountId>
        <AccountType/>
      </UserInfo>
      <UserInfo>
        <DisplayName>Bussey, Daina</DisplayName>
        <AccountId>22</AccountId>
        <AccountType/>
      </UserInfo>
      <UserInfo>
        <DisplayName>Graham, LaTonya</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55E2B1-112C-47FB-9D38-1E4E25AD9C43}">
  <ds:schemaRefs>
    <ds:schemaRef ds:uri="http://schemas.microsoft.com/sharepoint/v3/contenttype/forms"/>
  </ds:schemaRefs>
</ds:datastoreItem>
</file>

<file path=customXml/itemProps2.xml><?xml version="1.0" encoding="utf-8"?>
<ds:datastoreItem xmlns:ds="http://schemas.openxmlformats.org/officeDocument/2006/customXml" ds:itemID="{20F30489-EB91-474A-AD26-3C054DED9924}">
  <ds:schemaRefs>
    <ds:schemaRef ds:uri="http://schemas.microsoft.com/office/2006/metadata/properties"/>
    <ds:schemaRef ds:uri="http://schemas.microsoft.com/office/infopath/2007/PartnerControls"/>
    <ds:schemaRef ds:uri="3823c429-e1b3-4c1a-8a21-597dab072c3c"/>
  </ds:schemaRefs>
</ds:datastoreItem>
</file>

<file path=customXml/itemProps3.xml><?xml version="1.0" encoding="utf-8"?>
<ds:datastoreItem xmlns:ds="http://schemas.openxmlformats.org/officeDocument/2006/customXml" ds:itemID="{0283E3E0-A7B3-450F-A82E-9E18F6686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LaTonya</dc:creator>
  <cp:lastModifiedBy>Yvonne Mailhot</cp:lastModifiedBy>
  <cp:revision>2</cp:revision>
  <dcterms:created xsi:type="dcterms:W3CDTF">2021-03-11T12:57:00Z</dcterms:created>
  <dcterms:modified xsi:type="dcterms:W3CDTF">2021-03-11T12:57:00Z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y fmtid="{D5CDD505-2E9C-101B-9397-08002B2CF9AE}" pid="3" name="AuthorIds_UIVersion_20480">
    <vt:lpwstr>15</vt:lpwstr>
  </property>
  <property fmtid="{D5CDD505-2E9C-101B-9397-08002B2CF9AE}" pid="4" name="Order">
    <vt:r8>12100</vt:r8>
  </property>
  <property fmtid="{D5CDD505-2E9C-101B-9397-08002B2CF9AE}" pid="5" name="xd_Signature">
    <vt:bool>false</vt:bool>
  </property>
  <property fmtid="{D5CDD505-2E9C-101B-9397-08002B2CF9AE}" pid="6" name="SharedWithUsers">
    <vt:lpwstr>13;#Anderson, Pamela;#12;#Murphy, Diane;#22;#Bussey, Daina;#19;#Graham, LaTonya</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