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13897"/>
      </w:tblGrid>
      <w:tr w:rsidR="004A0A6A" w:rsidRPr="00E962CB" w14:paraId="465097B6" w14:textId="77777777" w:rsidTr="00E962CB">
        <w:tc>
          <w:tcPr>
            <w:tcW w:w="498" w:type="dxa"/>
            <w:tcBorders>
              <w:bottom w:val="nil"/>
              <w:right w:val="nil"/>
            </w:tcBorders>
          </w:tcPr>
          <w:p w14:paraId="373D3BD8" w14:textId="77777777" w:rsidR="004A0A6A" w:rsidRPr="00E962CB" w:rsidRDefault="004A0A6A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left w:val="nil"/>
              <w:bottom w:val="nil"/>
            </w:tcBorders>
          </w:tcPr>
          <w:p w14:paraId="290F68A2" w14:textId="77777777" w:rsidR="004A0A6A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Standard:</w:t>
            </w:r>
            <w:r w:rsidR="00E962CB">
              <w:rPr>
                <w:rFonts w:ascii="Arial Nova Light" w:hAnsi="Arial Nova Light" w:cstheme="minorHAnsi"/>
                <w:b/>
              </w:rPr>
              <w:t xml:space="preserve"> </w:t>
            </w:r>
          </w:p>
          <w:p w14:paraId="6B1DBFDD" w14:textId="600FE0D0" w:rsidR="00F7149B" w:rsidRPr="00F7149B" w:rsidRDefault="00F7149B" w:rsidP="00F7149B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F7149B">
              <w:rPr>
                <w:rFonts w:ascii="Arial Nova Light" w:hAnsi="Arial Nova Light" w:cstheme="minorHAnsi"/>
                <w:sz w:val="18"/>
                <w:szCs w:val="18"/>
              </w:rPr>
              <w:t>ELAGSE9-10RL4: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tone.)</w:t>
            </w:r>
          </w:p>
          <w:p w14:paraId="2079459B" w14:textId="77777777" w:rsidR="00F7149B" w:rsidRPr="00F7149B" w:rsidRDefault="00F7149B" w:rsidP="00F7149B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F7149B">
              <w:rPr>
                <w:rFonts w:ascii="Arial Nova Light" w:hAnsi="Arial Nova Light" w:cstheme="minorHAnsi"/>
                <w:sz w:val="18"/>
                <w:szCs w:val="18"/>
              </w:rPr>
              <w:t>ELAGSE9-10RL6: Analyze a particular point of view or cultural experience reflected in a work of literature from outside the United States, drawing on a wide reading of world literature.</w:t>
            </w:r>
          </w:p>
          <w:p w14:paraId="15340EA0" w14:textId="69C31F61" w:rsidR="00F7149B" w:rsidRPr="00F7149B" w:rsidRDefault="00F7149B" w:rsidP="00F7149B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F7149B">
              <w:rPr>
                <w:rFonts w:ascii="Arial Nova Light" w:hAnsi="Arial Nova Light" w:cstheme="minorHAnsi"/>
                <w:sz w:val="18"/>
                <w:szCs w:val="18"/>
              </w:rPr>
              <w:t>ELAGSE9-10RI4: Determine the meaning of words and phrases as they are used in a text, including figurative, connotative, and technical meanings; analyze the cumulative impact of specific word choices on meaning and tone (e.g., how the language of a court opinion differs from that of a newspaper)</w:t>
            </w:r>
          </w:p>
          <w:p w14:paraId="5F7D730D" w14:textId="77777777" w:rsidR="00F7149B" w:rsidRPr="00F7149B" w:rsidRDefault="00F7149B" w:rsidP="00F7149B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F7149B">
              <w:rPr>
                <w:rFonts w:ascii="Arial Nova Light" w:hAnsi="Arial Nova Light" w:cstheme="minorHAnsi"/>
                <w:sz w:val="18"/>
                <w:szCs w:val="18"/>
              </w:rPr>
              <w:t>ELAGSE9-10RI6: Determine an author’s point of view or purpose in a text and analyze how an author uses rhetoric to advance that point of view or purpose</w:t>
            </w:r>
          </w:p>
          <w:p w14:paraId="0F2EA9F9" w14:textId="77777777" w:rsidR="00F7149B" w:rsidRPr="00F7149B" w:rsidRDefault="00F7149B" w:rsidP="00F7149B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8"/>
                <w:szCs w:val="18"/>
              </w:rPr>
            </w:pPr>
            <w:r w:rsidRPr="00F7149B">
              <w:rPr>
                <w:rFonts w:ascii="Arial Nova Light" w:hAnsi="Arial Nova Light" w:cstheme="minorHAnsi"/>
                <w:sz w:val="18"/>
                <w:szCs w:val="18"/>
              </w:rPr>
              <w:t>LAGSE9-10W2: Write informative/explanatory texts to examine and convey complex ideas, concepts, and information clearly and accurately through the effective selection, organization, and analysis of content.</w:t>
            </w:r>
          </w:p>
          <w:p w14:paraId="432D9241" w14:textId="448BEA2C" w:rsidR="00F7149B" w:rsidRPr="00F7149B" w:rsidRDefault="00F7149B" w:rsidP="00F7149B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bCs/>
              </w:rPr>
            </w:pPr>
            <w:r w:rsidRPr="00F7149B">
              <w:rPr>
                <w:rFonts w:ascii="Arial Nova Light" w:hAnsi="Arial Nova Light" w:cstheme="minorHAnsi"/>
                <w:sz w:val="18"/>
                <w:szCs w:val="18"/>
              </w:rPr>
              <w:t>ELAGSE9-10W7: 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</w:tr>
      <w:tr w:rsidR="00A114BE" w:rsidRPr="00E962CB" w14:paraId="09BE4883" w14:textId="77777777" w:rsidTr="00E962CB">
        <w:tc>
          <w:tcPr>
            <w:tcW w:w="498" w:type="dxa"/>
            <w:tcBorders>
              <w:top w:val="nil"/>
              <w:right w:val="nil"/>
            </w:tcBorders>
          </w:tcPr>
          <w:p w14:paraId="1CD901A1" w14:textId="77777777" w:rsidR="00A114BE" w:rsidRPr="00E962CB" w:rsidRDefault="00A114BE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top w:val="nil"/>
              <w:left w:val="nil"/>
            </w:tcBorders>
          </w:tcPr>
          <w:p w14:paraId="4C202F2A" w14:textId="26590751" w:rsidR="00A114BE" w:rsidRPr="00E962CB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Assessment:</w:t>
            </w:r>
            <w:r w:rsidR="00E962CB">
              <w:rPr>
                <w:rFonts w:ascii="Arial Nova Light" w:hAnsi="Arial Nova Light" w:cstheme="minorHAnsi"/>
                <w:b/>
              </w:rPr>
              <w:tab/>
            </w:r>
            <w:r w:rsidRPr="00E962CB">
              <w:rPr>
                <w:rFonts w:ascii="Arial Nova Light" w:hAnsi="Arial Nova Light" w:cstheme="minorHAnsi"/>
                <w:b/>
              </w:rPr>
              <w:t xml:space="preserve"> </w:t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Quiz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="00F7149B">
              <w:rPr>
                <w:rFonts w:ascii="Segoe UI Symbol" w:hAnsi="Segoe UI Symbol" w:cs="Segoe UI Symbol"/>
                <w:b/>
                <w:sz w:val="20"/>
              </w:rPr>
              <w:t>X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Unit Test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Project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Lab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Essay Response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None</w:t>
            </w:r>
          </w:p>
        </w:tc>
      </w:tr>
    </w:tbl>
    <w:p w14:paraId="63F06C6E" w14:textId="77777777" w:rsidR="00B24F5C" w:rsidRDefault="00B24F5C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427"/>
        <w:gridCol w:w="1579"/>
        <w:gridCol w:w="2077"/>
        <w:gridCol w:w="2008"/>
        <w:gridCol w:w="1951"/>
        <w:gridCol w:w="2091"/>
        <w:gridCol w:w="1903"/>
        <w:gridCol w:w="1857"/>
      </w:tblGrid>
      <w:tr w:rsidR="00E214EA" w:rsidRPr="00E962CB" w14:paraId="47FF09BB" w14:textId="77777777" w:rsidTr="00716EAD">
        <w:trPr>
          <w:trHeight w:val="1097"/>
        </w:trPr>
        <w:tc>
          <w:tcPr>
            <w:tcW w:w="497" w:type="dxa"/>
            <w:tcBorders>
              <w:bottom w:val="nil"/>
              <w:right w:val="nil"/>
            </w:tcBorders>
          </w:tcPr>
          <w:p w14:paraId="197CA390" w14:textId="77777777" w:rsidR="00E214EA" w:rsidRPr="00E962CB" w:rsidRDefault="00E214EA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5D9B787E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</w:p>
        </w:tc>
        <w:tc>
          <w:tcPr>
            <w:tcW w:w="1579" w:type="dxa"/>
            <w:vAlign w:val="center"/>
          </w:tcPr>
          <w:p w14:paraId="306A67EB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Pre-Teaching</w:t>
            </w:r>
          </w:p>
          <w:p w14:paraId="7D217CA8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77" w:type="dxa"/>
            <w:vAlign w:val="center"/>
          </w:tcPr>
          <w:p w14:paraId="08B83484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Activation of Learning</w:t>
            </w:r>
          </w:p>
          <w:p w14:paraId="1DC36C9E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8"/>
              </w:rPr>
              <w:t>(5 min)</w:t>
            </w:r>
          </w:p>
        </w:tc>
        <w:tc>
          <w:tcPr>
            <w:tcW w:w="2008" w:type="dxa"/>
            <w:vAlign w:val="center"/>
          </w:tcPr>
          <w:p w14:paraId="6D2AB9DE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Focused Instruction</w:t>
            </w:r>
          </w:p>
          <w:p w14:paraId="1B297D00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21AD2C83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*I DO</w:t>
            </w:r>
          </w:p>
        </w:tc>
        <w:tc>
          <w:tcPr>
            <w:tcW w:w="1951" w:type="dxa"/>
            <w:vAlign w:val="center"/>
          </w:tcPr>
          <w:p w14:paraId="0B916A52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Guided Instruction</w:t>
            </w:r>
          </w:p>
          <w:p w14:paraId="64A87F43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2F272560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*WE DO</w:t>
            </w:r>
          </w:p>
          <w:p w14:paraId="0BD1AD45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91" w:type="dxa"/>
            <w:vAlign w:val="center"/>
          </w:tcPr>
          <w:p w14:paraId="05F0D7EF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Collaborative</w:t>
            </w:r>
          </w:p>
          <w:p w14:paraId="03989138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Learning</w:t>
            </w:r>
          </w:p>
          <w:p w14:paraId="0F07B6F6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3602B5E3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3" w:type="dxa"/>
            <w:vAlign w:val="center"/>
          </w:tcPr>
          <w:p w14:paraId="210899FC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Independent Learning</w:t>
            </w:r>
          </w:p>
          <w:p w14:paraId="62082E30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6EE0D8E0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*YOU DO</w:t>
            </w:r>
          </w:p>
        </w:tc>
        <w:tc>
          <w:tcPr>
            <w:tcW w:w="1857" w:type="dxa"/>
            <w:vAlign w:val="center"/>
          </w:tcPr>
          <w:p w14:paraId="42ED09BA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Closing</w:t>
            </w:r>
          </w:p>
          <w:p w14:paraId="1A9B0442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(5 min)</w:t>
            </w:r>
          </w:p>
        </w:tc>
      </w:tr>
      <w:tr w:rsidR="00E214EA" w:rsidRPr="00E962CB" w14:paraId="48D48F27" w14:textId="77777777" w:rsidTr="00716EAD">
        <w:tc>
          <w:tcPr>
            <w:tcW w:w="497" w:type="dxa"/>
            <w:tcBorders>
              <w:top w:val="nil"/>
              <w:right w:val="nil"/>
            </w:tcBorders>
          </w:tcPr>
          <w:p w14:paraId="1E2515CA" w14:textId="77777777" w:rsidR="00E214EA" w:rsidRPr="00E962CB" w:rsidRDefault="00E214EA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1AB78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3DBE035" w14:textId="77777777" w:rsidR="00E214EA" w:rsidRPr="00E962CB" w:rsidRDefault="00E214E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524A1E0F" wp14:editId="007009C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163830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34FAE9" w14:textId="77777777" w:rsidR="00E214EA" w:rsidRPr="00E962CB" w:rsidRDefault="00E214E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 xml:space="preserve">     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Learning Target</w:t>
            </w:r>
          </w:p>
          <w:p w14:paraId="0C8ABC8D" w14:textId="77777777" w:rsidR="00E214EA" w:rsidRPr="00E962CB" w:rsidRDefault="00E214EA">
            <w:pPr>
              <w:rPr>
                <w:rFonts w:ascii="Arial Nova Light" w:hAnsi="Arial Nova Light" w:cstheme="minorHAnsi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533F972" wp14:editId="15F588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702319" w14:textId="77777777" w:rsidR="00E214EA" w:rsidRPr="00E962CB" w:rsidRDefault="00E214E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</w:rPr>
              <w:t xml:space="preserve">     </w:t>
            </w:r>
            <w:r w:rsidRPr="00E962CB">
              <w:rPr>
                <w:rFonts w:ascii="Arial Nova Light" w:hAnsi="Arial Nova Light" w:cstheme="minorHAnsi"/>
                <w:sz w:val="12"/>
              </w:rPr>
              <w:t xml:space="preserve">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Success Criteria 1</w:t>
            </w:r>
          </w:p>
          <w:p w14:paraId="05FF4091" w14:textId="77777777" w:rsidR="00E214EA" w:rsidRPr="00E962CB" w:rsidRDefault="00E214EA">
            <w:pPr>
              <w:rPr>
                <w:rFonts w:ascii="Arial Nova Light" w:hAnsi="Arial Nova Light" w:cstheme="minorHAnsi"/>
                <w:b/>
                <w:sz w:val="12"/>
              </w:rPr>
            </w:pPr>
          </w:p>
          <w:p w14:paraId="2C5C9CEB" w14:textId="77777777" w:rsidR="00E214EA" w:rsidRPr="00E962CB" w:rsidRDefault="00E214EA">
            <w:pPr>
              <w:rPr>
                <w:rFonts w:ascii="Arial Nova Light" w:hAnsi="Arial Nova Light" w:cstheme="minorHAnsi"/>
                <w:b/>
                <w:sz w:val="12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788EFE7" wp14:editId="2B6813F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 </w:t>
            </w:r>
          </w:p>
          <w:p w14:paraId="77FCBD95" w14:textId="77777777" w:rsidR="00E214EA" w:rsidRPr="00E962CB" w:rsidRDefault="00E214EA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2077" w:type="dxa"/>
          </w:tcPr>
          <w:p w14:paraId="3601F1A5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Do Now</w:t>
            </w:r>
          </w:p>
          <w:p w14:paraId="03A00BCE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Quick Write*</w:t>
            </w:r>
          </w:p>
          <w:p w14:paraId="2DF18E8A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26F62085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Polls</w:t>
            </w:r>
          </w:p>
          <w:p w14:paraId="4B4A66BB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0053FAAA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Number Talks</w:t>
            </w:r>
          </w:p>
          <w:p w14:paraId="30C4005C" w14:textId="77777777" w:rsidR="00E214EA" w:rsidRPr="00E962CB" w:rsidRDefault="00E214EA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6A4E9087" w14:textId="77777777" w:rsidR="00E214EA" w:rsidRPr="00E962CB" w:rsidRDefault="00E214EA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2008" w:type="dxa"/>
          </w:tcPr>
          <w:p w14:paraId="630B81BA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4B7CB1FC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09C4DC3A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60416214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475C7E45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264F136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5867DC8" w14:textId="77777777" w:rsidR="00E214EA" w:rsidRPr="00E962CB" w:rsidRDefault="00E214EA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51" w:type="dxa"/>
          </w:tcPr>
          <w:p w14:paraId="03944158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99B7EB8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D594A10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357B0CE6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CAA992A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7C2B048" w14:textId="77777777" w:rsidR="00E214EA" w:rsidRPr="00E962CB" w:rsidRDefault="00E214EA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91" w:type="dxa"/>
          </w:tcPr>
          <w:p w14:paraId="12F193B3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8BBEFD3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CEC5B87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528016C5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16F65D69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46A3075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78D1AB87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1EAE4EA2" w14:textId="77777777" w:rsidR="00E214EA" w:rsidRPr="00E962CB" w:rsidRDefault="00E214EA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3" w:type="dxa"/>
          </w:tcPr>
          <w:p w14:paraId="200B689B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70B8CE49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CCEA766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1EF8EF04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4EF622C7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3A0FA38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1AC0C96" w14:textId="77777777" w:rsidR="00E214EA" w:rsidRPr="00E962CB" w:rsidRDefault="00E214EA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  <w:p w14:paraId="206BB2F5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857" w:type="dxa"/>
          </w:tcPr>
          <w:p w14:paraId="5EBD1A06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179C3ACA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F880C5B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14EE903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4B4DC56C" w14:textId="77777777" w:rsidR="00E214EA" w:rsidRPr="00E962CB" w:rsidRDefault="00E214EA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019B95F5" w14:textId="77777777" w:rsidR="00E214EA" w:rsidRPr="00E962CB" w:rsidRDefault="00E214EA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</w:tbl>
    <w:p w14:paraId="49F97CFA" w14:textId="77777777" w:rsidR="0035770C" w:rsidRDefault="0035770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427"/>
        <w:gridCol w:w="1579"/>
        <w:gridCol w:w="2077"/>
        <w:gridCol w:w="2008"/>
        <w:gridCol w:w="1951"/>
        <w:gridCol w:w="2091"/>
        <w:gridCol w:w="1903"/>
        <w:gridCol w:w="1857"/>
      </w:tblGrid>
      <w:tr w:rsidR="00E214EA" w:rsidRPr="00E962CB" w14:paraId="00678916" w14:textId="77777777" w:rsidTr="00461FFF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1D849906" w14:textId="61EFDCE1" w:rsidR="00E214EA" w:rsidRPr="00E962CB" w:rsidRDefault="00E214EA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Monday</w:t>
            </w:r>
          </w:p>
        </w:tc>
        <w:tc>
          <w:tcPr>
            <w:tcW w:w="427" w:type="dxa"/>
            <w:tcBorders>
              <w:bottom w:val="single" w:sz="4" w:space="0" w:color="auto"/>
              <w:right w:val="nil"/>
            </w:tcBorders>
            <w:vAlign w:val="center"/>
          </w:tcPr>
          <w:p w14:paraId="02EF2F8F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52D384AF" wp14:editId="17961B1F">
                  <wp:extent cx="133985" cy="131445"/>
                  <wp:effectExtent l="0" t="0" r="0" b="0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left w:val="nil"/>
              <w:bottom w:val="single" w:sz="4" w:space="0" w:color="auto"/>
            </w:tcBorders>
          </w:tcPr>
          <w:p w14:paraId="5E29B1D5" w14:textId="17B06318" w:rsidR="002966FF" w:rsidRPr="002966FF" w:rsidRDefault="002966FF" w:rsidP="002966FF">
            <w:pPr>
              <w:rPr>
                <w:rFonts w:ascii="Arial Nova Light" w:hAnsi="Arial Nova Light"/>
                <w:sz w:val="16"/>
                <w:szCs w:val="16"/>
              </w:rPr>
            </w:pPr>
            <w:r w:rsidRPr="002966FF">
              <w:rPr>
                <w:rFonts w:ascii="Arial Nova Light" w:hAnsi="Arial Nova Light"/>
                <w:sz w:val="16"/>
                <w:szCs w:val="16"/>
              </w:rPr>
              <w:t xml:space="preserve">I </w:t>
            </w:r>
            <w:r w:rsidR="00D31AB1">
              <w:rPr>
                <w:rFonts w:ascii="Arial Nova Light" w:hAnsi="Arial Nova Light"/>
                <w:sz w:val="16"/>
                <w:szCs w:val="16"/>
              </w:rPr>
              <w:t>am</w:t>
            </w:r>
            <w:r w:rsidRPr="002966FF">
              <w:rPr>
                <w:rFonts w:ascii="Arial Nova Light" w:hAnsi="Arial Nova Light"/>
                <w:sz w:val="16"/>
                <w:szCs w:val="16"/>
              </w:rPr>
              <w:t xml:space="preserve"> review</w:t>
            </w:r>
            <w:r w:rsidR="00D31AB1">
              <w:rPr>
                <w:rFonts w:ascii="Arial Nova Light" w:hAnsi="Arial Nova Light"/>
                <w:sz w:val="16"/>
                <w:szCs w:val="16"/>
              </w:rPr>
              <w:t>ing</w:t>
            </w:r>
            <w:r w:rsidRPr="002966FF">
              <w:rPr>
                <w:rFonts w:ascii="Arial Nova Light" w:hAnsi="Arial Nova Light"/>
                <w:sz w:val="16"/>
                <w:szCs w:val="16"/>
              </w:rPr>
              <w:t xml:space="preserve"> key concepts from Unit 5 to prepare for the upcoming assessment.</w:t>
            </w:r>
          </w:p>
          <w:p w14:paraId="2D003327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14:paraId="539D6A94" w14:textId="77777777" w:rsidR="00025391" w:rsidRPr="00025391" w:rsidRDefault="00025391" w:rsidP="00025391">
            <w:pPr>
              <w:rPr>
                <w:rFonts w:ascii="Arial Nova Light" w:hAnsi="Arial Nova Light"/>
                <w:sz w:val="16"/>
                <w:szCs w:val="16"/>
              </w:rPr>
            </w:pPr>
            <w:r w:rsidRPr="00025391">
              <w:rPr>
                <w:rFonts w:ascii="Arial Nova Light" w:hAnsi="Arial Nova Light"/>
                <w:sz w:val="16"/>
                <w:szCs w:val="16"/>
              </w:rPr>
              <w:t>Warm Up:</w:t>
            </w:r>
          </w:p>
          <w:p w14:paraId="590E9A76" w14:textId="77777777" w:rsidR="00025391" w:rsidRPr="00025391" w:rsidRDefault="00025391" w:rsidP="00025391">
            <w:pPr>
              <w:rPr>
                <w:rFonts w:ascii="Arial Nova Light" w:hAnsi="Arial Nova Light"/>
                <w:sz w:val="16"/>
                <w:szCs w:val="16"/>
              </w:rPr>
            </w:pPr>
            <w:r w:rsidRPr="00025391">
              <w:rPr>
                <w:rFonts w:ascii="Arial Nova Light" w:hAnsi="Arial Nova Light"/>
                <w:sz w:val="16"/>
                <w:szCs w:val="16"/>
              </w:rPr>
              <w:t>Look up the following words, what do they mean. Use them in a sentence.</w:t>
            </w:r>
          </w:p>
          <w:p w14:paraId="204893E2" w14:textId="77777777" w:rsidR="00025391" w:rsidRPr="00025391" w:rsidRDefault="00025391" w:rsidP="00025391">
            <w:pPr>
              <w:rPr>
                <w:rFonts w:ascii="Arial Nova Light" w:hAnsi="Arial Nova Light"/>
                <w:sz w:val="16"/>
                <w:szCs w:val="16"/>
              </w:rPr>
            </w:pPr>
            <w:r w:rsidRPr="00025391">
              <w:rPr>
                <w:rFonts w:ascii="Arial Nova Light" w:hAnsi="Arial Nova Light"/>
                <w:sz w:val="16"/>
                <w:szCs w:val="16"/>
              </w:rPr>
              <w:t>-determined</w:t>
            </w:r>
          </w:p>
          <w:p w14:paraId="1B5E17FA" w14:textId="77777777" w:rsidR="00025391" w:rsidRPr="00025391" w:rsidRDefault="00025391" w:rsidP="00025391">
            <w:pPr>
              <w:rPr>
                <w:rFonts w:ascii="Arial Nova Light" w:hAnsi="Arial Nova Light"/>
                <w:sz w:val="16"/>
                <w:szCs w:val="16"/>
              </w:rPr>
            </w:pPr>
            <w:r w:rsidRPr="00025391">
              <w:rPr>
                <w:rFonts w:ascii="Arial Nova Light" w:hAnsi="Arial Nova Light"/>
                <w:sz w:val="16"/>
                <w:szCs w:val="16"/>
              </w:rPr>
              <w:t>-exhilarated</w:t>
            </w:r>
          </w:p>
          <w:p w14:paraId="03CA8141" w14:textId="77777777" w:rsidR="00025391" w:rsidRPr="00025391" w:rsidRDefault="00025391" w:rsidP="00025391">
            <w:pPr>
              <w:rPr>
                <w:rFonts w:ascii="Arial Nova Light" w:hAnsi="Arial Nova Light"/>
                <w:sz w:val="16"/>
                <w:szCs w:val="16"/>
              </w:rPr>
            </w:pPr>
            <w:r w:rsidRPr="00025391">
              <w:rPr>
                <w:rFonts w:ascii="Arial Nova Light" w:hAnsi="Arial Nova Light"/>
                <w:sz w:val="16"/>
                <w:szCs w:val="16"/>
              </w:rPr>
              <w:t>-ominous </w:t>
            </w:r>
          </w:p>
          <w:p w14:paraId="0ACD4D45" w14:textId="77777777" w:rsidR="00025391" w:rsidRPr="00025391" w:rsidRDefault="00025391" w:rsidP="00025391">
            <w:pPr>
              <w:rPr>
                <w:rFonts w:ascii="Arial Nova Light" w:hAnsi="Arial Nova Light"/>
                <w:sz w:val="16"/>
                <w:szCs w:val="16"/>
              </w:rPr>
            </w:pPr>
            <w:r w:rsidRPr="00025391">
              <w:rPr>
                <w:rFonts w:ascii="Arial Nova Light" w:hAnsi="Arial Nova Light"/>
                <w:sz w:val="16"/>
                <w:szCs w:val="16"/>
              </w:rPr>
              <w:t>-judgmental</w:t>
            </w:r>
          </w:p>
          <w:p w14:paraId="7BB72D78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8" w:type="dxa"/>
            <w:vMerge w:val="restart"/>
          </w:tcPr>
          <w:p w14:paraId="3D583E51" w14:textId="2C6ECBFC" w:rsidR="00E214EA" w:rsidRPr="00E962CB" w:rsidRDefault="00F7149B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Small Group: Unit 5 Re-Teach/Intervention</w:t>
            </w:r>
          </w:p>
        </w:tc>
        <w:tc>
          <w:tcPr>
            <w:tcW w:w="1951" w:type="dxa"/>
            <w:vMerge w:val="restart"/>
          </w:tcPr>
          <w:p w14:paraId="7D5B8EA7" w14:textId="128F4CBF" w:rsidR="00E214EA" w:rsidRPr="00E962CB" w:rsidRDefault="00F7149B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91" w:type="dxa"/>
            <w:vMerge w:val="restart"/>
          </w:tcPr>
          <w:p w14:paraId="3C7C85B8" w14:textId="1DACBCB0" w:rsidR="00E214EA" w:rsidRPr="00E962CB" w:rsidRDefault="00F7149B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3" w:type="dxa"/>
            <w:vMerge w:val="restart"/>
          </w:tcPr>
          <w:p w14:paraId="37955F44" w14:textId="68B8A327" w:rsidR="00E214EA" w:rsidRDefault="00F7149B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Canvas Assignment: Unit 5 Re-Assessment Practice</w:t>
            </w:r>
          </w:p>
          <w:p w14:paraId="26A10AA0" w14:textId="77777777" w:rsidR="00F7149B" w:rsidRDefault="00F7149B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022B0CC" w14:textId="714758CA" w:rsidR="00F7149B" w:rsidRPr="00E962CB" w:rsidRDefault="00F7149B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Canvas Assignment: Unit 5 Assessment Practice</w:t>
            </w:r>
          </w:p>
        </w:tc>
        <w:tc>
          <w:tcPr>
            <w:tcW w:w="1857" w:type="dxa"/>
            <w:vMerge w:val="restart"/>
          </w:tcPr>
          <w:p w14:paraId="208B31EE" w14:textId="5EC4DD20" w:rsidR="004B7D3C" w:rsidRPr="004B7D3C" w:rsidRDefault="004B7D3C" w:rsidP="004B7D3C">
            <w:pPr>
              <w:rPr>
                <w:rFonts w:ascii="Arial Nova Light" w:hAnsi="Arial Nova Light"/>
                <w:i/>
                <w:iCs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Exit Ticker: </w:t>
            </w:r>
            <w:r w:rsidRPr="004B7D3C">
              <w:rPr>
                <w:rFonts w:ascii="Arial Nova Light" w:hAnsi="Arial Nova Light"/>
                <w:i/>
                <w:iCs/>
                <w:sz w:val="16"/>
                <w:szCs w:val="16"/>
              </w:rPr>
              <w:t>"I can't believe we did it—our team just won the championship, and the crowd is going wild!"  said Sarah.</w:t>
            </w:r>
          </w:p>
          <w:p w14:paraId="170748B0" w14:textId="77777777" w:rsidR="004B7D3C" w:rsidRPr="004B7D3C" w:rsidRDefault="004B7D3C" w:rsidP="004B7D3C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D7C3785" w14:textId="77777777" w:rsidR="004B7D3C" w:rsidRPr="004B7D3C" w:rsidRDefault="004B7D3C" w:rsidP="004B7D3C">
            <w:pPr>
              <w:rPr>
                <w:rFonts w:ascii="Arial Nova Light" w:hAnsi="Arial Nova Light"/>
                <w:sz w:val="16"/>
                <w:szCs w:val="16"/>
              </w:rPr>
            </w:pPr>
            <w:r w:rsidRPr="004B7D3C">
              <w:rPr>
                <w:rFonts w:ascii="Arial Nova Light" w:hAnsi="Arial Nova Light"/>
                <w:sz w:val="16"/>
                <w:szCs w:val="16"/>
              </w:rPr>
              <w:t xml:space="preserve">What tone is the above sentence, use the words from the </w:t>
            </w:r>
            <w:proofErr w:type="gramStart"/>
            <w:r w:rsidRPr="004B7D3C">
              <w:rPr>
                <w:rFonts w:ascii="Arial Nova Light" w:hAnsi="Arial Nova Light"/>
                <w:sz w:val="16"/>
                <w:szCs w:val="16"/>
              </w:rPr>
              <w:t>warm up</w:t>
            </w:r>
            <w:proofErr w:type="gramEnd"/>
            <w:r w:rsidRPr="004B7D3C">
              <w:rPr>
                <w:rFonts w:ascii="Arial Nova Light" w:hAnsi="Arial Nova Light"/>
                <w:sz w:val="16"/>
                <w:szCs w:val="16"/>
              </w:rPr>
              <w:t>. </w:t>
            </w:r>
          </w:p>
          <w:p w14:paraId="1DE54A7E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E214EA" w:rsidRPr="00E962CB" w14:paraId="08C644A9" w14:textId="77777777" w:rsidTr="00461FFF">
        <w:trPr>
          <w:cantSplit/>
          <w:trHeight w:val="432"/>
        </w:trPr>
        <w:tc>
          <w:tcPr>
            <w:tcW w:w="497" w:type="dxa"/>
            <w:vMerge/>
            <w:textDirection w:val="btLr"/>
          </w:tcPr>
          <w:p w14:paraId="1F02C525" w14:textId="77777777" w:rsidR="00E214EA" w:rsidRPr="00E962CB" w:rsidRDefault="00E214EA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51E01A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inline distT="0" distB="0" distL="0" distR="0" wp14:anchorId="749B3D2A" wp14:editId="02866A59">
                  <wp:extent cx="118110" cy="946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" cy="10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0F2EAF" w14:textId="77777777" w:rsidR="00E214EA" w:rsidRDefault="00D31AB1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identify areas where I need additional support in Unit 5 concept and skills.</w:t>
            </w:r>
          </w:p>
          <w:p w14:paraId="76E2719F" w14:textId="77777777" w:rsidR="00716EAD" w:rsidRDefault="00716EA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80F2E80" w14:textId="796A9AB7" w:rsidR="00716EAD" w:rsidRPr="00E962CB" w:rsidRDefault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complete a targeted practice assignment to reinforce Unit 5 skills.</w:t>
            </w:r>
          </w:p>
        </w:tc>
        <w:tc>
          <w:tcPr>
            <w:tcW w:w="2077" w:type="dxa"/>
            <w:vMerge/>
          </w:tcPr>
          <w:p w14:paraId="49778AF0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8" w:type="dxa"/>
            <w:vMerge/>
          </w:tcPr>
          <w:p w14:paraId="0A19FA00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14:paraId="21987931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716E0033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240A9599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4519C5CE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16EAD" w:rsidRPr="00E962CB" w14:paraId="552E6E75" w14:textId="77777777" w:rsidTr="0035770C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3944AC2F" w14:textId="77777777" w:rsidR="00716EAD" w:rsidRPr="00E962CB" w:rsidRDefault="00716EAD" w:rsidP="00716EAD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Tuesday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A8E6809" w14:textId="77777777" w:rsidR="00716EAD" w:rsidRPr="00E962CB" w:rsidRDefault="00716EAD" w:rsidP="00716EAD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79AA95FF" wp14:editId="2049444A">
                  <wp:extent cx="133985" cy="131445"/>
                  <wp:effectExtent l="0" t="0" r="0" b="0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</w:tcBorders>
          </w:tcPr>
          <w:p w14:paraId="0DCB00F1" w14:textId="77777777" w:rsidR="00716EAD" w:rsidRPr="002966FF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  <w:r w:rsidRPr="002966FF">
              <w:rPr>
                <w:rFonts w:ascii="Arial Nova Light" w:hAnsi="Arial Nova Light"/>
                <w:sz w:val="16"/>
                <w:szCs w:val="16"/>
              </w:rPr>
              <w:t xml:space="preserve">I </w:t>
            </w:r>
            <w:r>
              <w:rPr>
                <w:rFonts w:ascii="Arial Nova Light" w:hAnsi="Arial Nova Light"/>
                <w:sz w:val="16"/>
                <w:szCs w:val="16"/>
              </w:rPr>
              <w:t>am</w:t>
            </w:r>
            <w:r w:rsidRPr="002966FF">
              <w:rPr>
                <w:rFonts w:ascii="Arial Nova Light" w:hAnsi="Arial Nova Light"/>
                <w:sz w:val="16"/>
                <w:szCs w:val="16"/>
              </w:rPr>
              <w:t xml:space="preserve"> review</w:t>
            </w:r>
            <w:r>
              <w:rPr>
                <w:rFonts w:ascii="Arial Nova Light" w:hAnsi="Arial Nova Light"/>
                <w:sz w:val="16"/>
                <w:szCs w:val="16"/>
              </w:rPr>
              <w:t>ing</w:t>
            </w:r>
            <w:r w:rsidRPr="002966FF">
              <w:rPr>
                <w:rFonts w:ascii="Arial Nova Light" w:hAnsi="Arial Nova Light"/>
                <w:sz w:val="16"/>
                <w:szCs w:val="16"/>
              </w:rPr>
              <w:t xml:space="preserve"> key concepts from Unit 5 to prepare for the upcoming assessment.</w:t>
            </w:r>
          </w:p>
          <w:p w14:paraId="6439D664" w14:textId="2ECD1C7F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14:paraId="2E13A8A6" w14:textId="77777777" w:rsidR="00F525FC" w:rsidRDefault="00BD10C4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Do Now: Review the chart. </w:t>
            </w:r>
            <w:r w:rsidR="005244C4">
              <w:rPr>
                <w:rFonts w:ascii="Arial Nova Light" w:hAnsi="Arial Nova Light"/>
                <w:sz w:val="16"/>
                <w:szCs w:val="16"/>
              </w:rPr>
              <w:t>Fill-in the Latin/Greek roots and affixes</w:t>
            </w:r>
            <w:r w:rsidR="00A70257">
              <w:rPr>
                <w:rFonts w:ascii="Arial Nova Light" w:hAnsi="Arial Nova Light"/>
                <w:sz w:val="16"/>
                <w:szCs w:val="16"/>
              </w:rPr>
              <w:t xml:space="preserve">. </w:t>
            </w:r>
          </w:p>
          <w:p w14:paraId="157271C3" w14:textId="172AD606" w:rsidR="00B2347E" w:rsidRDefault="00F525FC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[</w:t>
            </w:r>
            <w:r w:rsidR="00A70257">
              <w:rPr>
                <w:rFonts w:ascii="Arial Nova Light" w:hAnsi="Arial Nova Light"/>
                <w:sz w:val="16"/>
                <w:szCs w:val="16"/>
              </w:rPr>
              <w:t xml:space="preserve">Roots: rectus, </w:t>
            </w:r>
            <w:proofErr w:type="spellStart"/>
            <w:r w:rsidR="00A70257">
              <w:rPr>
                <w:rFonts w:ascii="Arial Nova Light" w:hAnsi="Arial Nova Light"/>
                <w:sz w:val="16"/>
                <w:szCs w:val="16"/>
              </w:rPr>
              <w:t>ducere</w:t>
            </w:r>
            <w:proofErr w:type="spellEnd"/>
            <w:r w:rsidR="00A70257">
              <w:rPr>
                <w:rFonts w:ascii="Arial Nova Light" w:hAnsi="Arial Nova Light"/>
                <w:sz w:val="16"/>
                <w:szCs w:val="16"/>
              </w:rPr>
              <w:t xml:space="preserve">, </w:t>
            </w:r>
            <w:proofErr w:type="spellStart"/>
            <w:r w:rsidR="00A70257">
              <w:rPr>
                <w:rFonts w:ascii="Arial Nova Light" w:hAnsi="Arial Nova Light"/>
                <w:sz w:val="16"/>
                <w:szCs w:val="16"/>
              </w:rPr>
              <w:t>candidus</w:t>
            </w:r>
            <w:proofErr w:type="spellEnd"/>
            <w:r w:rsidR="00A70257">
              <w:rPr>
                <w:rFonts w:ascii="Arial Nova Light" w:hAnsi="Arial Nova Light"/>
                <w:sz w:val="16"/>
                <w:szCs w:val="16"/>
              </w:rPr>
              <w:t xml:space="preserve">, </w:t>
            </w:r>
            <w:proofErr w:type="spellStart"/>
            <w:r w:rsidR="00B2347E">
              <w:rPr>
                <w:rFonts w:ascii="Arial Nova Light" w:hAnsi="Arial Nova Light"/>
                <w:sz w:val="16"/>
                <w:szCs w:val="16"/>
              </w:rPr>
              <w:t>prudens</w:t>
            </w:r>
            <w:proofErr w:type="spellEnd"/>
            <w:r w:rsidR="00B2347E">
              <w:rPr>
                <w:rFonts w:ascii="Arial Nova Light" w:hAnsi="Arial Nova Light"/>
                <w:sz w:val="16"/>
                <w:szCs w:val="16"/>
              </w:rPr>
              <w:t xml:space="preserve">, crux, </w:t>
            </w:r>
            <w:proofErr w:type="spellStart"/>
            <w:r w:rsidR="00B2347E">
              <w:rPr>
                <w:rFonts w:ascii="Arial Nova Light" w:hAnsi="Arial Nova Light"/>
                <w:sz w:val="16"/>
                <w:szCs w:val="16"/>
              </w:rPr>
              <w:t>littera</w:t>
            </w:r>
            <w:proofErr w:type="spellEnd"/>
            <w:r>
              <w:rPr>
                <w:rFonts w:ascii="Arial Nova Light" w:hAnsi="Arial Nova Light"/>
                <w:sz w:val="16"/>
                <w:szCs w:val="16"/>
              </w:rPr>
              <w:t>]</w:t>
            </w:r>
          </w:p>
          <w:p w14:paraId="19E2B237" w14:textId="7BB64CDA" w:rsidR="006E4B22" w:rsidRPr="00B2347E" w:rsidRDefault="006E4B22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Affixes: -</w:t>
            </w:r>
            <w:proofErr w:type="spellStart"/>
            <w:r>
              <w:rPr>
                <w:rFonts w:ascii="Arial Nova Light" w:hAnsi="Arial Nova Light"/>
                <w:sz w:val="16"/>
                <w:szCs w:val="16"/>
              </w:rPr>
              <w:t>tude</w:t>
            </w:r>
            <w:proofErr w:type="spellEnd"/>
            <w:r>
              <w:rPr>
                <w:rFonts w:ascii="Arial Nova Light" w:hAnsi="Arial Nova Light"/>
                <w:sz w:val="16"/>
                <w:szCs w:val="16"/>
              </w:rPr>
              <w:t>, in-</w:t>
            </w:r>
            <w:proofErr w:type="gramStart"/>
            <w:r>
              <w:rPr>
                <w:rFonts w:ascii="Arial Nova Light" w:hAnsi="Arial Nova Light"/>
                <w:sz w:val="16"/>
                <w:szCs w:val="16"/>
              </w:rPr>
              <w:t>, ,</w:t>
            </w:r>
            <w:proofErr w:type="gramEnd"/>
            <w:r>
              <w:rPr>
                <w:rFonts w:ascii="Arial Nova Light" w:hAnsi="Arial Nova Light"/>
                <w:sz w:val="16"/>
                <w:szCs w:val="16"/>
              </w:rPr>
              <w:t xml:space="preserve"> im-, -al, </w:t>
            </w:r>
            <w:proofErr w:type="spellStart"/>
            <w:r>
              <w:rPr>
                <w:rFonts w:ascii="Arial Nova Light" w:hAnsi="Arial Nova Light"/>
                <w:sz w:val="16"/>
                <w:szCs w:val="16"/>
              </w:rPr>
              <w:t>ob</w:t>
            </w:r>
            <w:proofErr w:type="spellEnd"/>
            <w:r>
              <w:rPr>
                <w:rFonts w:ascii="Arial Nova Light" w:hAnsi="Arial Nova Light"/>
                <w:sz w:val="16"/>
                <w:szCs w:val="16"/>
              </w:rPr>
              <w:t>-</w:t>
            </w:r>
          </w:p>
        </w:tc>
        <w:tc>
          <w:tcPr>
            <w:tcW w:w="2008" w:type="dxa"/>
            <w:vMerge w:val="restart"/>
          </w:tcPr>
          <w:p w14:paraId="28DBB36F" w14:textId="75548C5A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Small Group: Unit 5 Re-Teach/Intervention</w:t>
            </w:r>
          </w:p>
        </w:tc>
        <w:tc>
          <w:tcPr>
            <w:tcW w:w="1951" w:type="dxa"/>
            <w:vMerge w:val="restart"/>
          </w:tcPr>
          <w:p w14:paraId="0F7F7FCB" w14:textId="5DE533AA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91" w:type="dxa"/>
            <w:vMerge w:val="restart"/>
          </w:tcPr>
          <w:p w14:paraId="295659C0" w14:textId="6EB37475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3" w:type="dxa"/>
            <w:vMerge w:val="restart"/>
          </w:tcPr>
          <w:p w14:paraId="23EC664C" w14:textId="77777777" w:rsidR="00716EAD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Canvas Assignment: Unit 5 Re-Assessment Practice</w:t>
            </w:r>
          </w:p>
          <w:p w14:paraId="3F1D44C8" w14:textId="77777777" w:rsidR="00716EAD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0BDEDC5" w14:textId="60E477F5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Canvas Assignment: Unit 5 Assessment Practice</w:t>
            </w:r>
          </w:p>
        </w:tc>
        <w:tc>
          <w:tcPr>
            <w:tcW w:w="1857" w:type="dxa"/>
            <w:vMerge w:val="restart"/>
          </w:tcPr>
          <w:p w14:paraId="4157824C" w14:textId="6D8EB83B" w:rsidR="00716EAD" w:rsidRPr="00E962CB" w:rsidRDefault="00BD10C4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What question of today’s assignment was most difficult?</w:t>
            </w:r>
          </w:p>
        </w:tc>
      </w:tr>
      <w:tr w:rsidR="00716EAD" w:rsidRPr="00E962CB" w14:paraId="745A6630" w14:textId="77777777" w:rsidTr="0035770C">
        <w:trPr>
          <w:cantSplit/>
          <w:trHeight w:val="432"/>
        </w:trPr>
        <w:tc>
          <w:tcPr>
            <w:tcW w:w="497" w:type="dxa"/>
            <w:vMerge/>
            <w:textDirection w:val="btLr"/>
          </w:tcPr>
          <w:p w14:paraId="715057F7" w14:textId="77777777" w:rsidR="00716EAD" w:rsidRPr="00E962CB" w:rsidRDefault="00716EAD" w:rsidP="00716EAD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4B9A4A" w14:textId="77777777" w:rsidR="00716EAD" w:rsidRPr="00E962CB" w:rsidRDefault="00716EAD" w:rsidP="00716EAD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35CD7D9C" wp14:editId="2758A26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</w:tcBorders>
          </w:tcPr>
          <w:p w14:paraId="3FEFE37F" w14:textId="77777777" w:rsidR="00716EAD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identify areas where I need additional support in Unit 5 concept and skills.</w:t>
            </w:r>
          </w:p>
          <w:p w14:paraId="70F75B55" w14:textId="77777777" w:rsidR="00716EAD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96AD098" w14:textId="5C77CC74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complete a targeted practice assignment to reinforce Unit 5 skills.</w:t>
            </w:r>
          </w:p>
        </w:tc>
        <w:tc>
          <w:tcPr>
            <w:tcW w:w="2077" w:type="dxa"/>
            <w:vMerge/>
          </w:tcPr>
          <w:p w14:paraId="31D1042D" w14:textId="77777777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8" w:type="dxa"/>
            <w:vMerge/>
          </w:tcPr>
          <w:p w14:paraId="3A9A0B97" w14:textId="77777777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14:paraId="42BB6025" w14:textId="77777777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29643F70" w14:textId="77777777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05E276EB" w14:textId="77777777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5BF8D6EF" w14:textId="77777777" w:rsidR="00716EAD" w:rsidRPr="00E962CB" w:rsidRDefault="00716EAD" w:rsidP="00716EA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</w:tbl>
    <w:p w14:paraId="3FA71AF4" w14:textId="77777777" w:rsidR="0035770C" w:rsidRDefault="0035770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427"/>
        <w:gridCol w:w="1579"/>
        <w:gridCol w:w="2077"/>
        <w:gridCol w:w="2008"/>
        <w:gridCol w:w="1951"/>
        <w:gridCol w:w="2091"/>
        <w:gridCol w:w="1903"/>
        <w:gridCol w:w="1857"/>
      </w:tblGrid>
      <w:tr w:rsidR="00E214EA" w:rsidRPr="00E962CB" w14:paraId="1B974BDD" w14:textId="77777777" w:rsidTr="00B60D1E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4B0F37B2" w14:textId="033C697A" w:rsidR="00E214EA" w:rsidRPr="00E962CB" w:rsidRDefault="00E214EA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Wednesday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21D89609" w14:textId="77777777" w:rsidR="00E214EA" w:rsidRPr="00E962CB" w:rsidRDefault="00E214EA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E5A8C34" wp14:editId="42C1715F">
                  <wp:extent cx="133985" cy="131445"/>
                  <wp:effectExtent l="0" t="0" r="0" b="0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left w:val="nil"/>
              <w:bottom w:val="nil"/>
            </w:tcBorders>
          </w:tcPr>
          <w:p w14:paraId="0D00A01A" w14:textId="2C19E5AA" w:rsidR="00E214EA" w:rsidRPr="00E962CB" w:rsidRDefault="00E55125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demonstrating my understanding of Unit 5 standards through an assessment. </w:t>
            </w:r>
          </w:p>
        </w:tc>
        <w:tc>
          <w:tcPr>
            <w:tcW w:w="2077" w:type="dxa"/>
            <w:vMerge w:val="restart"/>
          </w:tcPr>
          <w:p w14:paraId="6C0ACE33" w14:textId="2BA05E6B" w:rsidR="00544CE2" w:rsidRPr="00E962CB" w:rsidRDefault="00036FB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Reflection: What strategies will you use today on your quiz?</w:t>
            </w:r>
            <w:r w:rsidR="00C4742B">
              <w:rPr>
                <w:rFonts w:ascii="Arial Nova Light" w:hAnsi="Arial Nova Light"/>
                <w:sz w:val="16"/>
                <w:szCs w:val="16"/>
              </w:rPr>
              <w:t xml:space="preserve"> </w:t>
            </w:r>
            <w:r w:rsidR="00E81AEE">
              <w:rPr>
                <w:rFonts w:ascii="Arial Nova Light" w:hAnsi="Arial Nova Light"/>
                <w:sz w:val="16"/>
                <w:szCs w:val="16"/>
              </w:rPr>
              <w:t>a</w:t>
            </w:r>
            <w:r w:rsidR="00E7032E">
              <w:rPr>
                <w:rFonts w:ascii="Arial Nova Light" w:hAnsi="Arial Nova Light"/>
                <w:sz w:val="16"/>
                <w:szCs w:val="16"/>
              </w:rPr>
              <w:t>)</w:t>
            </w:r>
            <w:r w:rsidR="00E81AEE">
              <w:rPr>
                <w:rFonts w:ascii="Arial Nova Light" w:hAnsi="Arial Nova Light"/>
                <w:sz w:val="16"/>
                <w:szCs w:val="16"/>
              </w:rPr>
              <w:t xml:space="preserve"> skimming the entire quiz to identify the questions you feel most confident about and the questions that </w:t>
            </w:r>
            <w:r w:rsidR="00544CE2">
              <w:rPr>
                <w:rFonts w:ascii="Arial Nova Light" w:hAnsi="Arial Nova Light"/>
                <w:sz w:val="16"/>
                <w:szCs w:val="16"/>
              </w:rPr>
              <w:t xml:space="preserve">will take the most time to answer. b) reading the passage carefully and taking notes as I read c) </w:t>
            </w:r>
            <w:r w:rsidR="00DE4128">
              <w:rPr>
                <w:rFonts w:ascii="Arial Nova Light" w:hAnsi="Arial Nova Light"/>
                <w:sz w:val="16"/>
                <w:szCs w:val="16"/>
              </w:rPr>
              <w:t>use the entire time to complete the test d) double-check my answers e) answer easy questions first f) eliminate wrong answers</w:t>
            </w:r>
            <w:r w:rsidR="006269E6">
              <w:rPr>
                <w:rFonts w:ascii="Arial Nova Light" w:hAnsi="Arial Nova Light"/>
                <w:sz w:val="16"/>
                <w:szCs w:val="16"/>
              </w:rPr>
              <w:t xml:space="preserve"> g) identify key words in the questions and possible answers </w:t>
            </w:r>
          </w:p>
        </w:tc>
        <w:tc>
          <w:tcPr>
            <w:tcW w:w="2008" w:type="dxa"/>
            <w:vMerge w:val="restart"/>
          </w:tcPr>
          <w:p w14:paraId="759562AD" w14:textId="0478A3AE" w:rsidR="00E214EA" w:rsidRPr="00E962CB" w:rsidRDefault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Instruction: Assessment and Expectations</w:t>
            </w:r>
          </w:p>
        </w:tc>
        <w:tc>
          <w:tcPr>
            <w:tcW w:w="1951" w:type="dxa"/>
            <w:vMerge w:val="restart"/>
          </w:tcPr>
          <w:p w14:paraId="7EF77344" w14:textId="51A9FB3D" w:rsidR="00E214EA" w:rsidRPr="00E962CB" w:rsidRDefault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91" w:type="dxa"/>
            <w:vMerge w:val="restart"/>
          </w:tcPr>
          <w:p w14:paraId="760DF19C" w14:textId="6453A8C7" w:rsidR="00E214EA" w:rsidRPr="00E962CB" w:rsidRDefault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3" w:type="dxa"/>
            <w:vMerge w:val="restart"/>
          </w:tcPr>
          <w:p w14:paraId="0FFADBE5" w14:textId="39E834CA" w:rsidR="00E214EA" w:rsidRPr="00E962CB" w:rsidRDefault="00F7149B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Assessment: Unit 5 Assessment, Pt. 1</w:t>
            </w:r>
          </w:p>
        </w:tc>
        <w:tc>
          <w:tcPr>
            <w:tcW w:w="1857" w:type="dxa"/>
            <w:vMerge w:val="restart"/>
          </w:tcPr>
          <w:p w14:paraId="25D29B29" w14:textId="1FB219C0" w:rsidR="00E214EA" w:rsidRPr="00E962CB" w:rsidRDefault="006269E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Reflection: Which strategies did you find most helpful?</w:t>
            </w:r>
          </w:p>
        </w:tc>
      </w:tr>
      <w:tr w:rsidR="00E214EA" w:rsidRPr="00E962CB" w14:paraId="7261398D" w14:textId="77777777" w:rsidTr="00B60D1E">
        <w:trPr>
          <w:cantSplit/>
          <w:trHeight w:val="432"/>
        </w:trPr>
        <w:tc>
          <w:tcPr>
            <w:tcW w:w="497" w:type="dxa"/>
            <w:vMerge/>
            <w:textDirection w:val="btLr"/>
          </w:tcPr>
          <w:p w14:paraId="16461A34" w14:textId="77777777" w:rsidR="00E214EA" w:rsidRPr="00E962CB" w:rsidRDefault="00E214EA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680A38" w14:textId="77777777" w:rsidR="00E214EA" w:rsidRPr="00E962CB" w:rsidRDefault="00E214EA">
            <w:pPr>
              <w:jc w:val="center"/>
              <w:rPr>
                <w:rFonts w:ascii="Arial Nova Light" w:hAnsi="Arial Nova Light" w:cstheme="minorHAnsi"/>
                <w:iCs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1227121F" wp14:editId="7FEEE31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</w:tcBorders>
          </w:tcPr>
          <w:p w14:paraId="557C5759" w14:textId="77777777" w:rsidR="00E214EA" w:rsidRDefault="00E55125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complete Part 1 of the Unit 5 assessment independently. </w:t>
            </w:r>
          </w:p>
          <w:p w14:paraId="0A1A2E49" w14:textId="77777777" w:rsidR="00E55125" w:rsidRDefault="00E55125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45CCB34" w14:textId="6358CB84" w:rsidR="00E55125" w:rsidRPr="00E962CB" w:rsidRDefault="00E55125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take notes, </w:t>
            </w:r>
            <w:r w:rsidR="00F70370">
              <w:rPr>
                <w:rFonts w:ascii="Arial Nova Light" w:hAnsi="Arial Nova Light"/>
                <w:sz w:val="16"/>
                <w:szCs w:val="16"/>
              </w:rPr>
              <w:t xml:space="preserve">manage my times, and review my work for accuracy. </w:t>
            </w:r>
          </w:p>
        </w:tc>
        <w:tc>
          <w:tcPr>
            <w:tcW w:w="2077" w:type="dxa"/>
            <w:vMerge/>
          </w:tcPr>
          <w:p w14:paraId="16EC60F6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8" w:type="dxa"/>
            <w:vMerge/>
          </w:tcPr>
          <w:p w14:paraId="05507365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14:paraId="7A679BBE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73CEAEBF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5B12D6C9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7CC6D188" w14:textId="77777777" w:rsidR="00E214EA" w:rsidRPr="00E962CB" w:rsidRDefault="00E214E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F70370" w:rsidRPr="00E962CB" w14:paraId="75E8ABBF" w14:textId="77777777" w:rsidTr="00673B9D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16E9CCD6" w14:textId="688411FF" w:rsidR="00F70370" w:rsidRPr="00E962CB" w:rsidRDefault="00F70370" w:rsidP="00F70370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Thursday</w:t>
            </w:r>
          </w:p>
        </w:tc>
        <w:tc>
          <w:tcPr>
            <w:tcW w:w="427" w:type="dxa"/>
            <w:tcBorders>
              <w:bottom w:val="single" w:sz="4" w:space="0" w:color="auto"/>
              <w:right w:val="nil"/>
            </w:tcBorders>
            <w:vAlign w:val="center"/>
          </w:tcPr>
          <w:p w14:paraId="2263F5E6" w14:textId="77777777" w:rsidR="00F70370" w:rsidRPr="00E962CB" w:rsidRDefault="00F70370" w:rsidP="00F70370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0A8B9DB0" wp14:editId="292D2DCC">
                  <wp:extent cx="133985" cy="131445"/>
                  <wp:effectExtent l="0" t="0" r="0" b="0"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left w:val="nil"/>
              <w:bottom w:val="single" w:sz="4" w:space="0" w:color="auto"/>
            </w:tcBorders>
          </w:tcPr>
          <w:p w14:paraId="6FDD4F52" w14:textId="2416731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am demonstrating my understanding of Unit 5 standards through an assessment. </w:t>
            </w:r>
          </w:p>
        </w:tc>
        <w:tc>
          <w:tcPr>
            <w:tcW w:w="2077" w:type="dxa"/>
            <w:vMerge w:val="restart"/>
          </w:tcPr>
          <w:p w14:paraId="04E6D788" w14:textId="77777777" w:rsidR="00B5121B" w:rsidRPr="00EB4D5B" w:rsidRDefault="00B3744F" w:rsidP="00B3744F">
            <w:pPr>
              <w:rPr>
                <w:rFonts w:ascii="Arial Nova Light" w:hAnsi="Arial Nova Light"/>
                <w:sz w:val="16"/>
                <w:szCs w:val="16"/>
              </w:rPr>
            </w:pPr>
            <w:r w:rsidRPr="00EB4D5B">
              <w:rPr>
                <w:rFonts w:ascii="Arial Nova Light" w:hAnsi="Arial Nova Light"/>
                <w:sz w:val="16"/>
                <w:szCs w:val="16"/>
              </w:rPr>
              <w:t xml:space="preserve">Do Now: Read the passage and choices. What </w:t>
            </w:r>
            <w:r w:rsidR="00B5121B" w:rsidRPr="00EB4D5B">
              <w:rPr>
                <w:rFonts w:ascii="Arial Nova Light" w:hAnsi="Arial Nova Light"/>
                <w:sz w:val="16"/>
                <w:szCs w:val="16"/>
              </w:rPr>
              <w:t xml:space="preserve">list the key words that will help you answer the question. </w:t>
            </w:r>
          </w:p>
          <w:p w14:paraId="10392A7B" w14:textId="1A31D5E1" w:rsidR="00B3744F" w:rsidRPr="00B3744F" w:rsidRDefault="00B3744F" w:rsidP="00B3744F">
            <w:pPr>
              <w:rPr>
                <w:rFonts w:ascii="Arial Nova Light" w:hAnsi="Arial Nova Light"/>
                <w:sz w:val="12"/>
                <w:szCs w:val="12"/>
              </w:rPr>
            </w:pPr>
            <w:r w:rsidRPr="00B3744F">
              <w:rPr>
                <w:rFonts w:ascii="Arial Nova Light" w:hAnsi="Arial Nova Light"/>
                <w:i/>
                <w:iCs/>
                <w:sz w:val="12"/>
                <w:szCs w:val="12"/>
              </w:rPr>
              <w:t xml:space="preserve">"The </w:t>
            </w:r>
            <w:proofErr w:type="gramStart"/>
            <w:r w:rsidRPr="00B3744F">
              <w:rPr>
                <w:rFonts w:ascii="Arial Nova Light" w:hAnsi="Arial Nova Light"/>
                <w:i/>
                <w:iCs/>
                <w:sz w:val="12"/>
                <w:szCs w:val="12"/>
              </w:rPr>
              <w:t>small town</w:t>
            </w:r>
            <w:proofErr w:type="gramEnd"/>
            <w:r w:rsidRPr="00B3744F">
              <w:rPr>
                <w:rFonts w:ascii="Arial Nova Light" w:hAnsi="Arial Nova Light"/>
                <w:i/>
                <w:iCs/>
                <w:sz w:val="12"/>
                <w:szCs w:val="12"/>
              </w:rPr>
              <w:t xml:space="preserve"> bakery, once a bustling cornerstone of the community, now sat idle beneath layers of dust and fading paint. Forgotten by most, it stood as a quiet reminder of shifting times and abandoned traditions."</w:t>
            </w:r>
          </w:p>
          <w:p w14:paraId="7561E4B6" w14:textId="7AD8F1A3" w:rsidR="00B3744F" w:rsidRPr="00B3744F" w:rsidRDefault="00B3744F" w:rsidP="00B3744F">
            <w:pPr>
              <w:rPr>
                <w:rFonts w:ascii="Arial Nova Light" w:hAnsi="Arial Nova Light"/>
                <w:sz w:val="12"/>
                <w:szCs w:val="12"/>
              </w:rPr>
            </w:pPr>
            <w:r w:rsidRPr="00B3744F">
              <w:rPr>
                <w:rFonts w:ascii="Arial Nova Light" w:hAnsi="Arial Nova Light"/>
                <w:sz w:val="12"/>
                <w:szCs w:val="12"/>
              </w:rPr>
              <w:br/>
              <w:t>Which statement best describes the author’s perspective, and how does word choice reveal it?</w:t>
            </w:r>
          </w:p>
          <w:p w14:paraId="479010F4" w14:textId="77777777" w:rsidR="00B3744F" w:rsidRPr="00B3744F" w:rsidRDefault="00B3744F" w:rsidP="00B3744F">
            <w:pPr>
              <w:rPr>
                <w:rFonts w:ascii="Arial Nova Light" w:hAnsi="Arial Nova Light"/>
                <w:sz w:val="12"/>
                <w:szCs w:val="12"/>
              </w:rPr>
            </w:pPr>
            <w:r w:rsidRPr="00B3744F">
              <w:rPr>
                <w:rFonts w:ascii="Arial Nova Light" w:hAnsi="Arial Nova Light"/>
                <w:sz w:val="12"/>
                <w:szCs w:val="12"/>
              </w:rPr>
              <w:t>A) The author is supportive of the bakery’s current state, using positive language such as "quiet reminder" and "shifting times."</w:t>
            </w:r>
          </w:p>
          <w:p w14:paraId="7CE73DC6" w14:textId="77777777" w:rsidR="00B3744F" w:rsidRPr="00B3744F" w:rsidRDefault="00B3744F" w:rsidP="00B3744F">
            <w:pPr>
              <w:rPr>
                <w:rFonts w:ascii="Arial Nova Light" w:hAnsi="Arial Nova Light"/>
                <w:sz w:val="12"/>
                <w:szCs w:val="12"/>
              </w:rPr>
            </w:pPr>
            <w:r w:rsidRPr="00B3744F">
              <w:rPr>
                <w:rFonts w:ascii="Arial Nova Light" w:hAnsi="Arial Nova Light"/>
                <w:sz w:val="12"/>
                <w:szCs w:val="12"/>
              </w:rPr>
              <w:t>B) The author is critical of the town’s neglect, using words like "forgotten," "idle," and "abandoned" to suggest loss.</w:t>
            </w:r>
          </w:p>
          <w:p w14:paraId="4E39CCAA" w14:textId="77777777" w:rsidR="00B3744F" w:rsidRPr="00B3744F" w:rsidRDefault="00B3744F" w:rsidP="00B3744F">
            <w:pPr>
              <w:rPr>
                <w:rFonts w:ascii="Arial Nova Light" w:hAnsi="Arial Nova Light"/>
                <w:sz w:val="12"/>
                <w:szCs w:val="12"/>
              </w:rPr>
            </w:pPr>
            <w:r w:rsidRPr="00B3744F">
              <w:rPr>
                <w:rFonts w:ascii="Arial Nova Light" w:hAnsi="Arial Nova Light"/>
                <w:sz w:val="12"/>
                <w:szCs w:val="12"/>
              </w:rPr>
              <w:t>C) The author presents a neutral stance, using balanced language to describe both the past and present state of the bakery.</w:t>
            </w:r>
          </w:p>
          <w:p w14:paraId="1A6D79CA" w14:textId="77777777" w:rsidR="00B3744F" w:rsidRPr="00B3744F" w:rsidRDefault="00B3744F" w:rsidP="00B3744F">
            <w:pPr>
              <w:rPr>
                <w:rFonts w:ascii="Arial Nova Light" w:hAnsi="Arial Nova Light"/>
                <w:sz w:val="12"/>
                <w:szCs w:val="12"/>
              </w:rPr>
            </w:pPr>
            <w:r w:rsidRPr="00B3744F">
              <w:rPr>
                <w:rFonts w:ascii="Arial Nova Light" w:hAnsi="Arial Nova Light"/>
                <w:sz w:val="12"/>
                <w:szCs w:val="12"/>
              </w:rPr>
              <w:t>D) The author is admiring of the bakery’s resilience, highlighting its ability to stand as a "cornerstone" and a "reminder."</w:t>
            </w:r>
          </w:p>
          <w:p w14:paraId="1838E3AB" w14:textId="7777777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8" w:type="dxa"/>
            <w:vMerge w:val="restart"/>
          </w:tcPr>
          <w:p w14:paraId="5982D9BB" w14:textId="68895644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Instruction: Assessment and Expectations</w:t>
            </w:r>
          </w:p>
        </w:tc>
        <w:tc>
          <w:tcPr>
            <w:tcW w:w="1951" w:type="dxa"/>
            <w:vMerge w:val="restart"/>
          </w:tcPr>
          <w:p w14:paraId="0BE7C722" w14:textId="42C29F7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91" w:type="dxa"/>
            <w:vMerge w:val="restart"/>
          </w:tcPr>
          <w:p w14:paraId="55CF21EA" w14:textId="3F6C7AB0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3" w:type="dxa"/>
            <w:vMerge w:val="restart"/>
          </w:tcPr>
          <w:p w14:paraId="0655018D" w14:textId="02580ED2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Assessment: Unit 5 Assessment, Pt. 2</w:t>
            </w:r>
          </w:p>
        </w:tc>
        <w:tc>
          <w:tcPr>
            <w:tcW w:w="1857" w:type="dxa"/>
            <w:vMerge w:val="restart"/>
          </w:tcPr>
          <w:p w14:paraId="06293526" w14:textId="6A7C8B3C" w:rsidR="00F70370" w:rsidRPr="00E962CB" w:rsidRDefault="00123C4F" w:rsidP="00F7037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Parking Lot: Post any lingering questions about Unit 5 concepts or the assessment.</w:t>
            </w:r>
          </w:p>
        </w:tc>
      </w:tr>
      <w:tr w:rsidR="00F70370" w:rsidRPr="00E962CB" w14:paraId="5957A1E8" w14:textId="77777777" w:rsidTr="00673B9D">
        <w:trPr>
          <w:cantSplit/>
          <w:trHeight w:val="432"/>
        </w:trPr>
        <w:tc>
          <w:tcPr>
            <w:tcW w:w="497" w:type="dxa"/>
            <w:vMerge/>
            <w:textDirection w:val="btLr"/>
          </w:tcPr>
          <w:p w14:paraId="7A11C062" w14:textId="77777777" w:rsidR="00F70370" w:rsidRPr="00E962CB" w:rsidRDefault="00F70370" w:rsidP="00F70370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E7580" w14:textId="77777777" w:rsidR="00F70370" w:rsidRPr="00E962CB" w:rsidRDefault="00F70370" w:rsidP="00F70370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4542C22D" wp14:editId="2D2014B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4A11D9" w14:textId="77777777" w:rsidR="00F70370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complete Part 1 of the Unit 5 assessment independently. </w:t>
            </w:r>
          </w:p>
          <w:p w14:paraId="109B792B" w14:textId="77777777" w:rsidR="00F70370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3BE79C1" w14:textId="3784171A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can take notes, manage my times, and review my work for accuracy. </w:t>
            </w:r>
          </w:p>
        </w:tc>
        <w:tc>
          <w:tcPr>
            <w:tcW w:w="2077" w:type="dxa"/>
            <w:vMerge/>
          </w:tcPr>
          <w:p w14:paraId="7D51BB2C" w14:textId="7777777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8" w:type="dxa"/>
            <w:vMerge/>
          </w:tcPr>
          <w:p w14:paraId="438693ED" w14:textId="7777777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14:paraId="1CE5B834" w14:textId="7777777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/>
          </w:tcPr>
          <w:p w14:paraId="33D852D9" w14:textId="7777777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14:paraId="0CEF0BE7" w14:textId="7777777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14:paraId="49A851D1" w14:textId="77777777" w:rsidR="00F70370" w:rsidRPr="00E962CB" w:rsidRDefault="00F70370" w:rsidP="00F7037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457498" w:rsidRPr="00E962CB" w14:paraId="6122FDE9" w14:textId="77777777" w:rsidTr="00673B9D">
        <w:trPr>
          <w:cantSplit/>
          <w:trHeight w:val="432"/>
        </w:trPr>
        <w:tc>
          <w:tcPr>
            <w:tcW w:w="497" w:type="dxa"/>
            <w:vMerge w:val="restart"/>
            <w:textDirection w:val="btLr"/>
          </w:tcPr>
          <w:p w14:paraId="11EB191A" w14:textId="77777777" w:rsidR="00457498" w:rsidRPr="00E962CB" w:rsidRDefault="00457498" w:rsidP="00457498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Friday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32EA96E" w14:textId="77777777" w:rsidR="00457498" w:rsidRPr="00E962CB" w:rsidRDefault="00457498" w:rsidP="00457498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42C848B6" wp14:editId="189A54D9">
                  <wp:extent cx="133985" cy="131445"/>
                  <wp:effectExtent l="0" t="0" r="0" b="0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</w:tcBorders>
          </w:tcPr>
          <w:p w14:paraId="30AB5BBC" w14:textId="5ECE6300" w:rsidR="00457498" w:rsidRDefault="00F70370" w:rsidP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I </w:t>
            </w:r>
            <w:r w:rsidR="007C36FE">
              <w:rPr>
                <w:rFonts w:ascii="Arial Nova Light" w:hAnsi="Arial Nova Light"/>
                <w:sz w:val="16"/>
                <w:szCs w:val="16"/>
              </w:rPr>
              <w:t xml:space="preserve">am completing </w:t>
            </w:r>
            <w:r w:rsidR="005A124C">
              <w:rPr>
                <w:rFonts w:ascii="Arial Nova Light" w:hAnsi="Arial Nova Light"/>
                <w:sz w:val="16"/>
                <w:szCs w:val="16"/>
              </w:rPr>
              <w:t xml:space="preserve">any outstanding assessments and re-assessing to demonstrate my mastery of key skills. </w:t>
            </w:r>
            <w:r w:rsidR="005E10E2">
              <w:rPr>
                <w:rFonts w:ascii="Arial Nova Light" w:hAnsi="Arial Nova Light"/>
                <w:sz w:val="16"/>
                <w:szCs w:val="16"/>
              </w:rPr>
              <w:t xml:space="preserve"> </w:t>
            </w:r>
          </w:p>
          <w:p w14:paraId="3026902B" w14:textId="4481B29B" w:rsidR="005E10E2" w:rsidRPr="00E962CB" w:rsidRDefault="005E10E2" w:rsidP="00457498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7" w:type="dxa"/>
            <w:vMerge w:val="restart"/>
          </w:tcPr>
          <w:p w14:paraId="527585BC" w14:textId="42E365CE" w:rsidR="00457498" w:rsidRPr="00E962CB" w:rsidRDefault="00514C75" w:rsidP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Reflection: What did </w:t>
            </w:r>
            <w:r w:rsidR="00553274">
              <w:rPr>
                <w:rFonts w:ascii="Arial Nova Light" w:hAnsi="Arial Nova Light"/>
                <w:sz w:val="16"/>
                <w:szCs w:val="16"/>
              </w:rPr>
              <w:t>you do to prepare for your re-assessment?</w:t>
            </w:r>
          </w:p>
        </w:tc>
        <w:tc>
          <w:tcPr>
            <w:tcW w:w="2008" w:type="dxa"/>
            <w:vMerge w:val="restart"/>
          </w:tcPr>
          <w:p w14:paraId="01984C0D" w14:textId="014153CE" w:rsidR="00457498" w:rsidRPr="00E962CB" w:rsidRDefault="00457498" w:rsidP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Instruction: Assessment and Expectations</w:t>
            </w:r>
          </w:p>
        </w:tc>
        <w:tc>
          <w:tcPr>
            <w:tcW w:w="1951" w:type="dxa"/>
            <w:vMerge w:val="restart"/>
          </w:tcPr>
          <w:p w14:paraId="4AAA3E87" w14:textId="5FC51DD7" w:rsidR="00457498" w:rsidRPr="00E962CB" w:rsidRDefault="00457498" w:rsidP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091" w:type="dxa"/>
            <w:vMerge w:val="restart"/>
          </w:tcPr>
          <w:p w14:paraId="002D968B" w14:textId="2816A4E9" w:rsidR="00457498" w:rsidRPr="00E962CB" w:rsidRDefault="00457498" w:rsidP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03" w:type="dxa"/>
            <w:vMerge w:val="restart"/>
          </w:tcPr>
          <w:p w14:paraId="722207F4" w14:textId="77777777" w:rsidR="00457498" w:rsidRDefault="00457498" w:rsidP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Assessment: Unit 5 Assessment (Make-Up)</w:t>
            </w:r>
          </w:p>
          <w:p w14:paraId="496BC214" w14:textId="77777777" w:rsidR="00457498" w:rsidRDefault="00457498" w:rsidP="00457498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FF4F4BC" w14:textId="66F6DB9F" w:rsidR="00457498" w:rsidRPr="00E962CB" w:rsidRDefault="00457498" w:rsidP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Assessment: Re-Assessment (Macbeth Quiz, “The Unthinkable” Quiz, or Unit 4 Assessment)</w:t>
            </w:r>
          </w:p>
        </w:tc>
        <w:tc>
          <w:tcPr>
            <w:tcW w:w="1857" w:type="dxa"/>
            <w:vMerge w:val="restart"/>
          </w:tcPr>
          <w:p w14:paraId="235DD0E1" w14:textId="77777777" w:rsidR="00457498" w:rsidRPr="00E962CB" w:rsidRDefault="00553274" w:rsidP="00457498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Reflection: What goal will you set for yourself after today’s reassessments?</w:t>
            </w:r>
          </w:p>
        </w:tc>
      </w:tr>
      <w:tr w:rsidR="00457498" w:rsidRPr="00E962CB" w14:paraId="65520DC4" w14:textId="77777777" w:rsidTr="00716EAD">
        <w:trPr>
          <w:trHeight w:val="432"/>
        </w:trPr>
        <w:tc>
          <w:tcPr>
            <w:tcW w:w="497" w:type="dxa"/>
            <w:vMerge/>
          </w:tcPr>
          <w:p w14:paraId="1673BA00" w14:textId="77777777" w:rsidR="00457498" w:rsidRPr="00E962CB" w:rsidRDefault="00457498" w:rsidP="00457498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0B34A1E" w14:textId="77777777" w:rsidR="00457498" w:rsidRPr="00E962CB" w:rsidRDefault="00457498" w:rsidP="00457498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73B5BD6E" wp14:editId="1E31126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</w:tcBorders>
          </w:tcPr>
          <w:p w14:paraId="52A05BB5" w14:textId="77777777" w:rsidR="00514C75" w:rsidRPr="00514C75" w:rsidRDefault="00514C75" w:rsidP="00514C75">
            <w:pPr>
              <w:rPr>
                <w:rFonts w:ascii="Arial Nova Light" w:hAnsi="Arial Nova Light"/>
                <w:sz w:val="16"/>
                <w:szCs w:val="16"/>
              </w:rPr>
            </w:pPr>
            <w:r w:rsidRPr="00514C75">
              <w:rPr>
                <w:rFonts w:ascii="Arial Nova Light" w:hAnsi="Arial Nova Light"/>
                <w:sz w:val="16"/>
                <w:szCs w:val="16"/>
              </w:rPr>
              <w:t>I can complete missing assessments from Unit 5 or prior units.</w:t>
            </w:r>
          </w:p>
          <w:p w14:paraId="688919DF" w14:textId="77777777" w:rsidR="007C36FE" w:rsidRDefault="007C36FE" w:rsidP="005E10E2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7586DD1" w14:textId="77777777" w:rsidR="00514C75" w:rsidRPr="00514C75" w:rsidRDefault="00514C75" w:rsidP="00514C75">
            <w:pPr>
              <w:rPr>
                <w:rFonts w:ascii="Arial Nova Light" w:hAnsi="Arial Nova Light"/>
                <w:sz w:val="16"/>
                <w:szCs w:val="16"/>
              </w:rPr>
            </w:pPr>
            <w:r w:rsidRPr="00514C75">
              <w:rPr>
                <w:rFonts w:ascii="Arial Nova Light" w:hAnsi="Arial Nova Light"/>
                <w:sz w:val="16"/>
                <w:szCs w:val="16"/>
              </w:rPr>
              <w:t>I can reflect on areas of growth and areas needing improvement.</w:t>
            </w:r>
          </w:p>
          <w:p w14:paraId="462041D2" w14:textId="77777777" w:rsidR="005E10E2" w:rsidRDefault="005E10E2" w:rsidP="005E10E2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92F62FA" w14:textId="5E89F44C" w:rsidR="00457498" w:rsidRPr="00E962CB" w:rsidRDefault="005E10E2" w:rsidP="005E10E2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 can take notes, manage my times, and review my work for accuracy.</w:t>
            </w:r>
          </w:p>
        </w:tc>
        <w:tc>
          <w:tcPr>
            <w:tcW w:w="2077" w:type="dxa"/>
            <w:vMerge/>
          </w:tcPr>
          <w:p w14:paraId="19F4D0E3" w14:textId="77777777" w:rsidR="00457498" w:rsidRPr="00E962CB" w:rsidRDefault="00457498" w:rsidP="00457498">
            <w:pPr>
              <w:rPr>
                <w:rFonts w:ascii="Arial Nova Light" w:hAnsi="Arial Nova Light"/>
              </w:rPr>
            </w:pPr>
          </w:p>
        </w:tc>
        <w:tc>
          <w:tcPr>
            <w:tcW w:w="2008" w:type="dxa"/>
            <w:vMerge/>
          </w:tcPr>
          <w:p w14:paraId="5FFE538E" w14:textId="77777777" w:rsidR="00457498" w:rsidRPr="00E962CB" w:rsidRDefault="00457498" w:rsidP="00457498">
            <w:pPr>
              <w:rPr>
                <w:rFonts w:ascii="Arial Nova Light" w:hAnsi="Arial Nova Light"/>
              </w:rPr>
            </w:pPr>
          </w:p>
        </w:tc>
        <w:tc>
          <w:tcPr>
            <w:tcW w:w="1951" w:type="dxa"/>
            <w:vMerge/>
          </w:tcPr>
          <w:p w14:paraId="3AD8462E" w14:textId="77777777" w:rsidR="00457498" w:rsidRPr="00E962CB" w:rsidRDefault="00457498" w:rsidP="00457498">
            <w:pPr>
              <w:rPr>
                <w:rFonts w:ascii="Arial Nova Light" w:hAnsi="Arial Nova Light"/>
              </w:rPr>
            </w:pPr>
          </w:p>
        </w:tc>
        <w:tc>
          <w:tcPr>
            <w:tcW w:w="2091" w:type="dxa"/>
            <w:vMerge/>
          </w:tcPr>
          <w:p w14:paraId="16091327" w14:textId="77777777" w:rsidR="00457498" w:rsidRPr="00E962CB" w:rsidRDefault="00457498" w:rsidP="00457498">
            <w:pPr>
              <w:rPr>
                <w:rFonts w:ascii="Arial Nova Light" w:hAnsi="Arial Nova Light"/>
              </w:rPr>
            </w:pPr>
          </w:p>
        </w:tc>
        <w:tc>
          <w:tcPr>
            <w:tcW w:w="1903" w:type="dxa"/>
            <w:vMerge/>
          </w:tcPr>
          <w:p w14:paraId="75307ABC" w14:textId="77777777" w:rsidR="00457498" w:rsidRPr="00E962CB" w:rsidRDefault="00457498" w:rsidP="00457498">
            <w:pPr>
              <w:rPr>
                <w:rFonts w:ascii="Arial Nova Light" w:hAnsi="Arial Nova Light"/>
              </w:rPr>
            </w:pPr>
          </w:p>
        </w:tc>
        <w:tc>
          <w:tcPr>
            <w:tcW w:w="1857" w:type="dxa"/>
            <w:vMerge/>
          </w:tcPr>
          <w:p w14:paraId="5FE167A5" w14:textId="77777777" w:rsidR="00457498" w:rsidRPr="00E962CB" w:rsidRDefault="00457498" w:rsidP="00457498">
            <w:pPr>
              <w:rPr>
                <w:rFonts w:ascii="Arial Nova Light" w:hAnsi="Arial Nova Light"/>
              </w:rPr>
            </w:pPr>
          </w:p>
        </w:tc>
      </w:tr>
    </w:tbl>
    <w:p w14:paraId="1289FA0A" w14:textId="77777777" w:rsidR="00E214EA" w:rsidRPr="00E962CB" w:rsidRDefault="00E214EA" w:rsidP="00875402">
      <w:pPr>
        <w:rPr>
          <w:rFonts w:ascii="Arial Nova Light" w:hAnsi="Arial Nova Light"/>
        </w:rPr>
      </w:pPr>
    </w:p>
    <w:sectPr w:rsidR="00E214EA" w:rsidRPr="00E962CB" w:rsidSect="00A114BE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C4EF" w14:textId="77777777" w:rsidR="00737FC5" w:rsidRDefault="00737FC5" w:rsidP="00A114BE">
      <w:pPr>
        <w:spacing w:after="0" w:line="240" w:lineRule="auto"/>
      </w:pPr>
      <w:r>
        <w:separator/>
      </w:r>
    </w:p>
  </w:endnote>
  <w:endnote w:type="continuationSeparator" w:id="0">
    <w:p w14:paraId="1B97B321" w14:textId="77777777" w:rsidR="00737FC5" w:rsidRDefault="00737FC5" w:rsidP="00A1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67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A34A" w14:textId="7D2034FB" w:rsidR="0099637D" w:rsidRDefault="00600047">
        <w:pPr>
          <w:pStyle w:val="Footer"/>
          <w:jc w:val="right"/>
        </w:pPr>
        <w:r>
          <w:t>Week 11: March 17-21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99637D">
          <w:fldChar w:fldCharType="begin"/>
        </w:r>
        <w:r w:rsidR="0099637D">
          <w:instrText xml:space="preserve"> PAGE   \* MERGEFORMAT </w:instrText>
        </w:r>
        <w:r w:rsidR="0099637D">
          <w:fldChar w:fldCharType="separate"/>
        </w:r>
        <w:r w:rsidR="0099637D">
          <w:rPr>
            <w:noProof/>
          </w:rPr>
          <w:t>2</w:t>
        </w:r>
        <w:r w:rsidR="0099637D">
          <w:rPr>
            <w:noProof/>
          </w:rPr>
          <w:fldChar w:fldCharType="end"/>
        </w:r>
      </w:p>
    </w:sdtContent>
  </w:sdt>
  <w:p w14:paraId="2FD53B17" w14:textId="2502F2C1" w:rsidR="0099637D" w:rsidRDefault="00996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875D" w14:textId="77777777" w:rsidR="00737FC5" w:rsidRDefault="00737FC5" w:rsidP="00A114BE">
      <w:pPr>
        <w:spacing w:after="0" w:line="240" w:lineRule="auto"/>
      </w:pPr>
      <w:r>
        <w:separator/>
      </w:r>
    </w:p>
  </w:footnote>
  <w:footnote w:type="continuationSeparator" w:id="0">
    <w:p w14:paraId="2562430E" w14:textId="77777777" w:rsidR="00737FC5" w:rsidRDefault="00737FC5" w:rsidP="00A1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07BE" w14:textId="77777777" w:rsidR="00A114BE" w:rsidRPr="00E962CB" w:rsidRDefault="00A114BE" w:rsidP="00A114BE">
    <w:pPr>
      <w:jc w:val="center"/>
      <w:rPr>
        <w:rFonts w:ascii="Arial Nova Light" w:hAnsi="Arial Nova Light"/>
        <w:b/>
        <w:sz w:val="32"/>
      </w:rPr>
    </w:pPr>
    <w:r w:rsidRPr="00E962CB">
      <w:rPr>
        <w:rFonts w:ascii="Arial Nova Light" w:hAnsi="Arial Nova Light"/>
        <w:b/>
        <w:sz w:val="32"/>
      </w:rPr>
      <w:t xml:space="preserve">Westside High School - Weekly Plan to Align Lessons (Week </w:t>
    </w:r>
    <w:proofErr w:type="gramStart"/>
    <w:r w:rsidRPr="00E962CB">
      <w:rPr>
        <w:rFonts w:ascii="Arial Nova Light" w:hAnsi="Arial Nova Light"/>
        <w:b/>
        <w:sz w:val="32"/>
      </w:rPr>
      <w:t>At</w:t>
    </w:r>
    <w:proofErr w:type="gramEnd"/>
    <w:r w:rsidRPr="00E962CB">
      <w:rPr>
        <w:rFonts w:ascii="Arial Nova Light" w:hAnsi="Arial Nova Light"/>
        <w:b/>
        <w:sz w:val="32"/>
      </w:rPr>
      <w:t xml:space="preserve"> a Glance) – SY 24-25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"/>
      <w:gridCol w:w="1786"/>
      <w:gridCol w:w="1019"/>
      <w:gridCol w:w="1869"/>
      <w:gridCol w:w="969"/>
      <w:gridCol w:w="1885"/>
      <w:gridCol w:w="889"/>
      <w:gridCol w:w="1967"/>
      <w:gridCol w:w="979"/>
      <w:gridCol w:w="1962"/>
    </w:tblGrid>
    <w:tr w:rsidR="00A114BE" w:rsidRPr="00E962CB" w14:paraId="1BFB8470" w14:textId="77777777">
      <w:tc>
        <w:tcPr>
          <w:tcW w:w="1076" w:type="dxa"/>
        </w:tcPr>
        <w:p w14:paraId="5698F3E4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 xml:space="preserve">Teacher: </w:t>
          </w:r>
        </w:p>
      </w:tc>
      <w:tc>
        <w:tcPr>
          <w:tcW w:w="1795" w:type="dxa"/>
        </w:tcPr>
        <w:p w14:paraId="44D16152" w14:textId="51D3D1AC" w:rsidR="00A114BE" w:rsidRPr="00E962CB" w:rsidRDefault="00F7149B" w:rsidP="00F7149B">
          <w:pPr>
            <w:jc w:val="center"/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Deloach, Dunn, Griffin</w:t>
          </w:r>
        </w:p>
      </w:tc>
      <w:tc>
        <w:tcPr>
          <w:tcW w:w="1019" w:type="dxa"/>
        </w:tcPr>
        <w:p w14:paraId="2F8F6B6B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Subject:</w:t>
          </w:r>
        </w:p>
      </w:tc>
      <w:tc>
        <w:tcPr>
          <w:tcW w:w="1884" w:type="dxa"/>
        </w:tcPr>
        <w:p w14:paraId="2C18BF8A" w14:textId="010F764B" w:rsidR="00A114BE" w:rsidRPr="00E962CB" w:rsidRDefault="00F7149B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ELA</w:t>
          </w:r>
        </w:p>
      </w:tc>
      <w:tc>
        <w:tcPr>
          <w:tcW w:w="969" w:type="dxa"/>
        </w:tcPr>
        <w:p w14:paraId="4C78D88A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Course:</w:t>
          </w:r>
        </w:p>
      </w:tc>
      <w:tc>
        <w:tcPr>
          <w:tcW w:w="1903" w:type="dxa"/>
        </w:tcPr>
        <w:p w14:paraId="531803F1" w14:textId="690784C9" w:rsidR="00A114BE" w:rsidRPr="00E962CB" w:rsidRDefault="00F7149B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---</w:t>
          </w:r>
        </w:p>
      </w:tc>
      <w:tc>
        <w:tcPr>
          <w:tcW w:w="889" w:type="dxa"/>
        </w:tcPr>
        <w:p w14:paraId="5B5C1E46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Grade:</w:t>
          </w:r>
        </w:p>
      </w:tc>
      <w:tc>
        <w:tcPr>
          <w:tcW w:w="1984" w:type="dxa"/>
        </w:tcPr>
        <w:p w14:paraId="78024894" w14:textId="5CDD0419" w:rsidR="00A114BE" w:rsidRPr="00E962CB" w:rsidRDefault="00F7149B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10</w:t>
          </w:r>
        </w:p>
      </w:tc>
      <w:tc>
        <w:tcPr>
          <w:tcW w:w="896" w:type="dxa"/>
        </w:tcPr>
        <w:p w14:paraId="0AA75E37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Date(s):</w:t>
          </w:r>
        </w:p>
      </w:tc>
      <w:tc>
        <w:tcPr>
          <w:tcW w:w="1975" w:type="dxa"/>
        </w:tcPr>
        <w:p w14:paraId="51D60E9D" w14:textId="389CE699" w:rsidR="00A114BE" w:rsidRPr="00F7149B" w:rsidRDefault="00F7149B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March 17-21</w:t>
          </w:r>
        </w:p>
      </w:tc>
    </w:tr>
  </w:tbl>
  <w:p w14:paraId="1B1489A4" w14:textId="77777777" w:rsidR="00A114BE" w:rsidRPr="00A114BE" w:rsidRDefault="00A114BE" w:rsidP="00A1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D33"/>
    <w:multiLevelType w:val="hybridMultilevel"/>
    <w:tmpl w:val="FE9A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C4CC4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E7358"/>
    <w:multiLevelType w:val="hybridMultilevel"/>
    <w:tmpl w:val="5A4A63CC"/>
    <w:lvl w:ilvl="0" w:tplc="7EF4FD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26178"/>
    <w:multiLevelType w:val="hybridMultilevel"/>
    <w:tmpl w:val="29D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538F"/>
    <w:multiLevelType w:val="hybridMultilevel"/>
    <w:tmpl w:val="C712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82DFF"/>
    <w:multiLevelType w:val="hybridMultilevel"/>
    <w:tmpl w:val="739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03407"/>
    <w:multiLevelType w:val="hybridMultilevel"/>
    <w:tmpl w:val="52A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1FEC"/>
    <w:multiLevelType w:val="hybridMultilevel"/>
    <w:tmpl w:val="AD344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0378"/>
    <w:multiLevelType w:val="hybridMultilevel"/>
    <w:tmpl w:val="53DC82F4"/>
    <w:lvl w:ilvl="0" w:tplc="5B82DF9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15813">
    <w:abstractNumId w:val="1"/>
  </w:num>
  <w:num w:numId="2" w16cid:durableId="2137873255">
    <w:abstractNumId w:val="4"/>
  </w:num>
  <w:num w:numId="3" w16cid:durableId="1183667987">
    <w:abstractNumId w:val="2"/>
  </w:num>
  <w:num w:numId="4" w16cid:durableId="1420322443">
    <w:abstractNumId w:val="8"/>
  </w:num>
  <w:num w:numId="5" w16cid:durableId="485323306">
    <w:abstractNumId w:val="0"/>
  </w:num>
  <w:num w:numId="6" w16cid:durableId="2034765215">
    <w:abstractNumId w:val="6"/>
  </w:num>
  <w:num w:numId="7" w16cid:durableId="2124154154">
    <w:abstractNumId w:val="5"/>
  </w:num>
  <w:num w:numId="8" w16cid:durableId="1170951668">
    <w:abstractNumId w:val="7"/>
  </w:num>
  <w:num w:numId="9" w16cid:durableId="22637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9B"/>
    <w:rsid w:val="00000732"/>
    <w:rsid w:val="00025391"/>
    <w:rsid w:val="00036FB6"/>
    <w:rsid w:val="00123C4F"/>
    <w:rsid w:val="002763F8"/>
    <w:rsid w:val="002966FF"/>
    <w:rsid w:val="0035770C"/>
    <w:rsid w:val="00457498"/>
    <w:rsid w:val="00461FFF"/>
    <w:rsid w:val="004A0A6A"/>
    <w:rsid w:val="004B554D"/>
    <w:rsid w:val="004B7D3C"/>
    <w:rsid w:val="004E3865"/>
    <w:rsid w:val="00514C75"/>
    <w:rsid w:val="005244C4"/>
    <w:rsid w:val="00544CE2"/>
    <w:rsid w:val="00553274"/>
    <w:rsid w:val="005A124C"/>
    <w:rsid w:val="005E10E2"/>
    <w:rsid w:val="00600047"/>
    <w:rsid w:val="006269E6"/>
    <w:rsid w:val="00673B9D"/>
    <w:rsid w:val="006E4B22"/>
    <w:rsid w:val="00716EAD"/>
    <w:rsid w:val="00737FC5"/>
    <w:rsid w:val="007C36FE"/>
    <w:rsid w:val="00875402"/>
    <w:rsid w:val="0099637D"/>
    <w:rsid w:val="00A105A7"/>
    <w:rsid w:val="00A114BE"/>
    <w:rsid w:val="00A70257"/>
    <w:rsid w:val="00A971A6"/>
    <w:rsid w:val="00B2347E"/>
    <w:rsid w:val="00B24F5C"/>
    <w:rsid w:val="00B3744F"/>
    <w:rsid w:val="00B5121B"/>
    <w:rsid w:val="00B60D1E"/>
    <w:rsid w:val="00BD10C4"/>
    <w:rsid w:val="00C328C7"/>
    <w:rsid w:val="00C433AB"/>
    <w:rsid w:val="00C4742B"/>
    <w:rsid w:val="00C52405"/>
    <w:rsid w:val="00D31AB1"/>
    <w:rsid w:val="00DD5022"/>
    <w:rsid w:val="00DE4128"/>
    <w:rsid w:val="00E214EA"/>
    <w:rsid w:val="00E55125"/>
    <w:rsid w:val="00E7032E"/>
    <w:rsid w:val="00E809A5"/>
    <w:rsid w:val="00E81AEE"/>
    <w:rsid w:val="00E962CB"/>
    <w:rsid w:val="00EB4D5B"/>
    <w:rsid w:val="00F42E9D"/>
    <w:rsid w:val="00F525FC"/>
    <w:rsid w:val="00F70370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B051"/>
  <w15:chartTrackingRefBased/>
  <w15:docId w15:val="{FBFA7A0A-F18E-4A52-B157-35EEC95F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B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BE"/>
  </w:style>
  <w:style w:type="paragraph" w:styleId="Footer">
    <w:name w:val="footer"/>
    <w:basedOn w:val="Normal"/>
    <w:link w:val="Foot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BE"/>
  </w:style>
  <w:style w:type="table" w:styleId="TableGrid">
    <w:name w:val="Table Grid"/>
    <w:basedOn w:val="TableNormal"/>
    <w:uiPriority w:val="39"/>
    <w:rsid w:val="00A114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ffAl1\OneDrive%20-%20Richmond%20County%20Board%20of%20Education\Desktop\24-25SY-W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2D97-52BB-44C1-9C4F-FDE7F419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24-25SY-WAG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Alysha</dc:creator>
  <cp:keywords/>
  <dc:description/>
  <cp:lastModifiedBy>Dunn, Whitney</cp:lastModifiedBy>
  <cp:revision>2</cp:revision>
  <dcterms:created xsi:type="dcterms:W3CDTF">2025-03-18T11:04:00Z</dcterms:created>
  <dcterms:modified xsi:type="dcterms:W3CDTF">2025-03-18T11:04:00Z</dcterms:modified>
</cp:coreProperties>
</file>