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2"/>
        <w:gridCol w:w="1479"/>
        <w:gridCol w:w="1399"/>
        <w:gridCol w:w="4732"/>
        <w:gridCol w:w="1982"/>
        <w:gridCol w:w="1432"/>
        <w:gridCol w:w="1389"/>
        <w:gridCol w:w="1455"/>
      </w:tblGrid>
      <w:tr w:rsidR="00333D87" w:rsidRPr="002D02E5" w14:paraId="171028A4" w14:textId="77777777" w:rsidTr="00BD434C">
        <w:trPr>
          <w:trHeight w:val="709"/>
        </w:trPr>
        <w:tc>
          <w:tcPr>
            <w:tcW w:w="14390" w:type="dxa"/>
            <w:gridSpan w:val="8"/>
          </w:tcPr>
          <w:p w14:paraId="0256D6D3"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Standards: </w:t>
            </w:r>
          </w:p>
          <w:p w14:paraId="587C0FAD"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.2.c Explain and learn concepts and processes by interpreting and constructing texts. </w:t>
            </w:r>
          </w:p>
          <w:p w14:paraId="2A725471"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.3.g Determine the meanings of unfamiliar words and concepts by applying knowledge of context and of academic vocabulary and word parts. </w:t>
            </w:r>
          </w:p>
          <w:p w14:paraId="7F1E2F71" w14:textId="77777777" w:rsidR="00333D87" w:rsidRPr="00BD28A4" w:rsidRDefault="00333D87" w:rsidP="00333D87">
            <w:pPr>
              <w:rPr>
                <w:rFonts w:ascii="Aptos" w:hAnsi="Aptos"/>
                <w:sz w:val="20"/>
                <w:szCs w:val="20"/>
              </w:rPr>
            </w:pPr>
            <w:r w:rsidRPr="00BD28A4">
              <w:rPr>
                <w:rFonts w:ascii="Aptos" w:hAnsi="Aptos"/>
                <w:sz w:val="20"/>
                <w:szCs w:val="20"/>
              </w:rPr>
              <w:t>9.T.RA.1.c Integrate paraphrased, summarized, and quoted material into original texts in various ways for intended purposes that strengthen the writing, citing appropriately.</w:t>
            </w:r>
          </w:p>
          <w:p w14:paraId="440EEB53"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.4.h Edit the text, ensuring it adheres to the conventions of written language. </w:t>
            </w:r>
          </w:p>
          <w:p w14:paraId="0B66B0F0"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3.d</w:t>
            </w:r>
            <w:proofErr w:type="gramEnd"/>
            <w:r w:rsidRPr="00BD28A4">
              <w:rPr>
                <w:rFonts w:ascii="Aptos" w:hAnsi="Aptos"/>
                <w:sz w:val="20"/>
                <w:szCs w:val="20"/>
              </w:rPr>
              <w:t xml:space="preserve"> Consume and produce multimodal texts, integrating a variety of genres, text features, and craft techniques to influence target audiences and achieve specific purposes. </w:t>
            </w:r>
          </w:p>
          <w:p w14:paraId="7D9E9C3C" w14:textId="77777777" w:rsidR="00333D87" w:rsidRPr="00BD28A4" w:rsidRDefault="00333D87" w:rsidP="00333D87">
            <w:pPr>
              <w:rPr>
                <w:rFonts w:ascii="Aptos" w:hAnsi="Aptos"/>
                <w:sz w:val="20"/>
                <w:szCs w:val="20"/>
              </w:rPr>
            </w:pPr>
            <w:r w:rsidRPr="00BD28A4">
              <w:rPr>
                <w:rFonts w:ascii="Aptos" w:hAnsi="Aptos"/>
                <w:sz w:val="20"/>
                <w:szCs w:val="20"/>
              </w:rPr>
              <w:t>9.L.V.2.d Use knowledge of parts of speech to determine precise and effective words and phrases when constructing texts.</w:t>
            </w:r>
          </w:p>
          <w:p w14:paraId="48DC9AB7" w14:textId="77777777" w:rsidR="00333D87" w:rsidRPr="00BD28A4" w:rsidRDefault="00333D87" w:rsidP="00333D87">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2.a</w:t>
            </w:r>
            <w:proofErr w:type="gramEnd"/>
            <w:r w:rsidRPr="00BD28A4">
              <w:rPr>
                <w:rFonts w:ascii="Aptos" w:hAnsi="Aptos"/>
                <w:sz w:val="20"/>
                <w:szCs w:val="20"/>
              </w:rPr>
              <w:t xml:space="preserve"> Communicate clearly to present ideas, information, and texts. </w:t>
            </w:r>
          </w:p>
          <w:p w14:paraId="52282E21"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.2.a Share real or imagined experiences by interpreting and constructing texts that tell or include stories. </w:t>
            </w:r>
          </w:p>
          <w:p w14:paraId="6A7E850C"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.2.d Interpret and construct texts to aid the analysis and evaluation of texts and ideas. </w:t>
            </w:r>
          </w:p>
          <w:p w14:paraId="12C30E21"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1.a</w:t>
            </w:r>
            <w:proofErr w:type="gramEnd"/>
            <w:r w:rsidRPr="00BD28A4">
              <w:rPr>
                <w:rFonts w:ascii="Aptos" w:hAnsi="Aptos"/>
                <w:sz w:val="20"/>
                <w:szCs w:val="20"/>
              </w:rPr>
              <w:t xml:space="preserve"> Generate questions to guide research, make connections between complex topics, explore creative solutions, narrow focus, and/or refine text creation. </w:t>
            </w:r>
          </w:p>
          <w:p w14:paraId="6001C9A0" w14:textId="77777777" w:rsidR="00333D87" w:rsidRPr="00BD28A4" w:rsidRDefault="00333D87" w:rsidP="00333D87">
            <w:pPr>
              <w:rPr>
                <w:rFonts w:ascii="Aptos" w:hAnsi="Aptos"/>
                <w:sz w:val="20"/>
                <w:szCs w:val="20"/>
              </w:rPr>
            </w:pPr>
            <w:r w:rsidRPr="00BD28A4">
              <w:rPr>
                <w:rFonts w:ascii="Aptos" w:hAnsi="Aptos"/>
                <w:sz w:val="20"/>
                <w:szCs w:val="20"/>
              </w:rPr>
              <w:t>9.P.CP.</w:t>
            </w:r>
            <w:proofErr w:type="gramStart"/>
            <w:r w:rsidRPr="00BD28A4">
              <w:rPr>
                <w:rFonts w:ascii="Aptos" w:hAnsi="Aptos"/>
                <w:sz w:val="20"/>
                <w:szCs w:val="20"/>
              </w:rPr>
              <w:t>1.d</w:t>
            </w:r>
            <w:proofErr w:type="gramEnd"/>
            <w:r w:rsidRPr="00BD28A4">
              <w:rPr>
                <w:rFonts w:ascii="Aptos" w:hAnsi="Aptos"/>
                <w:sz w:val="20"/>
                <w:szCs w:val="20"/>
              </w:rPr>
              <w:t xml:space="preserve"> Work with others to discuss topics, investigate questions, solve problems, and explore and create texts. </w:t>
            </w:r>
          </w:p>
          <w:p w14:paraId="3FA0DD76"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.2.b Make use of texts to build knowledge, develop skills, make informed decisions, and share information and ideas. </w:t>
            </w:r>
          </w:p>
          <w:p w14:paraId="195CC5A5" w14:textId="77777777" w:rsidR="00333D87" w:rsidRPr="00B07760" w:rsidRDefault="00333D87" w:rsidP="00333D87">
            <w:pPr>
              <w:rPr>
                <w:rFonts w:ascii="Aptos" w:hAnsi="Aptos"/>
                <w:b/>
                <w:bCs/>
                <w:sz w:val="20"/>
                <w:szCs w:val="20"/>
              </w:rPr>
            </w:pPr>
            <w:r w:rsidRPr="00B07760">
              <w:rPr>
                <w:rFonts w:ascii="Aptos" w:hAnsi="Aptos"/>
                <w:b/>
                <w:bCs/>
                <w:sz w:val="20"/>
                <w:szCs w:val="20"/>
              </w:rPr>
              <w:t>9.T.SS.</w:t>
            </w:r>
            <w:proofErr w:type="gramStart"/>
            <w:r w:rsidRPr="00B07760">
              <w:rPr>
                <w:rFonts w:ascii="Aptos" w:hAnsi="Aptos"/>
                <w:b/>
                <w:bCs/>
                <w:sz w:val="20"/>
                <w:szCs w:val="20"/>
              </w:rPr>
              <w:t>1.a</w:t>
            </w:r>
            <w:proofErr w:type="gramEnd"/>
            <w:r w:rsidRPr="00B07760">
              <w:rPr>
                <w:rFonts w:ascii="Aptos" w:hAnsi="Aptos"/>
                <w:b/>
                <w:bCs/>
                <w:sz w:val="20"/>
                <w:szCs w:val="20"/>
              </w:rPr>
              <w:t xml:space="preserve"> Analyze the effectiveness of a text’s organizational structure to meet the needs and expectations of the target audience. </w:t>
            </w:r>
          </w:p>
          <w:p w14:paraId="17171340"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2.b</w:t>
            </w:r>
            <w:proofErr w:type="gramEnd"/>
            <w:r w:rsidRPr="00BD28A4">
              <w:rPr>
                <w:rFonts w:ascii="Aptos" w:hAnsi="Aptos"/>
                <w:sz w:val="20"/>
                <w:szCs w:val="20"/>
              </w:rPr>
              <w:t xml:space="preserve"> Analyze information from a variety of sources by identifying misconceptions; conflicting information or perspectives; and/or author bias and verifying the validity, relevancy, and accuracy of the information being considered. </w:t>
            </w:r>
          </w:p>
          <w:p w14:paraId="6B4A3C97"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1.a</w:t>
            </w:r>
            <w:proofErr w:type="gramEnd"/>
            <w:r w:rsidRPr="00BD28A4">
              <w:rPr>
                <w:rFonts w:ascii="Aptos" w:hAnsi="Aptos"/>
                <w:sz w:val="20"/>
                <w:szCs w:val="20"/>
              </w:rPr>
              <w:t xml:space="preserve"> Use prior knowledge, formal or informal research, and discussions with others to identify the key components of context that are most relevant. </w:t>
            </w:r>
          </w:p>
          <w:p w14:paraId="1A034B7E"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1.a</w:t>
            </w:r>
            <w:proofErr w:type="gramEnd"/>
            <w:r w:rsidRPr="00BD28A4">
              <w:rPr>
                <w:rFonts w:ascii="Aptos" w:hAnsi="Aptos"/>
                <w:sz w:val="20"/>
                <w:szCs w:val="20"/>
              </w:rPr>
              <w:t xml:space="preserve"> Identify, apply, and analyze the literary, expository, and opinion (grades K-5) or rhetorical (grades 6-12) elements in texts, explaining or evaluating how specific elements affect the target audience and support the text’s purpose. </w:t>
            </w:r>
          </w:p>
          <w:p w14:paraId="0B73E423" w14:textId="77777777" w:rsidR="00333D87" w:rsidRPr="00BD28A4" w:rsidRDefault="00333D87" w:rsidP="00333D87">
            <w:pPr>
              <w:rPr>
                <w:rFonts w:ascii="Aptos" w:hAnsi="Aptos"/>
                <w:sz w:val="20"/>
                <w:szCs w:val="20"/>
              </w:rPr>
            </w:pPr>
            <w:r w:rsidRPr="00BD28A4">
              <w:rPr>
                <w:rFonts w:ascii="Aptos" w:hAnsi="Aptos"/>
                <w:sz w:val="20"/>
                <w:szCs w:val="20"/>
              </w:rPr>
              <w:t xml:space="preserve">9.T.T.3.b Recognize and analyze the use of rhetorical appeals (ethos, logos, and pathos) in a variety of texts. </w:t>
            </w:r>
          </w:p>
          <w:p w14:paraId="7803D180" w14:textId="77777777" w:rsidR="00333D87" w:rsidRPr="00BD28A4" w:rsidRDefault="00333D87" w:rsidP="00333D87">
            <w:pPr>
              <w:rPr>
                <w:rFonts w:ascii="Aptos" w:hAnsi="Aptos"/>
                <w:sz w:val="20"/>
                <w:szCs w:val="20"/>
              </w:rPr>
            </w:pPr>
            <w:r w:rsidRPr="00BD28A4">
              <w:rPr>
                <w:rFonts w:ascii="Aptos" w:hAnsi="Aptos"/>
                <w:sz w:val="20"/>
                <w:szCs w:val="20"/>
              </w:rPr>
              <w:t xml:space="preserve">9.T.T.3.c Apply argumentative techniques strategically to enhance writing and engage audiences. </w:t>
            </w:r>
          </w:p>
          <w:p w14:paraId="458923F2"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.2.e Consume and produce texts in order to solve problems or influence decisions. </w:t>
            </w:r>
          </w:p>
          <w:p w14:paraId="3934CBEA"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1.b</w:t>
            </w:r>
            <w:proofErr w:type="gramEnd"/>
            <w:r w:rsidRPr="00BD28A4">
              <w:rPr>
                <w:rFonts w:ascii="Aptos" w:hAnsi="Aptos"/>
                <w:sz w:val="20"/>
                <w:szCs w:val="20"/>
              </w:rPr>
              <w:t xml:space="preserve"> Consider how context impacts the purposes of the author and the audience. </w:t>
            </w:r>
          </w:p>
          <w:p w14:paraId="397F910C" w14:textId="77777777" w:rsidR="00333D87" w:rsidRPr="00BD28A4" w:rsidRDefault="00333D87" w:rsidP="00333D87">
            <w:pPr>
              <w:rPr>
                <w:rFonts w:ascii="Aptos" w:hAnsi="Aptos"/>
                <w:sz w:val="20"/>
                <w:szCs w:val="20"/>
              </w:rPr>
            </w:pPr>
            <w:r w:rsidRPr="00BD28A4">
              <w:rPr>
                <w:rFonts w:ascii="Aptos" w:hAnsi="Aptos"/>
                <w:sz w:val="20"/>
                <w:szCs w:val="20"/>
              </w:rPr>
              <w:t xml:space="preserve">9.L.V.2.b Determine the meanings of words and phrases in context by analyzing the impact of parts of speech. </w:t>
            </w:r>
          </w:p>
          <w:p w14:paraId="6DEC464F" w14:textId="77777777" w:rsidR="00333D87" w:rsidRPr="00BD28A4" w:rsidRDefault="00333D87" w:rsidP="00333D87">
            <w:pPr>
              <w:rPr>
                <w:rFonts w:ascii="Aptos" w:hAnsi="Aptos"/>
                <w:sz w:val="20"/>
                <w:szCs w:val="20"/>
              </w:rPr>
            </w:pPr>
            <w:r w:rsidRPr="00BD28A4">
              <w:rPr>
                <w:rFonts w:ascii="Aptos" w:hAnsi="Aptos"/>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1C523372"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1.d</w:t>
            </w:r>
            <w:proofErr w:type="gramEnd"/>
            <w:r w:rsidRPr="00BD28A4">
              <w:rPr>
                <w:rFonts w:ascii="Aptos" w:hAnsi="Aptos"/>
                <w:sz w:val="20"/>
                <w:szCs w:val="20"/>
              </w:rPr>
              <w:t xml:space="preserve"> Describe, analyze, and evaluate the design and organization of the text, explaining how specific formats, structures, patterns, and features influence the audience, contribute to the text’s accessibility, and support the text’s purpose. </w:t>
            </w:r>
          </w:p>
          <w:p w14:paraId="188C61E0"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1.b</w:t>
            </w:r>
            <w:proofErr w:type="gramEnd"/>
            <w:r w:rsidRPr="00BD28A4">
              <w:rPr>
                <w:rFonts w:ascii="Aptos" w:hAnsi="Aptos"/>
                <w:sz w:val="20"/>
                <w:szCs w:val="20"/>
              </w:rPr>
              <w:t xml:space="preserve"> Use analytical findings to support a research question or thesis, citing the sources of quoted, paraphrased, and summarized ideas in Modern Language Association (MLA) format.</w:t>
            </w:r>
          </w:p>
          <w:p w14:paraId="5C939076"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9.T.C.2.d Synthesize information from a variety of credible sources used to research the answers to questions on academic and individual topics of interest. </w:t>
            </w:r>
          </w:p>
          <w:p w14:paraId="2419E0A7"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.4.d Link ideas and information to the organization plan, highlighting ideas and information that are most relevant, useful, and impactful. </w:t>
            </w:r>
          </w:p>
          <w:p w14:paraId="0FCC1BB8"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2.b</w:t>
            </w:r>
            <w:proofErr w:type="gramEnd"/>
            <w:r w:rsidRPr="00BD28A4">
              <w:rPr>
                <w:rFonts w:ascii="Aptos" w:hAnsi="Aptos"/>
                <w:sz w:val="20"/>
                <w:szCs w:val="20"/>
              </w:rPr>
              <w:t xml:space="preserve"> Draw from knowledge of author, audience, and context to discern and establish a clear point of view or unique perspective when interpreting and constructing texts. </w:t>
            </w:r>
          </w:p>
          <w:p w14:paraId="24502C66" w14:textId="77777777" w:rsidR="00333D87" w:rsidRPr="00BD28A4" w:rsidRDefault="00333D87" w:rsidP="00333D87">
            <w:pPr>
              <w:rPr>
                <w:rFonts w:ascii="Aptos" w:hAnsi="Aptos"/>
                <w:sz w:val="20"/>
                <w:szCs w:val="20"/>
              </w:rPr>
            </w:pPr>
            <w:r w:rsidRPr="00BD28A4">
              <w:rPr>
                <w:rFonts w:ascii="Aptos" w:hAnsi="Aptos"/>
                <w:sz w:val="20"/>
                <w:szCs w:val="20"/>
              </w:rPr>
              <w:t>9.P.AC.</w:t>
            </w:r>
            <w:proofErr w:type="gramStart"/>
            <w:r w:rsidRPr="00BD28A4">
              <w:rPr>
                <w:rFonts w:ascii="Aptos" w:hAnsi="Aptos"/>
                <w:sz w:val="20"/>
                <w:szCs w:val="20"/>
              </w:rPr>
              <w:t>2.a</w:t>
            </w:r>
            <w:proofErr w:type="gramEnd"/>
            <w:r w:rsidRPr="00BD28A4">
              <w:rPr>
                <w:rFonts w:ascii="Aptos" w:hAnsi="Aptos"/>
                <w:sz w:val="20"/>
                <w:szCs w:val="20"/>
              </w:rPr>
              <w:t xml:space="preserve"> Integrate literary, expository, and opinion (grades K-5) or rhetorical (grades 6-12) elements to appeal to target audiences and achieve specific purposes. </w:t>
            </w:r>
          </w:p>
          <w:p w14:paraId="32C414A1" w14:textId="77777777" w:rsidR="00333D87" w:rsidRPr="00BD28A4" w:rsidRDefault="00333D87" w:rsidP="00333D87">
            <w:pPr>
              <w:rPr>
                <w:rFonts w:ascii="Aptos" w:hAnsi="Aptos"/>
                <w:sz w:val="20"/>
                <w:szCs w:val="20"/>
              </w:rPr>
            </w:pPr>
            <w:r w:rsidRPr="00BD28A4">
              <w:rPr>
                <w:rFonts w:ascii="Aptos" w:hAnsi="Aptos"/>
                <w:sz w:val="20"/>
                <w:szCs w:val="20"/>
              </w:rPr>
              <w:lastRenderedPageBreak/>
              <w:t>9.</w:t>
            </w:r>
            <w:proofErr w:type="gramStart"/>
            <w:r w:rsidRPr="00BD28A4">
              <w:rPr>
                <w:rFonts w:ascii="Aptos" w:hAnsi="Aptos"/>
                <w:sz w:val="20"/>
                <w:szCs w:val="20"/>
              </w:rPr>
              <w:t>P.EICC</w:t>
            </w:r>
            <w:proofErr w:type="gramEnd"/>
            <w:r w:rsidRPr="00BD28A4">
              <w:rPr>
                <w:rFonts w:ascii="Aptos" w:hAnsi="Aptos"/>
                <w:sz w:val="20"/>
                <w:szCs w:val="20"/>
              </w:rPr>
              <w:t xml:space="preserve">.1.e Participate in a community of readers and writers by developing group norms, discussing texts, sharing individual writing, listening as others share their writing, and offering and responding to feedback. </w:t>
            </w:r>
          </w:p>
          <w:p w14:paraId="27583A95" w14:textId="77777777" w:rsidR="00333D87" w:rsidRPr="00BD28A4" w:rsidRDefault="00333D87" w:rsidP="00333D87">
            <w:pPr>
              <w:rPr>
                <w:rFonts w:ascii="Aptos" w:hAnsi="Aptos"/>
                <w:sz w:val="20"/>
                <w:szCs w:val="20"/>
              </w:rPr>
            </w:pPr>
            <w:r w:rsidRPr="00BD28A4">
              <w:rPr>
                <w:rFonts w:ascii="Aptos" w:hAnsi="Aptos"/>
                <w:sz w:val="20"/>
                <w:szCs w:val="20"/>
              </w:rPr>
              <w:t xml:space="preserve">9.T.RA.2.c Follow Modern Language Association (MLA) guidelines when responding to inferential questions about texts or when integrating and citing textual evidence, ensuring each source is accompanied by a basic entry on a works cited page. </w:t>
            </w:r>
          </w:p>
          <w:p w14:paraId="7ECC34A6" w14:textId="77777777" w:rsidR="00333D87" w:rsidRPr="00BD28A4" w:rsidRDefault="00333D87" w:rsidP="00333D87">
            <w:pPr>
              <w:rPr>
                <w:rFonts w:ascii="Aptos" w:hAnsi="Aptos"/>
                <w:sz w:val="20"/>
                <w:szCs w:val="20"/>
              </w:rPr>
            </w:pPr>
            <w:r w:rsidRPr="00BD28A4">
              <w:rPr>
                <w:rFonts w:ascii="Aptos" w:hAnsi="Aptos"/>
                <w:sz w:val="20"/>
                <w:szCs w:val="20"/>
              </w:rPr>
              <w:t xml:space="preserve">9.T.T.3.a Read, discuss, evaluate, and critique a variety of texts, considering the argumentative techniques used to present and design content and their associated implications on meaning or central idea. </w:t>
            </w:r>
          </w:p>
          <w:p w14:paraId="7B0CD24A" w14:textId="77777777" w:rsidR="00333D87" w:rsidRPr="00A0166F" w:rsidRDefault="00333D87" w:rsidP="00333D87">
            <w:pPr>
              <w:rPr>
                <w:rFonts w:ascii="Aptos" w:hAnsi="Aptos"/>
                <w:b/>
                <w:bCs/>
                <w:sz w:val="20"/>
                <w:szCs w:val="20"/>
              </w:rPr>
            </w:pPr>
            <w:r w:rsidRPr="00A0166F">
              <w:rPr>
                <w:rFonts w:ascii="Aptos" w:hAnsi="Aptos"/>
                <w:b/>
                <w:bCs/>
                <w:sz w:val="20"/>
                <w:szCs w:val="20"/>
              </w:rPr>
              <w:t>9.T.SS.</w:t>
            </w:r>
            <w:proofErr w:type="gramStart"/>
            <w:r w:rsidRPr="00A0166F">
              <w:rPr>
                <w:rFonts w:ascii="Aptos" w:hAnsi="Aptos"/>
                <w:b/>
                <w:bCs/>
                <w:sz w:val="20"/>
                <w:szCs w:val="20"/>
              </w:rPr>
              <w:t>1.d</w:t>
            </w:r>
            <w:proofErr w:type="gramEnd"/>
            <w:r w:rsidRPr="00A0166F">
              <w:rPr>
                <w:rFonts w:ascii="Aptos" w:hAnsi="Aptos"/>
                <w:b/>
                <w:bCs/>
                <w:sz w:val="20"/>
                <w:szCs w:val="20"/>
              </w:rPr>
              <w:t xml:space="preserve">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35EC692E" w14:textId="77777777" w:rsidR="00333D87" w:rsidRPr="00BD28A4" w:rsidRDefault="00333D87" w:rsidP="00333D87">
            <w:pPr>
              <w:rPr>
                <w:rFonts w:ascii="Aptos" w:hAnsi="Aptos"/>
                <w:sz w:val="20"/>
                <w:szCs w:val="20"/>
              </w:rPr>
            </w:pPr>
            <w:r w:rsidRPr="00BD28A4">
              <w:rPr>
                <w:rFonts w:ascii="Aptos" w:hAnsi="Aptos"/>
                <w:sz w:val="20"/>
                <w:szCs w:val="20"/>
              </w:rPr>
              <w:t>9.T.RA.</w:t>
            </w:r>
            <w:proofErr w:type="gramStart"/>
            <w:r w:rsidRPr="00BD28A4">
              <w:rPr>
                <w:rFonts w:ascii="Aptos" w:hAnsi="Aptos"/>
                <w:sz w:val="20"/>
                <w:szCs w:val="20"/>
              </w:rPr>
              <w:t>2.a</w:t>
            </w:r>
            <w:proofErr w:type="gramEnd"/>
            <w:r w:rsidRPr="00BD28A4">
              <w:rPr>
                <w:rFonts w:ascii="Aptos" w:hAnsi="Aptos"/>
                <w:sz w:val="20"/>
                <w:szCs w:val="20"/>
              </w:rPr>
              <w:t xml:space="preserve"> Navigate and use a variety of credible print and digital sources, including academic databases, to locate relevant information about a central argument, topic, or question. </w:t>
            </w:r>
          </w:p>
          <w:p w14:paraId="498BCCC6" w14:textId="77777777" w:rsidR="00333D87" w:rsidRPr="00A0166F" w:rsidRDefault="00333D87" w:rsidP="00333D87">
            <w:pPr>
              <w:rPr>
                <w:rFonts w:ascii="Aptos" w:hAnsi="Aptos"/>
                <w:b/>
                <w:bCs/>
                <w:sz w:val="20"/>
                <w:szCs w:val="20"/>
              </w:rPr>
            </w:pPr>
            <w:r w:rsidRPr="00A0166F">
              <w:rPr>
                <w:rFonts w:ascii="Aptos" w:hAnsi="Aptos"/>
                <w:b/>
                <w:bCs/>
                <w:sz w:val="20"/>
                <w:szCs w:val="20"/>
              </w:rPr>
              <w:t xml:space="preserve">9.T.C.1.a Use knowledge of texts’ distinct disciplinary, personal, or technical purposes to aid comprehension. </w:t>
            </w:r>
          </w:p>
          <w:p w14:paraId="133B9136" w14:textId="77777777" w:rsidR="00333D87" w:rsidRPr="00BD28A4" w:rsidRDefault="00333D87" w:rsidP="00333D87">
            <w:pPr>
              <w:rPr>
                <w:rFonts w:ascii="Aptos" w:hAnsi="Aptos"/>
                <w:sz w:val="20"/>
                <w:szCs w:val="20"/>
              </w:rPr>
            </w:pPr>
            <w:r w:rsidRPr="00BD28A4">
              <w:rPr>
                <w:rFonts w:ascii="Aptos" w:hAnsi="Aptos"/>
                <w:sz w:val="20"/>
                <w:szCs w:val="20"/>
              </w:rPr>
              <w:t>9.</w:t>
            </w:r>
            <w:proofErr w:type="gramStart"/>
            <w:r w:rsidRPr="00BD28A4">
              <w:rPr>
                <w:rFonts w:ascii="Aptos" w:hAnsi="Aptos"/>
                <w:sz w:val="20"/>
                <w:szCs w:val="20"/>
              </w:rPr>
              <w:t>P.EICC</w:t>
            </w:r>
            <w:proofErr w:type="gramEnd"/>
            <w:r w:rsidRPr="00BD28A4">
              <w:rPr>
                <w:rFonts w:ascii="Aptos" w:hAnsi="Aptos"/>
                <w:sz w:val="20"/>
                <w:szCs w:val="20"/>
              </w:rPr>
              <w:t xml:space="preserve">.4.c Generate ideas for content by assessing prior knowledge, gathering information from texts, and engaging in discussions with others. </w:t>
            </w:r>
          </w:p>
          <w:p w14:paraId="6F3E90D1" w14:textId="77777777" w:rsidR="00333D87" w:rsidRPr="00BD28A4" w:rsidRDefault="00333D87" w:rsidP="00333D87">
            <w:pPr>
              <w:rPr>
                <w:rFonts w:ascii="Aptos" w:hAnsi="Aptos"/>
                <w:sz w:val="20"/>
                <w:szCs w:val="20"/>
              </w:rPr>
            </w:pPr>
            <w:r w:rsidRPr="00BD28A4">
              <w:rPr>
                <w:rFonts w:ascii="Aptos" w:hAnsi="Aptos"/>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4E4697B6" w14:textId="77777777" w:rsidR="00333D87" w:rsidRPr="00BD28A4" w:rsidRDefault="00333D87" w:rsidP="00333D87">
            <w:pPr>
              <w:rPr>
                <w:rFonts w:ascii="Aptos" w:hAnsi="Aptos"/>
                <w:sz w:val="20"/>
                <w:szCs w:val="20"/>
              </w:rPr>
            </w:pPr>
            <w:r w:rsidRPr="00BD28A4">
              <w:rPr>
                <w:rFonts w:ascii="Aptos" w:hAnsi="Aptos"/>
                <w:sz w:val="20"/>
                <w:szCs w:val="20"/>
              </w:rPr>
              <w:t>9.P.ST.</w:t>
            </w:r>
            <w:proofErr w:type="gramStart"/>
            <w:r w:rsidRPr="00BD28A4">
              <w:rPr>
                <w:rFonts w:ascii="Aptos" w:hAnsi="Aptos"/>
                <w:sz w:val="20"/>
                <w:szCs w:val="20"/>
              </w:rPr>
              <w:t>2.a</w:t>
            </w:r>
            <w:proofErr w:type="gramEnd"/>
            <w:r w:rsidRPr="00BD28A4">
              <w:rPr>
                <w:rFonts w:ascii="Aptos" w:hAnsi="Aptos"/>
                <w:sz w:val="20"/>
                <w:szCs w:val="20"/>
              </w:rPr>
              <w:t xml:space="preserve"> Develop and apply knowledge of author, audience, and context to discern and establish the purpose of texts being interpreted or constructed and to evaluate the extent to which those texts achieve those purposes. </w:t>
            </w:r>
          </w:p>
          <w:p w14:paraId="05370FA4" w14:textId="77777777" w:rsidR="00333D87" w:rsidRPr="00BD28A4" w:rsidRDefault="00333D87" w:rsidP="00333D87">
            <w:pPr>
              <w:rPr>
                <w:rFonts w:ascii="Aptos" w:hAnsi="Aptos"/>
                <w:b/>
                <w:bCs/>
                <w:sz w:val="20"/>
                <w:szCs w:val="20"/>
              </w:rPr>
            </w:pPr>
            <w:r w:rsidRPr="00BD28A4">
              <w:rPr>
                <w:rFonts w:ascii="Aptos" w:hAnsi="Aptos"/>
                <w:b/>
                <w:bCs/>
                <w:sz w:val="20"/>
                <w:szCs w:val="20"/>
              </w:rPr>
              <w:t xml:space="preserve">9.T.T.2.a Analyze and evaluate the use and effect of expository techniques and organizational patterns. </w:t>
            </w:r>
          </w:p>
          <w:p w14:paraId="1B0E84FA" w14:textId="70629AD7" w:rsidR="00333D87" w:rsidRPr="0096059A" w:rsidRDefault="00333D87" w:rsidP="00333D87">
            <w:pPr>
              <w:widowControl w:val="0"/>
              <w:autoSpaceDE w:val="0"/>
              <w:autoSpaceDN w:val="0"/>
              <w:adjustRightInd w:val="0"/>
              <w:ind w:right="-43"/>
              <w:contextualSpacing/>
              <w:rPr>
                <w:rFonts w:ascii="Aptos" w:hAnsi="Aptos"/>
                <w:sz w:val="20"/>
                <w:szCs w:val="20"/>
              </w:rPr>
            </w:pPr>
          </w:p>
        </w:tc>
      </w:tr>
      <w:tr w:rsidR="00D5318B" w:rsidRPr="002D02E5" w14:paraId="42B5CDC1" w14:textId="77777777" w:rsidTr="001E5B5F">
        <w:trPr>
          <w:trHeight w:val="800"/>
        </w:trPr>
        <w:tc>
          <w:tcPr>
            <w:tcW w:w="524" w:type="dxa"/>
            <w:vMerge w:val="restart"/>
          </w:tcPr>
          <w:p w14:paraId="0825E80A" w14:textId="77777777" w:rsidR="00333D87" w:rsidRPr="002D02E5" w:rsidRDefault="00333D87" w:rsidP="00333D87">
            <w:pPr>
              <w:rPr>
                <w:rFonts w:cstheme="minorHAnsi"/>
                <w:b/>
                <w:sz w:val="24"/>
              </w:rPr>
            </w:pPr>
          </w:p>
          <w:p w14:paraId="2C9A5A13" w14:textId="77777777" w:rsidR="00333D87" w:rsidRPr="002D02E5" w:rsidRDefault="00333D87" w:rsidP="00333D87">
            <w:pPr>
              <w:rPr>
                <w:rFonts w:cstheme="minorHAnsi"/>
              </w:rPr>
            </w:pPr>
          </w:p>
        </w:tc>
        <w:tc>
          <w:tcPr>
            <w:tcW w:w="1290" w:type="dxa"/>
            <w:vMerge w:val="restart"/>
            <w:vAlign w:val="center"/>
          </w:tcPr>
          <w:p w14:paraId="4C72AD0F" w14:textId="1E1BC1FC" w:rsidR="00333D87" w:rsidRDefault="00333D87" w:rsidP="00333D87">
            <w:pPr>
              <w:jc w:val="center"/>
              <w:rPr>
                <w:rFonts w:cstheme="minorHAnsi"/>
                <w:b/>
              </w:rPr>
            </w:pPr>
            <w:r w:rsidRPr="002D02E5">
              <w:rPr>
                <w:rFonts w:cstheme="minorHAnsi"/>
                <w:b/>
              </w:rPr>
              <w:t>Pre-Teaching</w:t>
            </w:r>
          </w:p>
          <w:p w14:paraId="7C9D4B17" w14:textId="13DCE324" w:rsidR="00333D87" w:rsidRDefault="00333D87" w:rsidP="00333D87">
            <w:pPr>
              <w:jc w:val="center"/>
              <w:rPr>
                <w:rFonts w:cstheme="minorHAnsi"/>
                <w:b/>
              </w:rPr>
            </w:pPr>
            <w:r>
              <w:rPr>
                <w:rFonts w:cstheme="minorHAnsi"/>
                <w:i/>
                <w:noProof/>
              </w:rPr>
              <w:drawing>
                <wp:anchor distT="0" distB="0" distL="114300" distR="114300" simplePos="0" relativeHeight="251683840"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333D87" w:rsidRDefault="00333D87" w:rsidP="00333D87">
            <w:pPr>
              <w:rPr>
                <w:rFonts w:cstheme="minorHAnsi"/>
                <w:b/>
              </w:rPr>
            </w:pPr>
            <w:r>
              <w:rPr>
                <w:rFonts w:cstheme="minorHAnsi"/>
                <w:b/>
              </w:rPr>
              <w:t xml:space="preserve">       </w:t>
            </w:r>
            <w:r w:rsidRPr="0038575B">
              <w:rPr>
                <w:rFonts w:cstheme="minorHAnsi"/>
                <w:b/>
                <w:sz w:val="12"/>
              </w:rPr>
              <w:t>Learning Target</w:t>
            </w:r>
          </w:p>
          <w:p w14:paraId="2E4755A6" w14:textId="44888630" w:rsidR="00333D87" w:rsidRDefault="00333D87" w:rsidP="00333D87">
            <w:pPr>
              <w:rPr>
                <w:rFonts w:cstheme="minorHAnsi"/>
              </w:rPr>
            </w:pPr>
            <w:r>
              <w:rPr>
                <w:rFonts w:cstheme="minorHAnsi"/>
                <w:b/>
                <w:noProof/>
              </w:rPr>
              <w:drawing>
                <wp:anchor distT="0" distB="0" distL="114300" distR="114300" simplePos="0" relativeHeight="251684864"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333D87" w:rsidRDefault="00333D87" w:rsidP="00333D87">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333D87" w:rsidRDefault="00333D87" w:rsidP="00333D87">
            <w:pPr>
              <w:rPr>
                <w:rFonts w:cstheme="minorHAnsi"/>
                <w:b/>
                <w:sz w:val="12"/>
              </w:rPr>
            </w:pPr>
          </w:p>
          <w:p w14:paraId="416FB284" w14:textId="2823FA34" w:rsidR="00333D87" w:rsidRDefault="00333D87" w:rsidP="00333D87">
            <w:pPr>
              <w:rPr>
                <w:rFonts w:cstheme="minorHAnsi"/>
                <w:b/>
                <w:sz w:val="12"/>
              </w:rPr>
            </w:pPr>
            <w:r>
              <w:rPr>
                <w:rFonts w:cstheme="minorHAnsi"/>
                <w:b/>
                <w:noProof/>
              </w:rPr>
              <w:drawing>
                <wp:anchor distT="0" distB="0" distL="114300" distR="114300" simplePos="0" relativeHeight="251685888"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333D87" w:rsidRPr="0038575B" w:rsidRDefault="00333D87" w:rsidP="00333D87">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451" w:type="dxa"/>
            <w:vAlign w:val="center"/>
          </w:tcPr>
          <w:p w14:paraId="2091A09A" w14:textId="0B14E55E" w:rsidR="00333D87" w:rsidRDefault="00333D87" w:rsidP="00333D87">
            <w:pPr>
              <w:jc w:val="center"/>
              <w:rPr>
                <w:rFonts w:cstheme="minorHAnsi"/>
                <w:b/>
              </w:rPr>
            </w:pPr>
            <w:r>
              <w:rPr>
                <w:rFonts w:cstheme="minorHAnsi"/>
                <w:b/>
              </w:rPr>
              <w:t>Activation of Learning</w:t>
            </w:r>
          </w:p>
          <w:p w14:paraId="1664FA22" w14:textId="6C4B6282" w:rsidR="00333D87" w:rsidRPr="002D02E5" w:rsidRDefault="00333D87" w:rsidP="00333D87">
            <w:pPr>
              <w:jc w:val="center"/>
              <w:rPr>
                <w:rFonts w:cstheme="minorHAnsi"/>
                <w:b/>
              </w:rPr>
            </w:pPr>
            <w:r w:rsidRPr="00CE6AA5">
              <w:rPr>
                <w:rFonts w:cstheme="minorHAnsi"/>
                <w:i/>
                <w:sz w:val="18"/>
              </w:rPr>
              <w:t>(5 min)</w:t>
            </w:r>
          </w:p>
        </w:tc>
        <w:tc>
          <w:tcPr>
            <w:tcW w:w="2412" w:type="dxa"/>
            <w:vAlign w:val="center"/>
          </w:tcPr>
          <w:p w14:paraId="5B078061" w14:textId="5409C8B0" w:rsidR="00333D87" w:rsidRPr="002D02E5" w:rsidRDefault="00333D87" w:rsidP="00333D87">
            <w:pPr>
              <w:jc w:val="center"/>
              <w:rPr>
                <w:rFonts w:cstheme="minorHAnsi"/>
                <w:b/>
              </w:rPr>
            </w:pPr>
            <w:r w:rsidRPr="002D02E5">
              <w:rPr>
                <w:rFonts w:cstheme="minorHAnsi"/>
                <w:b/>
              </w:rPr>
              <w:t>Focused Instruction</w:t>
            </w:r>
          </w:p>
          <w:p w14:paraId="40672AD6" w14:textId="77777777" w:rsidR="00333D87" w:rsidRPr="00CE6AA5" w:rsidRDefault="00333D87" w:rsidP="00333D87">
            <w:pPr>
              <w:jc w:val="center"/>
              <w:rPr>
                <w:rFonts w:cstheme="minorHAnsi"/>
                <w:i/>
                <w:sz w:val="16"/>
              </w:rPr>
            </w:pPr>
            <w:r w:rsidRPr="00CE6AA5">
              <w:rPr>
                <w:rFonts w:cstheme="minorHAnsi"/>
                <w:i/>
                <w:sz w:val="16"/>
              </w:rPr>
              <w:t>(10 min)</w:t>
            </w:r>
          </w:p>
          <w:p w14:paraId="49D4E9E5" w14:textId="3AD9680B" w:rsidR="00333D87" w:rsidRPr="002C4A96" w:rsidRDefault="00333D87" w:rsidP="00333D87">
            <w:pPr>
              <w:jc w:val="center"/>
              <w:rPr>
                <w:rFonts w:cstheme="minorHAnsi"/>
                <w:b/>
                <w:i/>
              </w:rPr>
            </w:pPr>
            <w:r w:rsidRPr="00CE6AA5">
              <w:rPr>
                <w:rFonts w:cstheme="minorHAnsi"/>
                <w:b/>
                <w:i/>
                <w:sz w:val="16"/>
              </w:rPr>
              <w:t>*I DO</w:t>
            </w:r>
          </w:p>
        </w:tc>
        <w:tc>
          <w:tcPr>
            <w:tcW w:w="1987" w:type="dxa"/>
            <w:vAlign w:val="center"/>
          </w:tcPr>
          <w:p w14:paraId="081DDC2C" w14:textId="77777777" w:rsidR="00333D87" w:rsidRPr="002D02E5" w:rsidRDefault="00333D87" w:rsidP="00333D87">
            <w:pPr>
              <w:jc w:val="center"/>
              <w:rPr>
                <w:rFonts w:cstheme="minorHAnsi"/>
                <w:b/>
              </w:rPr>
            </w:pPr>
            <w:r w:rsidRPr="002D02E5">
              <w:rPr>
                <w:rFonts w:cstheme="minorHAnsi"/>
                <w:b/>
              </w:rPr>
              <w:t>Guided Instruction</w:t>
            </w:r>
          </w:p>
          <w:p w14:paraId="63F3D7DA" w14:textId="77777777" w:rsidR="00333D87" w:rsidRPr="00CE6AA5" w:rsidRDefault="00333D87" w:rsidP="00333D87">
            <w:pPr>
              <w:jc w:val="center"/>
              <w:rPr>
                <w:rFonts w:cstheme="minorHAnsi"/>
                <w:i/>
                <w:sz w:val="16"/>
              </w:rPr>
            </w:pPr>
            <w:r w:rsidRPr="00CE6AA5">
              <w:rPr>
                <w:rFonts w:cstheme="minorHAnsi"/>
                <w:i/>
                <w:sz w:val="16"/>
              </w:rPr>
              <w:t>(10 min)</w:t>
            </w:r>
          </w:p>
          <w:p w14:paraId="7C943FA0" w14:textId="0F4E79BE" w:rsidR="00333D87" w:rsidRPr="002C4A96" w:rsidRDefault="00333D87" w:rsidP="00333D87">
            <w:pPr>
              <w:jc w:val="center"/>
              <w:rPr>
                <w:rFonts w:cstheme="minorHAnsi"/>
                <w:b/>
                <w:i/>
              </w:rPr>
            </w:pPr>
            <w:r w:rsidRPr="00CE6AA5">
              <w:rPr>
                <w:rFonts w:cstheme="minorHAnsi"/>
                <w:b/>
                <w:i/>
                <w:sz w:val="16"/>
              </w:rPr>
              <w:t>*WE DO</w:t>
            </w:r>
          </w:p>
        </w:tc>
        <w:tc>
          <w:tcPr>
            <w:tcW w:w="1768" w:type="dxa"/>
            <w:vAlign w:val="center"/>
          </w:tcPr>
          <w:p w14:paraId="5E59CD71" w14:textId="77777777" w:rsidR="00333D87" w:rsidRPr="002D02E5" w:rsidRDefault="00333D87" w:rsidP="00333D87">
            <w:pPr>
              <w:jc w:val="center"/>
              <w:rPr>
                <w:rFonts w:cstheme="minorHAnsi"/>
                <w:b/>
              </w:rPr>
            </w:pPr>
            <w:r w:rsidRPr="002D02E5">
              <w:rPr>
                <w:rFonts w:cstheme="minorHAnsi"/>
                <w:b/>
              </w:rPr>
              <w:t>Collaborative</w:t>
            </w:r>
          </w:p>
          <w:p w14:paraId="362B4CAE" w14:textId="77777777" w:rsidR="00333D87" w:rsidRPr="002D02E5" w:rsidRDefault="00333D87" w:rsidP="00333D87">
            <w:pPr>
              <w:jc w:val="center"/>
              <w:rPr>
                <w:rFonts w:cstheme="minorHAnsi"/>
                <w:b/>
              </w:rPr>
            </w:pPr>
            <w:r w:rsidRPr="002D02E5">
              <w:rPr>
                <w:rFonts w:cstheme="minorHAnsi"/>
                <w:b/>
              </w:rPr>
              <w:t>Learning</w:t>
            </w:r>
          </w:p>
          <w:p w14:paraId="5423F3EA" w14:textId="77777777" w:rsidR="00333D87" w:rsidRPr="00CE6AA5" w:rsidRDefault="00333D87" w:rsidP="00333D87">
            <w:pPr>
              <w:jc w:val="center"/>
              <w:rPr>
                <w:rFonts w:cstheme="minorHAnsi"/>
                <w:i/>
                <w:sz w:val="16"/>
              </w:rPr>
            </w:pPr>
            <w:r w:rsidRPr="00CE6AA5">
              <w:rPr>
                <w:rFonts w:cstheme="minorHAnsi"/>
                <w:i/>
                <w:sz w:val="16"/>
              </w:rPr>
              <w:t>(10 min)</w:t>
            </w:r>
          </w:p>
          <w:p w14:paraId="362986E1" w14:textId="0A15F8EC" w:rsidR="00333D87" w:rsidRPr="002C4A96" w:rsidRDefault="00333D87" w:rsidP="00333D87">
            <w:pPr>
              <w:jc w:val="center"/>
              <w:rPr>
                <w:rFonts w:cstheme="minorHAnsi"/>
                <w:b/>
                <w:i/>
              </w:rPr>
            </w:pPr>
            <w:r w:rsidRPr="00CE6AA5">
              <w:rPr>
                <w:rFonts w:cstheme="minorHAnsi"/>
                <w:b/>
                <w:i/>
                <w:sz w:val="16"/>
              </w:rPr>
              <w:t>*Y’ALL DO</w:t>
            </w:r>
          </w:p>
        </w:tc>
        <w:tc>
          <w:tcPr>
            <w:tcW w:w="1499" w:type="dxa"/>
            <w:vAlign w:val="center"/>
          </w:tcPr>
          <w:p w14:paraId="72282D24" w14:textId="77777777" w:rsidR="00333D87" w:rsidRPr="002D02E5" w:rsidRDefault="00333D87" w:rsidP="00333D87">
            <w:pPr>
              <w:jc w:val="center"/>
              <w:rPr>
                <w:rFonts w:cstheme="minorHAnsi"/>
                <w:b/>
              </w:rPr>
            </w:pPr>
            <w:r w:rsidRPr="002D02E5">
              <w:rPr>
                <w:rFonts w:cstheme="minorHAnsi"/>
                <w:b/>
              </w:rPr>
              <w:t>Independent Learning</w:t>
            </w:r>
          </w:p>
          <w:p w14:paraId="470D2973" w14:textId="77777777" w:rsidR="00333D87" w:rsidRPr="00CE6AA5" w:rsidRDefault="00333D87" w:rsidP="00333D87">
            <w:pPr>
              <w:jc w:val="center"/>
              <w:rPr>
                <w:rFonts w:cstheme="minorHAnsi"/>
                <w:i/>
                <w:sz w:val="16"/>
              </w:rPr>
            </w:pPr>
            <w:r w:rsidRPr="00CE6AA5">
              <w:rPr>
                <w:rFonts w:cstheme="minorHAnsi"/>
                <w:i/>
                <w:sz w:val="16"/>
              </w:rPr>
              <w:t>(10 min)</w:t>
            </w:r>
          </w:p>
          <w:p w14:paraId="0A58C241" w14:textId="05BA2B88" w:rsidR="00333D87" w:rsidRPr="002C4A96" w:rsidRDefault="00333D87" w:rsidP="00333D87">
            <w:pPr>
              <w:jc w:val="center"/>
              <w:rPr>
                <w:rFonts w:cstheme="minorHAnsi"/>
                <w:b/>
                <w:i/>
              </w:rPr>
            </w:pPr>
            <w:r w:rsidRPr="00CE6AA5">
              <w:rPr>
                <w:rFonts w:cstheme="minorHAnsi"/>
                <w:b/>
                <w:i/>
                <w:sz w:val="16"/>
              </w:rPr>
              <w:t>*YOU DO</w:t>
            </w:r>
          </w:p>
        </w:tc>
        <w:tc>
          <w:tcPr>
            <w:tcW w:w="1459" w:type="dxa"/>
            <w:vAlign w:val="center"/>
          </w:tcPr>
          <w:p w14:paraId="0A20FAFA" w14:textId="77777777" w:rsidR="00333D87" w:rsidRPr="002D02E5" w:rsidRDefault="00333D87" w:rsidP="00333D87">
            <w:pPr>
              <w:jc w:val="center"/>
              <w:rPr>
                <w:rFonts w:cstheme="minorHAnsi"/>
                <w:b/>
              </w:rPr>
            </w:pPr>
            <w:r w:rsidRPr="002D02E5">
              <w:rPr>
                <w:rFonts w:cstheme="minorHAnsi"/>
                <w:b/>
              </w:rPr>
              <w:t>Closing</w:t>
            </w:r>
          </w:p>
          <w:p w14:paraId="2E49079D" w14:textId="77777777" w:rsidR="00333D87" w:rsidRPr="002D02E5" w:rsidRDefault="00333D87" w:rsidP="00333D87">
            <w:pPr>
              <w:jc w:val="center"/>
              <w:rPr>
                <w:rFonts w:cstheme="minorHAnsi"/>
                <w:i/>
              </w:rPr>
            </w:pPr>
            <w:r w:rsidRPr="00070D56">
              <w:rPr>
                <w:rFonts w:cstheme="minorHAnsi"/>
                <w:i/>
                <w:sz w:val="16"/>
              </w:rPr>
              <w:t>(5 min)</w:t>
            </w:r>
          </w:p>
        </w:tc>
      </w:tr>
      <w:tr w:rsidR="00D5318B" w:rsidRPr="002D02E5" w14:paraId="1D88E8C9" w14:textId="77777777" w:rsidTr="001E5B5F">
        <w:trPr>
          <w:trHeight w:val="1195"/>
        </w:trPr>
        <w:tc>
          <w:tcPr>
            <w:tcW w:w="524" w:type="dxa"/>
            <w:vMerge/>
          </w:tcPr>
          <w:p w14:paraId="375CD7B4" w14:textId="230F0552" w:rsidR="00333D87" w:rsidRPr="002D02E5" w:rsidRDefault="00333D87" w:rsidP="00333D87">
            <w:pPr>
              <w:rPr>
                <w:rFonts w:cstheme="minorHAnsi"/>
                <w:b/>
                <w:sz w:val="24"/>
              </w:rPr>
            </w:pPr>
          </w:p>
        </w:tc>
        <w:tc>
          <w:tcPr>
            <w:tcW w:w="1290" w:type="dxa"/>
            <w:vMerge/>
          </w:tcPr>
          <w:p w14:paraId="440A32E6" w14:textId="0EF76CBF" w:rsidR="00333D87" w:rsidRPr="00032304" w:rsidRDefault="00333D87" w:rsidP="00333D87">
            <w:pPr>
              <w:pStyle w:val="ListParagraph"/>
              <w:ind w:left="360"/>
              <w:rPr>
                <w:rFonts w:cstheme="minorHAnsi"/>
                <w:color w:val="595959" w:themeColor="text1" w:themeTint="A6"/>
                <w:sz w:val="12"/>
                <w:szCs w:val="18"/>
              </w:rPr>
            </w:pPr>
          </w:p>
        </w:tc>
        <w:tc>
          <w:tcPr>
            <w:tcW w:w="3451" w:type="dxa"/>
          </w:tcPr>
          <w:p w14:paraId="15EBDE5C"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333D87" w:rsidRPr="00070D56"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412" w:type="dxa"/>
          </w:tcPr>
          <w:p w14:paraId="46D9C737" w14:textId="7146F85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987" w:type="dxa"/>
          </w:tcPr>
          <w:p w14:paraId="7127F1F2" w14:textId="276D857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768" w:type="dxa"/>
          </w:tcPr>
          <w:p w14:paraId="02972E1D" w14:textId="39238615"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499" w:type="dxa"/>
          </w:tcPr>
          <w:p w14:paraId="187ED31F" w14:textId="2BB72039"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459" w:type="dxa"/>
          </w:tcPr>
          <w:p w14:paraId="34F29FA3" w14:textId="744F2413"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333D87" w:rsidRPr="00032304"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333D87" w:rsidRPr="00C423AB" w:rsidRDefault="00333D87" w:rsidP="00333D87">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D5318B" w:rsidRPr="002D02E5" w14:paraId="74ECB0AA" w14:textId="77777777" w:rsidTr="001E5B5F">
        <w:trPr>
          <w:cantSplit/>
          <w:trHeight w:val="1222"/>
        </w:trPr>
        <w:tc>
          <w:tcPr>
            <w:tcW w:w="524" w:type="dxa"/>
            <w:textDirection w:val="btLr"/>
            <w:vAlign w:val="center"/>
          </w:tcPr>
          <w:p w14:paraId="355D553C" w14:textId="06E82EDF" w:rsidR="001E5B5F" w:rsidRPr="00C423AB" w:rsidRDefault="001E5B5F" w:rsidP="001E5B5F">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290" w:type="dxa"/>
            <w:shd w:val="clear" w:color="auto" w:fill="FFFFFF" w:themeFill="background1"/>
          </w:tcPr>
          <w:p w14:paraId="21B1C6C7" w14:textId="77777777" w:rsidR="001E5B5F" w:rsidRDefault="006B6956" w:rsidP="001E5B5F">
            <w:pPr>
              <w:rPr>
                <w:rFonts w:cstheme="minorHAnsi"/>
              </w:rPr>
            </w:pPr>
            <w:r>
              <w:rPr>
                <w:rFonts w:cstheme="minorHAnsi"/>
              </w:rPr>
              <w:t>I am learning how to use vocabulary to summarize learning.</w:t>
            </w:r>
          </w:p>
          <w:p w14:paraId="576081D1" w14:textId="77777777" w:rsidR="006B6956" w:rsidRDefault="006B6956" w:rsidP="001E5B5F">
            <w:pPr>
              <w:rPr>
                <w:rFonts w:cstheme="minorHAnsi"/>
              </w:rPr>
            </w:pPr>
            <w:r>
              <w:rPr>
                <w:rFonts w:cstheme="minorHAnsi"/>
              </w:rPr>
              <w:lastRenderedPageBreak/>
              <w:t>I can describe what a seminal document is.</w:t>
            </w:r>
          </w:p>
          <w:p w14:paraId="243D9A7C" w14:textId="77777777" w:rsidR="006B6956" w:rsidRDefault="006B6956" w:rsidP="001E5B5F">
            <w:pPr>
              <w:rPr>
                <w:rFonts w:cstheme="minorHAnsi"/>
              </w:rPr>
            </w:pPr>
          </w:p>
          <w:p w14:paraId="47590B19" w14:textId="0549534D" w:rsidR="006B6956" w:rsidRPr="002D02E5" w:rsidRDefault="006B6956" w:rsidP="001E5B5F">
            <w:pPr>
              <w:rPr>
                <w:rFonts w:cstheme="minorHAnsi"/>
              </w:rPr>
            </w:pPr>
            <w:r>
              <w:rPr>
                <w:rFonts w:cstheme="minorHAnsi"/>
              </w:rPr>
              <w:t xml:space="preserve">I can use vocabulary appropriately. </w:t>
            </w:r>
          </w:p>
        </w:tc>
        <w:tc>
          <w:tcPr>
            <w:tcW w:w="3451" w:type="dxa"/>
            <w:shd w:val="clear" w:color="auto" w:fill="auto"/>
          </w:tcPr>
          <w:p w14:paraId="739FBD2B" w14:textId="1679E61F" w:rsidR="001E5B5F" w:rsidRPr="00356066" w:rsidRDefault="001E5B5F" w:rsidP="001E5B5F">
            <w:pPr>
              <w:rPr>
                <w:rFonts w:cstheme="minorHAnsi"/>
              </w:rPr>
            </w:pPr>
            <w:r>
              <w:rPr>
                <w:rFonts w:cstheme="minorHAnsi"/>
              </w:rPr>
              <w:lastRenderedPageBreak/>
              <w:t>What do you know about the Gettysburg address?</w:t>
            </w:r>
          </w:p>
        </w:tc>
        <w:tc>
          <w:tcPr>
            <w:tcW w:w="2412" w:type="dxa"/>
            <w:shd w:val="clear" w:color="auto" w:fill="auto"/>
          </w:tcPr>
          <w:p w14:paraId="5192C84D" w14:textId="77777777" w:rsidR="001E5B5F" w:rsidRDefault="001E5B5F" w:rsidP="001E5B5F">
            <w:pPr>
              <w:rPr>
                <w:rFonts w:cstheme="minorHAnsi"/>
              </w:rPr>
            </w:pPr>
            <w:r>
              <w:rPr>
                <w:rFonts w:cstheme="minorHAnsi"/>
              </w:rPr>
              <w:t>Take notes on Author’s Purpose and Rhetoric, and Analyze U.S. Seminal Documents, background knowledge on Civil War and Abraham Lincoln</w:t>
            </w:r>
            <w:r>
              <w:rPr>
                <w:rFonts w:cstheme="minorHAnsi"/>
              </w:rPr>
              <w:t>.</w:t>
            </w:r>
          </w:p>
          <w:p w14:paraId="11F9DFF3" w14:textId="77777777" w:rsidR="001E5B5F" w:rsidRDefault="001E5B5F" w:rsidP="001E5B5F">
            <w:pPr>
              <w:rPr>
                <w:rFonts w:cstheme="minorHAnsi"/>
              </w:rPr>
            </w:pPr>
            <w:r>
              <w:rPr>
                <w:rFonts w:cstheme="minorHAnsi"/>
              </w:rPr>
              <w:t xml:space="preserve">Videos: </w:t>
            </w:r>
            <w:hyperlink r:id="rId13" w:history="1">
              <w:r w:rsidRPr="0035742F">
                <w:rPr>
                  <w:rStyle w:val="Hyperlink"/>
                  <w:rFonts w:cstheme="minorHAnsi"/>
                </w:rPr>
                <w:t>https://www.youtube.com/watch?v=T3ryzrowNKc</w:t>
              </w:r>
            </w:hyperlink>
            <w:r>
              <w:rPr>
                <w:rFonts w:cstheme="minorHAnsi"/>
              </w:rPr>
              <w:t xml:space="preserve"> </w:t>
            </w:r>
          </w:p>
          <w:p w14:paraId="3E0B8FD4" w14:textId="26B8DFDF" w:rsidR="001E5B5F" w:rsidRPr="0010128F" w:rsidRDefault="001E5B5F" w:rsidP="001E5B5F">
            <w:pPr>
              <w:rPr>
                <w:rFonts w:cstheme="minorHAnsi"/>
              </w:rPr>
            </w:pPr>
            <w:hyperlink r:id="rId14" w:history="1">
              <w:r w:rsidRPr="0035742F">
                <w:rPr>
                  <w:rStyle w:val="Hyperlink"/>
                  <w:rFonts w:cstheme="minorHAnsi"/>
                </w:rPr>
                <w:t>https://www.youtube.com/watch?v=nLzCfpDql_A</w:t>
              </w:r>
            </w:hyperlink>
            <w:r>
              <w:rPr>
                <w:rFonts w:cstheme="minorHAnsi"/>
              </w:rPr>
              <w:t xml:space="preserve"> </w:t>
            </w:r>
          </w:p>
        </w:tc>
        <w:tc>
          <w:tcPr>
            <w:tcW w:w="1987" w:type="dxa"/>
            <w:shd w:val="clear" w:color="auto" w:fill="000000" w:themeFill="text1"/>
          </w:tcPr>
          <w:p w14:paraId="5C99985F" w14:textId="5006368B" w:rsidR="001E5B5F" w:rsidRPr="002D02E5" w:rsidRDefault="001E5B5F" w:rsidP="001E5B5F">
            <w:pPr>
              <w:rPr>
                <w:rFonts w:cstheme="minorHAnsi"/>
              </w:rPr>
            </w:pPr>
          </w:p>
        </w:tc>
        <w:tc>
          <w:tcPr>
            <w:tcW w:w="1768" w:type="dxa"/>
            <w:shd w:val="clear" w:color="auto" w:fill="000000" w:themeFill="text1"/>
          </w:tcPr>
          <w:p w14:paraId="0B7764FC" w14:textId="3E512163" w:rsidR="001E5B5F" w:rsidRPr="00305513" w:rsidRDefault="001E5B5F" w:rsidP="001E5B5F">
            <w:pPr>
              <w:rPr>
                <w:rFonts w:cstheme="minorHAnsi"/>
              </w:rPr>
            </w:pPr>
          </w:p>
        </w:tc>
        <w:tc>
          <w:tcPr>
            <w:tcW w:w="1499" w:type="dxa"/>
            <w:shd w:val="clear" w:color="auto" w:fill="auto"/>
          </w:tcPr>
          <w:p w14:paraId="01043425" w14:textId="77777777" w:rsidR="001E5B5F" w:rsidRDefault="001E5B5F" w:rsidP="001E5B5F">
            <w:pPr>
              <w:rPr>
                <w:rFonts w:cstheme="minorHAnsi"/>
              </w:rPr>
            </w:pPr>
            <w:r>
              <w:rPr>
                <w:rFonts w:cstheme="minorHAnsi"/>
              </w:rPr>
              <w:t>Vocabulary assignment:</w:t>
            </w:r>
          </w:p>
          <w:p w14:paraId="7E69BD4F" w14:textId="21C9C3C3" w:rsidR="001E5B5F" w:rsidRPr="008E186D" w:rsidRDefault="001E5B5F" w:rsidP="001E5B5F">
            <w:pPr>
              <w:rPr>
                <w:rFonts w:cstheme="minorHAnsi"/>
              </w:rPr>
            </w:pPr>
            <w:r>
              <w:rPr>
                <w:rFonts w:cstheme="minorHAnsi"/>
              </w:rPr>
              <w:t xml:space="preserve">Use the following vocabulary words </w:t>
            </w:r>
            <w:r>
              <w:rPr>
                <w:rFonts w:cstheme="minorHAnsi"/>
              </w:rPr>
              <w:lastRenderedPageBreak/>
              <w:t>(c</w:t>
            </w:r>
            <w:r>
              <w:rPr>
                <w:rFonts w:cstheme="minorHAnsi"/>
              </w:rPr>
              <w:t>onceive, detract, resolve, perish</w:t>
            </w:r>
            <w:r>
              <w:rPr>
                <w:rFonts w:cstheme="minorHAnsi"/>
              </w:rPr>
              <w:t xml:space="preserve">) to answer the following prompt: </w:t>
            </w:r>
            <w:r w:rsidRPr="00C5521E">
              <w:rPr>
                <w:rFonts w:cstheme="minorHAnsi"/>
              </w:rPr>
              <w:t xml:space="preserve">Use as many vocabulary words as you can in a few sentences telling what you know about the Gettysburg </w:t>
            </w:r>
          </w:p>
        </w:tc>
        <w:tc>
          <w:tcPr>
            <w:tcW w:w="1459" w:type="dxa"/>
            <w:shd w:val="clear" w:color="auto" w:fill="auto"/>
          </w:tcPr>
          <w:p w14:paraId="39906E85" w14:textId="6F481002" w:rsidR="001E5B5F" w:rsidRPr="002D02E5" w:rsidRDefault="001E5B5F" w:rsidP="001E5B5F">
            <w:pPr>
              <w:rPr>
                <w:rFonts w:cstheme="minorHAnsi"/>
              </w:rPr>
            </w:pPr>
            <w:r>
              <w:rPr>
                <w:rFonts w:cstheme="minorHAnsi"/>
              </w:rPr>
              <w:lastRenderedPageBreak/>
              <w:t>What is a seminal document?</w:t>
            </w:r>
          </w:p>
        </w:tc>
      </w:tr>
      <w:tr w:rsidR="00D5318B" w:rsidRPr="002D02E5" w14:paraId="564B18BB" w14:textId="77777777" w:rsidTr="001E5B5F">
        <w:trPr>
          <w:cantSplit/>
          <w:trHeight w:val="979"/>
        </w:trPr>
        <w:tc>
          <w:tcPr>
            <w:tcW w:w="524" w:type="dxa"/>
            <w:textDirection w:val="btLr"/>
            <w:vAlign w:val="center"/>
          </w:tcPr>
          <w:p w14:paraId="37426D7C" w14:textId="1B4E7C81" w:rsidR="001E5B5F" w:rsidRPr="00C423AB" w:rsidRDefault="001E5B5F" w:rsidP="001E5B5F">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290" w:type="dxa"/>
            <w:shd w:val="clear" w:color="auto" w:fill="FFFFFF" w:themeFill="background1"/>
          </w:tcPr>
          <w:p w14:paraId="393FABDE" w14:textId="77777777" w:rsidR="001E5B5F" w:rsidRDefault="007E5AC3" w:rsidP="001E5B5F">
            <w:pPr>
              <w:rPr>
                <w:rFonts w:cstheme="minorHAnsi"/>
                <w:sz w:val="18"/>
                <w:szCs w:val="18"/>
              </w:rPr>
            </w:pPr>
            <w:r>
              <w:rPr>
                <w:rFonts w:cstheme="minorHAnsi"/>
                <w:sz w:val="18"/>
                <w:szCs w:val="18"/>
              </w:rPr>
              <w:t>I am learning how to analyze a seminal document.</w:t>
            </w:r>
          </w:p>
          <w:p w14:paraId="5BE9FD95" w14:textId="77777777" w:rsidR="007E5AC3" w:rsidRDefault="007E5AC3" w:rsidP="001E5B5F">
            <w:pPr>
              <w:rPr>
                <w:rFonts w:cstheme="minorHAnsi"/>
                <w:sz w:val="18"/>
                <w:szCs w:val="18"/>
              </w:rPr>
            </w:pPr>
          </w:p>
          <w:p w14:paraId="4BE362B2" w14:textId="77777777" w:rsidR="007E5AC3" w:rsidRDefault="007E5AC3" w:rsidP="001E5B5F">
            <w:pPr>
              <w:rPr>
                <w:rFonts w:cstheme="minorHAnsi"/>
                <w:sz w:val="18"/>
                <w:szCs w:val="18"/>
              </w:rPr>
            </w:pPr>
            <w:r>
              <w:rPr>
                <w:rFonts w:cstheme="minorHAnsi"/>
                <w:sz w:val="18"/>
                <w:szCs w:val="18"/>
              </w:rPr>
              <w:t>I can answer questions about seminal documents.</w:t>
            </w:r>
          </w:p>
          <w:p w14:paraId="69D45FF0" w14:textId="77777777" w:rsidR="007E5AC3" w:rsidRDefault="007E5AC3" w:rsidP="001E5B5F">
            <w:pPr>
              <w:rPr>
                <w:rFonts w:cstheme="minorHAnsi"/>
                <w:sz w:val="18"/>
                <w:szCs w:val="18"/>
              </w:rPr>
            </w:pPr>
          </w:p>
          <w:p w14:paraId="7E0EF547" w14:textId="704D6DC3" w:rsidR="007E5AC3" w:rsidRPr="00146A77" w:rsidRDefault="007E5AC3" w:rsidP="001E5B5F">
            <w:pPr>
              <w:rPr>
                <w:rFonts w:cstheme="minorHAnsi"/>
                <w:sz w:val="18"/>
                <w:szCs w:val="18"/>
              </w:rPr>
            </w:pPr>
            <w:r>
              <w:rPr>
                <w:rFonts w:cstheme="minorHAnsi"/>
                <w:sz w:val="18"/>
                <w:szCs w:val="18"/>
              </w:rPr>
              <w:t>I can answer questions about author’s purpose.</w:t>
            </w:r>
          </w:p>
        </w:tc>
        <w:tc>
          <w:tcPr>
            <w:tcW w:w="3451" w:type="dxa"/>
            <w:shd w:val="clear" w:color="auto" w:fill="FFFFFF" w:themeFill="background1"/>
          </w:tcPr>
          <w:p w14:paraId="2A06FB05" w14:textId="177FE800" w:rsidR="001E5B5F" w:rsidRDefault="001E5B5F" w:rsidP="001E5B5F">
            <w:pPr>
              <w:rPr>
                <w:rFonts w:cstheme="minorHAnsi"/>
              </w:rPr>
            </w:pPr>
            <w:r>
              <w:rPr>
                <w:rFonts w:cstheme="minorHAnsi"/>
              </w:rPr>
              <w:t>Test Tip Tuesday (district PowerPoint)</w:t>
            </w:r>
          </w:p>
          <w:p w14:paraId="5D80E399" w14:textId="77777777" w:rsidR="001E5B5F" w:rsidRDefault="001E5B5F" w:rsidP="001E5B5F">
            <w:pPr>
              <w:rPr>
                <w:rFonts w:cstheme="minorHAnsi"/>
              </w:rPr>
            </w:pPr>
            <w:r>
              <w:rPr>
                <w:rFonts w:cstheme="minorHAnsi"/>
              </w:rPr>
              <w:t>Slides 14-15</w:t>
            </w:r>
          </w:p>
          <w:p w14:paraId="1A69A2A1" w14:textId="38381C4F" w:rsidR="001E5B5F" w:rsidRPr="00866081" w:rsidRDefault="001E5B5F" w:rsidP="001E5B5F">
            <w:pPr>
              <w:rPr>
                <w:rFonts w:cstheme="minorHAnsi"/>
              </w:rPr>
            </w:pPr>
          </w:p>
        </w:tc>
        <w:tc>
          <w:tcPr>
            <w:tcW w:w="2412" w:type="dxa"/>
            <w:shd w:val="clear" w:color="auto" w:fill="000000" w:themeFill="text1"/>
          </w:tcPr>
          <w:p w14:paraId="1EE4AD17" w14:textId="5C2FF381" w:rsidR="001E5B5F" w:rsidRPr="002D02E5" w:rsidRDefault="001E5B5F" w:rsidP="001E5B5F">
            <w:pPr>
              <w:rPr>
                <w:rFonts w:cstheme="minorHAnsi"/>
              </w:rPr>
            </w:pPr>
            <w:r>
              <w:rPr>
                <w:rFonts w:cstheme="minorHAnsi"/>
              </w:rPr>
              <w:t xml:space="preserve"> </w:t>
            </w:r>
          </w:p>
        </w:tc>
        <w:tc>
          <w:tcPr>
            <w:tcW w:w="1987" w:type="dxa"/>
            <w:shd w:val="clear" w:color="auto" w:fill="auto"/>
          </w:tcPr>
          <w:p w14:paraId="7F9DD99C" w14:textId="372A8569" w:rsidR="001E5B5F" w:rsidRDefault="001E5B5F" w:rsidP="001E5B5F">
            <w:pPr>
              <w:rPr>
                <w:rFonts w:cstheme="minorHAnsi"/>
              </w:rPr>
            </w:pPr>
            <w:r>
              <w:rPr>
                <w:rFonts w:cstheme="minorHAnsi"/>
              </w:rPr>
              <w:t>Read The Gettysburg Address (page 164)</w:t>
            </w:r>
          </w:p>
          <w:p w14:paraId="13189E9E" w14:textId="77777777" w:rsidR="001E5B5F" w:rsidRPr="00295A4C" w:rsidRDefault="001E5B5F" w:rsidP="001E5B5F">
            <w:pPr>
              <w:rPr>
                <w:rFonts w:cstheme="minorHAnsi"/>
              </w:rPr>
            </w:pPr>
          </w:p>
          <w:p w14:paraId="043E76E7" w14:textId="7004B4ED" w:rsidR="001E5B5F" w:rsidRPr="009857D5" w:rsidRDefault="001E5B5F" w:rsidP="001E5B5F">
            <w:pPr>
              <w:rPr>
                <w:rFonts w:cstheme="minorHAnsi"/>
                <w:b/>
                <w:bCs/>
              </w:rPr>
            </w:pPr>
            <w:r w:rsidRPr="009857D5">
              <w:rPr>
                <w:rFonts w:cstheme="minorHAnsi"/>
                <w:b/>
                <w:bCs/>
              </w:rPr>
              <w:t>ANALYZE SEMINAL U.S. DOCUMENTS</w:t>
            </w:r>
          </w:p>
          <w:p w14:paraId="6B641F82" w14:textId="77777777" w:rsidR="001E5B5F" w:rsidRPr="009857D5" w:rsidRDefault="001E5B5F" w:rsidP="001E5B5F">
            <w:pPr>
              <w:rPr>
                <w:rFonts w:cstheme="minorHAnsi"/>
              </w:rPr>
            </w:pPr>
            <w:r w:rsidRPr="009857D5">
              <w:rPr>
                <w:rFonts w:cstheme="minorHAnsi"/>
                <w:b/>
                <w:bCs/>
              </w:rPr>
              <w:t>Annotate:</w:t>
            </w:r>
            <w:r w:rsidRPr="009857D5">
              <w:rPr>
                <w:rFonts w:cstheme="minorHAnsi"/>
              </w:rPr>
              <w:t> Highlight details in paragraph 1 that introduce two themes often found in seminal U.S. documents.</w:t>
            </w:r>
          </w:p>
          <w:p w14:paraId="3DD38353" w14:textId="77777777" w:rsidR="001E5B5F" w:rsidRDefault="001E5B5F" w:rsidP="001E5B5F">
            <w:pPr>
              <w:rPr>
                <w:rFonts w:cstheme="minorHAnsi"/>
              </w:rPr>
            </w:pPr>
            <w:r w:rsidRPr="009857D5">
              <w:rPr>
                <w:rFonts w:cstheme="minorHAnsi"/>
                <w:b/>
                <w:bCs/>
              </w:rPr>
              <w:t>Connect: </w:t>
            </w:r>
            <w:r w:rsidRPr="009857D5">
              <w:rPr>
                <w:rFonts w:cstheme="minorHAnsi"/>
              </w:rPr>
              <w:t xml:space="preserve">The phrase “all men are created equal” is taken from the </w:t>
            </w:r>
            <w:r w:rsidRPr="009857D5">
              <w:rPr>
                <w:rFonts w:cstheme="minorHAnsi"/>
              </w:rPr>
              <w:lastRenderedPageBreak/>
              <w:t>Declaration of Independence, a document written 87 years before Lincoln gave this speech. Why does Lincoln refer to it?</w:t>
            </w:r>
          </w:p>
          <w:p w14:paraId="2368E8CD" w14:textId="77777777" w:rsidR="001E5B5F" w:rsidRDefault="001E5B5F" w:rsidP="001E5B5F">
            <w:pPr>
              <w:rPr>
                <w:rFonts w:cstheme="minorHAnsi"/>
              </w:rPr>
            </w:pPr>
          </w:p>
          <w:p w14:paraId="28FF55E0" w14:textId="77777777" w:rsidR="001E5B5F" w:rsidRDefault="001E5B5F" w:rsidP="001E5B5F">
            <w:pPr>
              <w:rPr>
                <w:rFonts w:cstheme="minorHAnsi"/>
                <w:b/>
                <w:bCs/>
              </w:rPr>
            </w:pPr>
            <w:r w:rsidRPr="009857D5">
              <w:rPr>
                <w:rFonts w:cstheme="minorHAnsi"/>
                <w:b/>
                <w:bCs/>
              </w:rPr>
              <w:t>ANALYZE AUTHOR’S PURPOSE AND RHETORIC</w:t>
            </w:r>
          </w:p>
          <w:p w14:paraId="3A79F554" w14:textId="77777777" w:rsidR="001E5B5F" w:rsidRDefault="001E5B5F" w:rsidP="001E5B5F">
            <w:pPr>
              <w:rPr>
                <w:rFonts w:cstheme="minorHAnsi"/>
              </w:rPr>
            </w:pPr>
            <w:r w:rsidRPr="009857D5">
              <w:rPr>
                <w:rFonts w:cstheme="minorHAnsi"/>
                <w:b/>
                <w:bCs/>
              </w:rPr>
              <w:t>Annotate:</w:t>
            </w:r>
            <w:r w:rsidRPr="009857D5">
              <w:rPr>
                <w:rFonts w:cstheme="minorHAnsi"/>
              </w:rPr>
              <w:t> Highlight the repetition and parallelism in the first sentence of paragraph 3.</w:t>
            </w:r>
          </w:p>
          <w:p w14:paraId="45D10E6B" w14:textId="4BE267E5" w:rsidR="001E5B5F" w:rsidRPr="00EC110A" w:rsidRDefault="001E5B5F" w:rsidP="001E5B5F">
            <w:pPr>
              <w:rPr>
                <w:rFonts w:cstheme="minorHAnsi"/>
              </w:rPr>
            </w:pPr>
            <w:r w:rsidRPr="009857D5">
              <w:rPr>
                <w:rFonts w:cstheme="minorHAnsi"/>
                <w:b/>
                <w:bCs/>
              </w:rPr>
              <w:t>Analyze:</w:t>
            </w:r>
            <w:r>
              <w:rPr>
                <w:rFonts w:cstheme="minorHAnsi"/>
                <w:b/>
                <w:bCs/>
              </w:rPr>
              <w:t xml:space="preserve"> </w:t>
            </w:r>
            <w:r w:rsidRPr="009857D5">
              <w:rPr>
                <w:rFonts w:cstheme="minorHAnsi"/>
              </w:rPr>
              <w:t>What is the effect of using these rhetorical devices in the same sentence? What point is Lincoln making?</w:t>
            </w:r>
          </w:p>
        </w:tc>
        <w:tc>
          <w:tcPr>
            <w:tcW w:w="1768" w:type="dxa"/>
            <w:shd w:val="clear" w:color="auto" w:fill="000000" w:themeFill="text1"/>
          </w:tcPr>
          <w:p w14:paraId="0022E828" w14:textId="369D85AA" w:rsidR="001E5B5F" w:rsidRPr="00F771BE" w:rsidRDefault="001E5B5F" w:rsidP="001E5B5F">
            <w:pPr>
              <w:rPr>
                <w:rFonts w:cstheme="minorHAnsi"/>
                <w:sz w:val="18"/>
                <w:szCs w:val="18"/>
              </w:rPr>
            </w:pPr>
            <w:r>
              <w:rPr>
                <w:rFonts w:cstheme="minorHAnsi"/>
                <w:sz w:val="18"/>
                <w:szCs w:val="18"/>
              </w:rPr>
              <w:lastRenderedPageBreak/>
              <w:t xml:space="preserve"> </w:t>
            </w:r>
          </w:p>
        </w:tc>
        <w:tc>
          <w:tcPr>
            <w:tcW w:w="1499" w:type="dxa"/>
            <w:shd w:val="clear" w:color="auto" w:fill="auto"/>
          </w:tcPr>
          <w:p w14:paraId="5630EC5E" w14:textId="187B7ACC" w:rsidR="001E5B5F" w:rsidRPr="006657B9" w:rsidRDefault="001E5B5F" w:rsidP="001E5B5F">
            <w:pPr>
              <w:rPr>
                <w:rFonts w:cstheme="minorHAnsi"/>
              </w:rPr>
            </w:pPr>
            <w:r>
              <w:rPr>
                <w:rFonts w:cstheme="minorHAnsi"/>
              </w:rPr>
              <w:t>Assessment Practice, have teacher check your answers.</w:t>
            </w:r>
          </w:p>
        </w:tc>
        <w:tc>
          <w:tcPr>
            <w:tcW w:w="1459" w:type="dxa"/>
            <w:shd w:val="clear" w:color="auto" w:fill="FFFFFF" w:themeFill="background1"/>
          </w:tcPr>
          <w:p w14:paraId="7BC1FCBE" w14:textId="77777777" w:rsidR="001E5B5F" w:rsidRPr="00295C79" w:rsidRDefault="001E5B5F" w:rsidP="001E5B5F">
            <w:pPr>
              <w:rPr>
                <w:rFonts w:cstheme="minorHAnsi"/>
                <w:b/>
                <w:bCs/>
                <w:sz w:val="18"/>
                <w:szCs w:val="18"/>
              </w:rPr>
            </w:pPr>
            <w:r w:rsidRPr="00295C79">
              <w:rPr>
                <w:rFonts w:cstheme="minorHAnsi"/>
                <w:b/>
                <w:bCs/>
                <w:sz w:val="18"/>
                <w:szCs w:val="18"/>
              </w:rPr>
              <w:t>COLLABORATIVE DISCUSSION</w:t>
            </w:r>
          </w:p>
          <w:p w14:paraId="5C09ED79" w14:textId="77777777" w:rsidR="001E5B5F" w:rsidRPr="00295C79" w:rsidRDefault="001E5B5F" w:rsidP="001E5B5F">
            <w:pPr>
              <w:rPr>
                <w:rFonts w:cstheme="minorHAnsi"/>
                <w:sz w:val="18"/>
                <w:szCs w:val="18"/>
              </w:rPr>
            </w:pPr>
            <w:r w:rsidRPr="00295C79">
              <w:rPr>
                <w:rFonts w:cstheme="minorHAnsi"/>
                <w:sz w:val="18"/>
                <w:szCs w:val="18"/>
              </w:rPr>
              <w:t>With a partner, discuss Lincoln’s beliefs about reuniting the country.</w:t>
            </w:r>
          </w:p>
          <w:p w14:paraId="2DE8C7F0" w14:textId="7C5A0209" w:rsidR="001E5B5F" w:rsidRPr="00B47A5F" w:rsidRDefault="001E5B5F" w:rsidP="001E5B5F">
            <w:pPr>
              <w:rPr>
                <w:rFonts w:cstheme="minorHAnsi"/>
                <w:sz w:val="18"/>
                <w:szCs w:val="18"/>
              </w:rPr>
            </w:pPr>
          </w:p>
        </w:tc>
      </w:tr>
      <w:tr w:rsidR="00D5318B" w:rsidRPr="002D02E5" w14:paraId="2A78BB25" w14:textId="77777777" w:rsidTr="00B530B9">
        <w:trPr>
          <w:cantSplit/>
          <w:trHeight w:val="3320"/>
        </w:trPr>
        <w:tc>
          <w:tcPr>
            <w:tcW w:w="524" w:type="dxa"/>
            <w:textDirection w:val="btLr"/>
            <w:vAlign w:val="center"/>
          </w:tcPr>
          <w:p w14:paraId="1A008FE8" w14:textId="2D0B1C6F" w:rsidR="001E5B5F" w:rsidRPr="00C423AB" w:rsidRDefault="001E5B5F" w:rsidP="001E5B5F">
            <w:pPr>
              <w:ind w:left="113" w:right="113"/>
              <w:jc w:val="center"/>
              <w:rPr>
                <w:rFonts w:cstheme="minorHAnsi"/>
                <w:b/>
                <w:color w:val="595959" w:themeColor="text1" w:themeTint="A6"/>
                <w:sz w:val="24"/>
              </w:rPr>
            </w:pPr>
            <w:r w:rsidRPr="00C423AB">
              <w:rPr>
                <w:rFonts w:cstheme="minorHAnsi"/>
                <w:b/>
                <w:color w:val="595959" w:themeColor="text1" w:themeTint="A6"/>
                <w:sz w:val="20"/>
              </w:rPr>
              <w:lastRenderedPageBreak/>
              <w:t>Wednesday</w:t>
            </w:r>
          </w:p>
        </w:tc>
        <w:tc>
          <w:tcPr>
            <w:tcW w:w="1290" w:type="dxa"/>
            <w:shd w:val="clear" w:color="auto" w:fill="FFFFFF" w:themeFill="background1"/>
          </w:tcPr>
          <w:p w14:paraId="6A4E59C3" w14:textId="77777777" w:rsidR="001E5B5F" w:rsidRDefault="005C21AF" w:rsidP="001E5B5F">
            <w:pPr>
              <w:rPr>
                <w:rFonts w:cstheme="minorHAnsi"/>
              </w:rPr>
            </w:pPr>
            <w:r>
              <w:rPr>
                <w:rFonts w:cstheme="minorHAnsi"/>
              </w:rPr>
              <w:t>I am learning how to analyze the author’s purpose.</w:t>
            </w:r>
          </w:p>
          <w:p w14:paraId="6FD29EAE" w14:textId="77777777" w:rsidR="005C21AF" w:rsidRDefault="005C21AF" w:rsidP="001E5B5F">
            <w:pPr>
              <w:rPr>
                <w:rFonts w:cstheme="minorHAnsi"/>
              </w:rPr>
            </w:pPr>
          </w:p>
          <w:p w14:paraId="2D81AF27" w14:textId="77777777" w:rsidR="005C21AF" w:rsidRDefault="005C21AF" w:rsidP="001E5B5F">
            <w:pPr>
              <w:rPr>
                <w:rFonts w:cstheme="minorHAnsi"/>
              </w:rPr>
            </w:pPr>
            <w:r>
              <w:rPr>
                <w:rFonts w:cstheme="minorHAnsi"/>
              </w:rPr>
              <w:t xml:space="preserve">I can </w:t>
            </w:r>
            <w:proofErr w:type="spellStart"/>
            <w:r>
              <w:rPr>
                <w:rFonts w:cstheme="minorHAnsi"/>
              </w:rPr>
              <w:t>ue</w:t>
            </w:r>
            <w:proofErr w:type="spellEnd"/>
            <w:r>
              <w:rPr>
                <w:rFonts w:cstheme="minorHAnsi"/>
              </w:rPr>
              <w:t xml:space="preserve"> evidence from the text to support my answers.</w:t>
            </w:r>
          </w:p>
          <w:p w14:paraId="4137F02D" w14:textId="77777777" w:rsidR="005C21AF" w:rsidRDefault="005C21AF" w:rsidP="001E5B5F">
            <w:pPr>
              <w:rPr>
                <w:rFonts w:cstheme="minorHAnsi"/>
              </w:rPr>
            </w:pPr>
          </w:p>
          <w:p w14:paraId="4BA88B9A" w14:textId="29A3814F" w:rsidR="005C21AF" w:rsidRPr="002D02E5" w:rsidRDefault="005C21AF" w:rsidP="001E5B5F">
            <w:pPr>
              <w:rPr>
                <w:rFonts w:cstheme="minorHAnsi"/>
              </w:rPr>
            </w:pPr>
            <w:r>
              <w:rPr>
                <w:rFonts w:cstheme="minorHAnsi"/>
              </w:rPr>
              <w:t xml:space="preserve">I can identify parallel structure and </w:t>
            </w:r>
            <w:proofErr w:type="gramStart"/>
            <w:r>
              <w:rPr>
                <w:rFonts w:cstheme="minorHAnsi"/>
              </w:rPr>
              <w:t>it’s</w:t>
            </w:r>
            <w:proofErr w:type="gramEnd"/>
            <w:r>
              <w:rPr>
                <w:rFonts w:cstheme="minorHAnsi"/>
              </w:rPr>
              <w:t xml:space="preserve"> impact on the text’s purpose. </w:t>
            </w:r>
          </w:p>
        </w:tc>
        <w:tc>
          <w:tcPr>
            <w:tcW w:w="3451" w:type="dxa"/>
            <w:shd w:val="clear" w:color="auto" w:fill="FFFFFF" w:themeFill="background1"/>
          </w:tcPr>
          <w:p w14:paraId="7CEC2712" w14:textId="7848C63B" w:rsidR="001E5B5F" w:rsidRDefault="00D5318B" w:rsidP="001E5B5F">
            <w:pPr>
              <w:rPr>
                <w:rFonts w:cstheme="minorHAnsi"/>
              </w:rPr>
            </w:pPr>
            <w:r>
              <w:rPr>
                <w:rFonts w:cstheme="minorHAnsi"/>
              </w:rPr>
              <w:t>Why is the site of the Gettysburg Address important?</w:t>
            </w:r>
          </w:p>
          <w:p w14:paraId="13FF1BA9" w14:textId="77777777" w:rsidR="00D5318B" w:rsidRDefault="00D5318B" w:rsidP="001E5B5F">
            <w:pPr>
              <w:rPr>
                <w:rFonts w:cstheme="minorHAnsi"/>
              </w:rPr>
            </w:pPr>
          </w:p>
          <w:p w14:paraId="16248665" w14:textId="2D66D9FF" w:rsidR="00D5318B" w:rsidRDefault="00D5318B" w:rsidP="001E5B5F">
            <w:pPr>
              <w:rPr>
                <w:rFonts w:cstheme="minorHAnsi"/>
              </w:rPr>
            </w:pPr>
            <w:r>
              <w:rPr>
                <w:rFonts w:cstheme="minorHAnsi"/>
              </w:rPr>
              <w:t>What is the purpose of Lincoln’s speech?</w:t>
            </w:r>
          </w:p>
          <w:p w14:paraId="4F67D7CA" w14:textId="77777777" w:rsidR="00D5318B" w:rsidRDefault="00D5318B" w:rsidP="001E5B5F">
            <w:pPr>
              <w:rPr>
                <w:rFonts w:cstheme="minorHAnsi"/>
              </w:rPr>
            </w:pPr>
          </w:p>
          <w:p w14:paraId="0B9F8F65" w14:textId="74B64A7A" w:rsidR="00D5318B" w:rsidRDefault="00D5318B" w:rsidP="001E5B5F">
            <w:pPr>
              <w:rPr>
                <w:rFonts w:cstheme="minorHAnsi"/>
              </w:rPr>
            </w:pPr>
            <w:r>
              <w:rPr>
                <w:rFonts w:cstheme="minorHAnsi"/>
              </w:rPr>
              <w:t>How does Lincoln feel about those who have died?</w:t>
            </w:r>
          </w:p>
          <w:p w14:paraId="4A989E1E" w14:textId="77777777" w:rsidR="001E5B5F" w:rsidRDefault="001E5B5F" w:rsidP="001E5B5F">
            <w:pPr>
              <w:rPr>
                <w:rFonts w:cstheme="minorHAnsi"/>
                <w:sz w:val="18"/>
                <w:szCs w:val="18"/>
              </w:rPr>
            </w:pPr>
          </w:p>
          <w:p w14:paraId="37F1D968" w14:textId="4031987D" w:rsidR="001E5B5F" w:rsidRPr="00356066" w:rsidRDefault="001E5B5F" w:rsidP="001E5B5F">
            <w:pPr>
              <w:rPr>
                <w:rFonts w:cstheme="minorHAnsi"/>
                <w:sz w:val="18"/>
                <w:szCs w:val="18"/>
              </w:rPr>
            </w:pPr>
            <w:r>
              <w:rPr>
                <w:rFonts w:cstheme="minorHAnsi"/>
                <w:sz w:val="18"/>
                <w:szCs w:val="18"/>
              </w:rPr>
              <w:t>(Mrs. Dunn absent/sub for period 7)</w:t>
            </w:r>
          </w:p>
        </w:tc>
        <w:tc>
          <w:tcPr>
            <w:tcW w:w="2412" w:type="dxa"/>
            <w:shd w:val="clear" w:color="auto" w:fill="000000" w:themeFill="text1"/>
          </w:tcPr>
          <w:p w14:paraId="1C006E23" w14:textId="6E44C5E6" w:rsidR="001E5B5F" w:rsidRPr="002D02E5" w:rsidRDefault="001E5B5F" w:rsidP="001E5B5F">
            <w:pPr>
              <w:rPr>
                <w:rFonts w:cstheme="minorHAnsi"/>
              </w:rPr>
            </w:pPr>
          </w:p>
        </w:tc>
        <w:tc>
          <w:tcPr>
            <w:tcW w:w="1987" w:type="dxa"/>
            <w:shd w:val="clear" w:color="auto" w:fill="000000" w:themeFill="text1"/>
          </w:tcPr>
          <w:p w14:paraId="578DEA5D" w14:textId="6305CEF1" w:rsidR="001E5B5F" w:rsidRPr="002D02E5" w:rsidRDefault="001E5B5F" w:rsidP="001E5B5F">
            <w:pPr>
              <w:rPr>
                <w:rFonts w:cstheme="minorHAnsi"/>
              </w:rPr>
            </w:pPr>
          </w:p>
        </w:tc>
        <w:tc>
          <w:tcPr>
            <w:tcW w:w="1768" w:type="dxa"/>
            <w:shd w:val="clear" w:color="auto" w:fill="000000" w:themeFill="text1"/>
          </w:tcPr>
          <w:p w14:paraId="7A64CDB8" w14:textId="23DF1B09" w:rsidR="001E5B5F" w:rsidRPr="00405EB9" w:rsidRDefault="001E5B5F" w:rsidP="001E5B5F">
            <w:pPr>
              <w:rPr>
                <w:rFonts w:cstheme="minorHAnsi"/>
              </w:rPr>
            </w:pPr>
          </w:p>
        </w:tc>
        <w:tc>
          <w:tcPr>
            <w:tcW w:w="1499" w:type="dxa"/>
            <w:shd w:val="clear" w:color="auto" w:fill="auto"/>
          </w:tcPr>
          <w:p w14:paraId="3374AF1B" w14:textId="7705C1C3" w:rsidR="001E5B5F" w:rsidRDefault="00D5318B" w:rsidP="001E5B5F">
            <w:pPr>
              <w:rPr>
                <w:rFonts w:cstheme="minorHAnsi"/>
              </w:rPr>
            </w:pPr>
            <w:r>
              <w:rPr>
                <w:rFonts w:cstheme="minorHAnsi"/>
              </w:rPr>
              <w:t>Answer the following questions (page 171) in complete sentences and using textual evidence.</w:t>
            </w:r>
          </w:p>
          <w:p w14:paraId="3E67F67E" w14:textId="77777777" w:rsidR="00D5318B" w:rsidRDefault="00D5318B" w:rsidP="00D5318B">
            <w:pPr>
              <w:rPr>
                <w:rFonts w:cstheme="minorHAnsi"/>
              </w:rPr>
            </w:pPr>
            <w:r>
              <w:rPr>
                <w:rFonts w:cstheme="minorHAnsi"/>
              </w:rPr>
              <w:t>(</w:t>
            </w:r>
            <w:proofErr w:type="gramStart"/>
            <w:r>
              <w:rPr>
                <w:rFonts w:cstheme="minorHAnsi"/>
              </w:rPr>
              <w:t>1)</w:t>
            </w:r>
            <w:r w:rsidRPr="00D5318B">
              <w:rPr>
                <w:rFonts w:cstheme="minorHAnsi"/>
              </w:rPr>
              <w:t>Why</w:t>
            </w:r>
            <w:proofErr w:type="gramEnd"/>
            <w:r w:rsidRPr="00D5318B">
              <w:rPr>
                <w:rFonts w:cstheme="minorHAnsi"/>
              </w:rPr>
              <w:t xml:space="preserve"> did Lincoln write and deliver the Gettysburg Address? What were his two main purposes? Explain using evidence from the speech.</w:t>
            </w:r>
          </w:p>
          <w:p w14:paraId="0F32237B" w14:textId="0613DE10" w:rsidR="009C44B4" w:rsidRDefault="009C44B4" w:rsidP="00D5318B">
            <w:pPr>
              <w:rPr>
                <w:rFonts w:cstheme="minorHAnsi"/>
              </w:rPr>
            </w:pPr>
            <w:r>
              <w:rPr>
                <w:rFonts w:cstheme="minorHAnsi"/>
              </w:rPr>
              <w:t xml:space="preserve">Read page </w:t>
            </w:r>
            <w:proofErr w:type="gramStart"/>
            <w:r>
              <w:rPr>
                <w:rFonts w:cstheme="minorHAnsi"/>
              </w:rPr>
              <w:t>174:Parallel</w:t>
            </w:r>
            <w:proofErr w:type="gramEnd"/>
            <w:r>
              <w:rPr>
                <w:rFonts w:cstheme="minorHAnsi"/>
              </w:rPr>
              <w:t xml:space="preserve"> Structure</w:t>
            </w:r>
          </w:p>
          <w:p w14:paraId="5AECFA60" w14:textId="77777777" w:rsidR="00D5318B" w:rsidRDefault="00D5318B" w:rsidP="00D5318B">
            <w:pPr>
              <w:rPr>
                <w:rFonts w:cstheme="minorHAnsi"/>
              </w:rPr>
            </w:pPr>
            <w:r>
              <w:rPr>
                <w:rFonts w:cstheme="minorHAnsi"/>
              </w:rPr>
              <w:t xml:space="preserve">(4) Identify two additional examples of parallel structure in paragraph 3, aside from the first </w:t>
            </w:r>
            <w:r>
              <w:rPr>
                <w:rFonts w:cstheme="minorHAnsi"/>
              </w:rPr>
              <w:lastRenderedPageBreak/>
              <w:t>sentence. How does Lincoln use parallel structure to persuade the audience to accept his message?</w:t>
            </w:r>
          </w:p>
          <w:p w14:paraId="0835072E" w14:textId="44456B72" w:rsidR="00D5318B" w:rsidRPr="00D5318B" w:rsidRDefault="00D5318B" w:rsidP="00D5318B">
            <w:pPr>
              <w:rPr>
                <w:rFonts w:cstheme="minorHAnsi"/>
              </w:rPr>
            </w:pPr>
            <w:r>
              <w:rPr>
                <w:rFonts w:cstheme="minorHAnsi"/>
              </w:rPr>
              <w:t xml:space="preserve">(6) Seminal U.S. documents often refer to themes and ideals that are important to the audience they address. What is the </w:t>
            </w:r>
            <w:r>
              <w:rPr>
                <w:rFonts w:cstheme="minorHAnsi"/>
                <w:b/>
                <w:bCs/>
              </w:rPr>
              <w:t>theme</w:t>
            </w:r>
            <w:r>
              <w:rPr>
                <w:rFonts w:cstheme="minorHAnsi"/>
              </w:rPr>
              <w:t xml:space="preserve">, or underlying message, of the Gettysburg Address? Is this theme still important today? Explain the American ideals that </w:t>
            </w:r>
            <w:r>
              <w:rPr>
                <w:rFonts w:cstheme="minorHAnsi"/>
              </w:rPr>
              <w:lastRenderedPageBreak/>
              <w:t>the speech upholds.</w:t>
            </w:r>
          </w:p>
        </w:tc>
        <w:tc>
          <w:tcPr>
            <w:tcW w:w="1459" w:type="dxa"/>
            <w:shd w:val="clear" w:color="auto" w:fill="FFFFFF" w:themeFill="background1"/>
          </w:tcPr>
          <w:p w14:paraId="75612296" w14:textId="4485F3B2" w:rsidR="001E5B5F" w:rsidRPr="00D5318B" w:rsidRDefault="001E5B5F" w:rsidP="001E5B5F">
            <w:pPr>
              <w:spacing w:line="278" w:lineRule="auto"/>
              <w:rPr>
                <w:rFonts w:cstheme="minorHAnsi"/>
                <w:sz w:val="18"/>
                <w:szCs w:val="18"/>
              </w:rPr>
            </w:pPr>
            <w:r>
              <w:rPr>
                <w:rFonts w:cstheme="minorHAnsi"/>
                <w:sz w:val="18"/>
                <w:szCs w:val="18"/>
              </w:rPr>
              <w:lastRenderedPageBreak/>
              <w:t xml:space="preserve"> </w:t>
            </w:r>
            <w:r w:rsidR="00D5318B">
              <w:rPr>
                <w:rFonts w:cstheme="minorHAnsi"/>
                <w:sz w:val="18"/>
                <w:szCs w:val="18"/>
              </w:rPr>
              <w:t xml:space="preserve">The word </w:t>
            </w:r>
            <w:r w:rsidR="00D5318B">
              <w:rPr>
                <w:rFonts w:cstheme="minorHAnsi"/>
                <w:i/>
                <w:iCs/>
                <w:sz w:val="18"/>
                <w:szCs w:val="18"/>
              </w:rPr>
              <w:t>dedicate</w:t>
            </w:r>
            <w:r w:rsidR="00D5318B">
              <w:rPr>
                <w:rFonts w:cstheme="minorHAnsi"/>
                <w:sz w:val="18"/>
                <w:szCs w:val="18"/>
              </w:rPr>
              <w:t xml:space="preserve"> is repeated several times in the speech. What does </w:t>
            </w:r>
            <w:r w:rsidR="00D5318B">
              <w:rPr>
                <w:rFonts w:cstheme="minorHAnsi"/>
                <w:i/>
                <w:iCs/>
                <w:sz w:val="18"/>
                <w:szCs w:val="18"/>
              </w:rPr>
              <w:t>dedicate</w:t>
            </w:r>
            <w:r w:rsidR="00D5318B">
              <w:rPr>
                <w:rFonts w:cstheme="minorHAnsi"/>
                <w:sz w:val="18"/>
                <w:szCs w:val="18"/>
              </w:rPr>
              <w:t xml:space="preserve"> mean? What idea does Lincoln emphasize with the repetition of this word?</w:t>
            </w:r>
          </w:p>
        </w:tc>
      </w:tr>
      <w:tr w:rsidR="00D5318B" w:rsidRPr="002D02E5" w14:paraId="2FF05BFF" w14:textId="77777777" w:rsidTr="00B530B9">
        <w:trPr>
          <w:cantSplit/>
          <w:trHeight w:val="1069"/>
        </w:trPr>
        <w:tc>
          <w:tcPr>
            <w:tcW w:w="524" w:type="dxa"/>
            <w:textDirection w:val="btLr"/>
            <w:vAlign w:val="center"/>
          </w:tcPr>
          <w:p w14:paraId="74B04E95" w14:textId="1E4E9150" w:rsidR="001E5B5F" w:rsidRPr="00C423AB" w:rsidRDefault="001E5B5F" w:rsidP="001E5B5F">
            <w:pPr>
              <w:ind w:left="113" w:right="113"/>
              <w:jc w:val="center"/>
              <w:rPr>
                <w:rFonts w:cstheme="minorHAnsi"/>
                <w:b/>
                <w:color w:val="595959" w:themeColor="text1" w:themeTint="A6"/>
                <w:sz w:val="24"/>
              </w:rPr>
            </w:pPr>
            <w:r w:rsidRPr="00C423AB">
              <w:rPr>
                <w:rFonts w:cstheme="minorHAnsi"/>
                <w:b/>
                <w:color w:val="595959" w:themeColor="text1" w:themeTint="A6"/>
                <w:sz w:val="24"/>
              </w:rPr>
              <w:lastRenderedPageBreak/>
              <w:t>Thursday</w:t>
            </w:r>
          </w:p>
        </w:tc>
        <w:tc>
          <w:tcPr>
            <w:tcW w:w="1290" w:type="dxa"/>
            <w:shd w:val="clear" w:color="auto" w:fill="FFFFFF" w:themeFill="background1"/>
          </w:tcPr>
          <w:p w14:paraId="220128A5" w14:textId="77777777" w:rsidR="001E5B5F" w:rsidRPr="005C21AF" w:rsidRDefault="005C21AF" w:rsidP="001E5B5F">
            <w:pPr>
              <w:rPr>
                <w:rFonts w:cstheme="minorHAnsi"/>
                <w:sz w:val="18"/>
                <w:szCs w:val="18"/>
              </w:rPr>
            </w:pPr>
            <w:r w:rsidRPr="005C21AF">
              <w:rPr>
                <w:rFonts w:cstheme="minorHAnsi"/>
                <w:sz w:val="18"/>
                <w:szCs w:val="18"/>
              </w:rPr>
              <w:t>I am learning how to identify and dissect meaning of multiple-meaning words.</w:t>
            </w:r>
          </w:p>
          <w:p w14:paraId="709ADEC2" w14:textId="77777777" w:rsidR="005C21AF" w:rsidRPr="005C21AF" w:rsidRDefault="005C21AF" w:rsidP="001E5B5F">
            <w:pPr>
              <w:rPr>
                <w:rFonts w:cstheme="minorHAnsi"/>
                <w:sz w:val="18"/>
                <w:szCs w:val="18"/>
              </w:rPr>
            </w:pPr>
          </w:p>
          <w:p w14:paraId="4196D556" w14:textId="77777777" w:rsidR="005C21AF" w:rsidRPr="005C21AF" w:rsidRDefault="005C21AF" w:rsidP="001E5B5F">
            <w:pPr>
              <w:rPr>
                <w:rFonts w:cstheme="minorHAnsi"/>
                <w:sz w:val="18"/>
                <w:szCs w:val="18"/>
              </w:rPr>
            </w:pPr>
            <w:r w:rsidRPr="005C21AF">
              <w:rPr>
                <w:rFonts w:cstheme="minorHAnsi"/>
                <w:sz w:val="18"/>
                <w:szCs w:val="18"/>
              </w:rPr>
              <w:t>I am learning how to write parallel structure.</w:t>
            </w:r>
          </w:p>
          <w:p w14:paraId="08853B91" w14:textId="77777777" w:rsidR="005C21AF" w:rsidRPr="005C21AF" w:rsidRDefault="005C21AF" w:rsidP="001E5B5F">
            <w:pPr>
              <w:rPr>
                <w:rFonts w:cstheme="minorHAnsi"/>
                <w:sz w:val="18"/>
                <w:szCs w:val="18"/>
              </w:rPr>
            </w:pPr>
          </w:p>
          <w:p w14:paraId="6E510D8B" w14:textId="77777777" w:rsidR="005C21AF" w:rsidRPr="005C21AF" w:rsidRDefault="005C21AF" w:rsidP="001E5B5F">
            <w:pPr>
              <w:rPr>
                <w:rFonts w:cstheme="minorHAnsi"/>
                <w:sz w:val="18"/>
                <w:szCs w:val="18"/>
              </w:rPr>
            </w:pPr>
            <w:r w:rsidRPr="005C21AF">
              <w:rPr>
                <w:rFonts w:cstheme="minorHAnsi"/>
                <w:sz w:val="18"/>
                <w:szCs w:val="18"/>
              </w:rPr>
              <w:t>I can determine the words meaning by context clues and how it functions in the sentence.</w:t>
            </w:r>
          </w:p>
          <w:p w14:paraId="23A1784A" w14:textId="77777777" w:rsidR="005C21AF" w:rsidRPr="005C21AF" w:rsidRDefault="005C21AF" w:rsidP="001E5B5F">
            <w:pPr>
              <w:rPr>
                <w:rFonts w:cstheme="minorHAnsi"/>
                <w:sz w:val="18"/>
                <w:szCs w:val="18"/>
              </w:rPr>
            </w:pPr>
          </w:p>
          <w:p w14:paraId="27FEF938" w14:textId="092395EA" w:rsidR="005C21AF" w:rsidRPr="008D652A" w:rsidRDefault="005C21AF" w:rsidP="001E5B5F">
            <w:pPr>
              <w:rPr>
                <w:rFonts w:cstheme="minorHAnsi"/>
                <w:b/>
                <w:bCs/>
                <w:sz w:val="18"/>
                <w:szCs w:val="18"/>
              </w:rPr>
            </w:pPr>
            <w:r w:rsidRPr="005C21AF">
              <w:rPr>
                <w:rFonts w:cstheme="minorHAnsi"/>
                <w:sz w:val="18"/>
                <w:szCs w:val="18"/>
              </w:rPr>
              <w:t>I can write a short letter using parallel structure.</w:t>
            </w:r>
          </w:p>
        </w:tc>
        <w:tc>
          <w:tcPr>
            <w:tcW w:w="3451" w:type="dxa"/>
            <w:shd w:val="clear" w:color="auto" w:fill="auto"/>
          </w:tcPr>
          <w:p w14:paraId="61274EBE" w14:textId="6DF61390" w:rsidR="001E5B5F" w:rsidRPr="00F1720C" w:rsidRDefault="009C44B4" w:rsidP="001E5B5F">
            <w:pPr>
              <w:rPr>
                <w:rFonts w:cstheme="minorHAnsi"/>
                <w:sz w:val="18"/>
                <w:szCs w:val="18"/>
              </w:rPr>
            </w:pPr>
            <w:r>
              <w:rPr>
                <w:rFonts w:cstheme="minorHAnsi"/>
                <w:sz w:val="18"/>
                <w:szCs w:val="18"/>
              </w:rPr>
              <w:t>Expand Your Vocabulary: Practice and Apply page 173</w:t>
            </w:r>
          </w:p>
        </w:tc>
        <w:tc>
          <w:tcPr>
            <w:tcW w:w="2412" w:type="dxa"/>
            <w:shd w:val="clear" w:color="auto" w:fill="000000" w:themeFill="text1"/>
          </w:tcPr>
          <w:p w14:paraId="7BAB9F2C" w14:textId="6FBEF8A3" w:rsidR="001E5B5F" w:rsidRPr="00D1223F" w:rsidRDefault="001E5B5F" w:rsidP="001E5B5F">
            <w:pPr>
              <w:rPr>
                <w:rFonts w:cstheme="minorHAnsi"/>
              </w:rPr>
            </w:pPr>
          </w:p>
        </w:tc>
        <w:tc>
          <w:tcPr>
            <w:tcW w:w="1987" w:type="dxa"/>
            <w:shd w:val="clear" w:color="auto" w:fill="000000" w:themeFill="text1"/>
          </w:tcPr>
          <w:p w14:paraId="02066648" w14:textId="55220C12" w:rsidR="001E5B5F" w:rsidRPr="008E3E88" w:rsidRDefault="001E5B5F" w:rsidP="001E5B5F">
            <w:pPr>
              <w:rPr>
                <w:rFonts w:cstheme="minorHAnsi"/>
                <w:sz w:val="18"/>
                <w:szCs w:val="18"/>
              </w:rPr>
            </w:pPr>
          </w:p>
        </w:tc>
        <w:tc>
          <w:tcPr>
            <w:tcW w:w="1768" w:type="dxa"/>
            <w:shd w:val="clear" w:color="auto" w:fill="auto"/>
          </w:tcPr>
          <w:p w14:paraId="4A8E7F0B" w14:textId="10D1AC99" w:rsidR="001E5B5F" w:rsidRPr="00673C9B" w:rsidRDefault="009C44B4" w:rsidP="001E5B5F">
            <w:pPr>
              <w:rPr>
                <w:rFonts w:cstheme="minorHAnsi"/>
                <w:sz w:val="18"/>
                <w:szCs w:val="18"/>
              </w:rPr>
            </w:pPr>
            <w:r>
              <w:rPr>
                <w:rFonts w:cstheme="minorHAnsi"/>
                <w:sz w:val="18"/>
                <w:szCs w:val="18"/>
              </w:rPr>
              <w:t>Multiple-Meaning words: Practice and Apply page 173</w:t>
            </w:r>
          </w:p>
        </w:tc>
        <w:tc>
          <w:tcPr>
            <w:tcW w:w="1499" w:type="dxa"/>
            <w:shd w:val="clear" w:color="auto" w:fill="auto"/>
          </w:tcPr>
          <w:p w14:paraId="3945EE7C" w14:textId="77777777" w:rsidR="001E5B5F" w:rsidRDefault="009C44B4" w:rsidP="001E5B5F">
            <w:pPr>
              <w:rPr>
                <w:rFonts w:cstheme="minorHAnsi"/>
              </w:rPr>
            </w:pPr>
            <w:r>
              <w:rPr>
                <w:rFonts w:cstheme="minorHAnsi"/>
              </w:rPr>
              <w:t>Parallel Structure: Practice and Apply page 174</w:t>
            </w:r>
          </w:p>
          <w:p w14:paraId="474FCF62" w14:textId="0E92664D" w:rsidR="009C44B4" w:rsidRDefault="009C44B4" w:rsidP="001E5B5F">
            <w:pPr>
              <w:rPr>
                <w:rFonts w:cstheme="minorHAnsi"/>
              </w:rPr>
            </w:pPr>
            <w:r>
              <w:rPr>
                <w:rFonts w:cstheme="minorHAnsi"/>
              </w:rPr>
              <w:t xml:space="preserve">Look back at your answer for question 4 yesterday. Then imagine you were at Gettysburg on the Day President Lincoln delivered his speech. Write a brief letter to Lincoln </w:t>
            </w:r>
            <w:r>
              <w:rPr>
                <w:rFonts w:cstheme="minorHAnsi"/>
              </w:rPr>
              <w:lastRenderedPageBreak/>
              <w:t>explaining how you were affected by his remarks. Use parallel structure at least twice in your letter. (highlight or underline it)</w:t>
            </w:r>
          </w:p>
          <w:p w14:paraId="57ACAD40" w14:textId="57EB5962" w:rsidR="009C44B4" w:rsidRPr="00914CC0" w:rsidRDefault="009C44B4" w:rsidP="001E5B5F">
            <w:pPr>
              <w:rPr>
                <w:rFonts w:cstheme="minorHAnsi"/>
              </w:rPr>
            </w:pPr>
          </w:p>
        </w:tc>
        <w:tc>
          <w:tcPr>
            <w:tcW w:w="1459" w:type="dxa"/>
            <w:shd w:val="clear" w:color="auto" w:fill="FFFFFF" w:themeFill="background1"/>
          </w:tcPr>
          <w:p w14:paraId="167F6272" w14:textId="5EDF2E5C" w:rsidR="001E5B5F" w:rsidRPr="00D80374" w:rsidRDefault="009C44B4" w:rsidP="001E5B5F">
            <w:pPr>
              <w:rPr>
                <w:rFonts w:cstheme="minorHAnsi"/>
                <w:sz w:val="18"/>
                <w:szCs w:val="18"/>
              </w:rPr>
            </w:pPr>
            <w:r>
              <w:rPr>
                <w:rFonts w:cstheme="minorHAnsi"/>
                <w:sz w:val="18"/>
                <w:szCs w:val="18"/>
              </w:rPr>
              <w:lastRenderedPageBreak/>
              <w:t>Exchange letters with a partner and discuss how effectively each of you used parallel structure to communicate your message to Lincoln.</w:t>
            </w:r>
          </w:p>
        </w:tc>
      </w:tr>
      <w:tr w:rsidR="00D5318B" w:rsidRPr="002D02E5" w14:paraId="4C1484AE" w14:textId="77777777" w:rsidTr="00B530B9">
        <w:trPr>
          <w:cantSplit/>
          <w:trHeight w:val="1402"/>
        </w:trPr>
        <w:tc>
          <w:tcPr>
            <w:tcW w:w="524" w:type="dxa"/>
            <w:textDirection w:val="btLr"/>
            <w:vAlign w:val="center"/>
          </w:tcPr>
          <w:p w14:paraId="6882D6BD" w14:textId="47296C60" w:rsidR="001E5B5F" w:rsidRPr="00C423AB" w:rsidRDefault="001E5B5F" w:rsidP="001E5B5F">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290" w:type="dxa"/>
            <w:shd w:val="clear" w:color="auto" w:fill="FFFFFF" w:themeFill="background1"/>
          </w:tcPr>
          <w:p w14:paraId="3E6336F2" w14:textId="77777777" w:rsidR="001E5B5F" w:rsidRPr="008C3368" w:rsidRDefault="004C6F77" w:rsidP="001E5B5F">
            <w:pPr>
              <w:rPr>
                <w:rFonts w:cstheme="minorHAnsi"/>
                <w:bCs/>
                <w:sz w:val="18"/>
                <w:szCs w:val="18"/>
              </w:rPr>
            </w:pPr>
            <w:r w:rsidRPr="008C3368">
              <w:rPr>
                <w:rFonts w:cstheme="minorHAnsi"/>
                <w:bCs/>
                <w:sz w:val="18"/>
                <w:szCs w:val="18"/>
              </w:rPr>
              <w:t>I am learning how to analyze different forms of media.</w:t>
            </w:r>
          </w:p>
          <w:p w14:paraId="4BD903DC" w14:textId="77777777" w:rsidR="004C6F77" w:rsidRPr="008C3368" w:rsidRDefault="004C6F77" w:rsidP="001E5B5F">
            <w:pPr>
              <w:rPr>
                <w:rFonts w:cstheme="minorHAnsi"/>
                <w:bCs/>
                <w:sz w:val="18"/>
                <w:szCs w:val="18"/>
              </w:rPr>
            </w:pPr>
          </w:p>
          <w:p w14:paraId="38EC4520" w14:textId="77777777" w:rsidR="004C6F77" w:rsidRPr="008C3368" w:rsidRDefault="004C6F77" w:rsidP="001E5B5F">
            <w:pPr>
              <w:rPr>
                <w:rFonts w:cstheme="minorHAnsi"/>
                <w:bCs/>
                <w:sz w:val="18"/>
                <w:szCs w:val="18"/>
              </w:rPr>
            </w:pPr>
            <w:r w:rsidRPr="008C3368">
              <w:rPr>
                <w:rFonts w:cstheme="minorHAnsi"/>
                <w:bCs/>
                <w:sz w:val="18"/>
                <w:szCs w:val="18"/>
              </w:rPr>
              <w:t xml:space="preserve">I can </w:t>
            </w:r>
            <w:r w:rsidR="008C3368" w:rsidRPr="008C3368">
              <w:rPr>
                <w:rFonts w:cstheme="minorHAnsi"/>
                <w:bCs/>
                <w:sz w:val="18"/>
                <w:szCs w:val="18"/>
              </w:rPr>
              <w:t>identify production elements used in the film to convey the central idea.</w:t>
            </w:r>
          </w:p>
          <w:p w14:paraId="29C0CD2E" w14:textId="77777777" w:rsidR="008C3368" w:rsidRPr="008C3368" w:rsidRDefault="008C3368" w:rsidP="001E5B5F">
            <w:pPr>
              <w:rPr>
                <w:rFonts w:cstheme="minorHAnsi"/>
                <w:bCs/>
                <w:sz w:val="18"/>
                <w:szCs w:val="18"/>
              </w:rPr>
            </w:pPr>
          </w:p>
          <w:p w14:paraId="7E7511D5" w14:textId="361B0584" w:rsidR="008C3368" w:rsidRPr="008D652A" w:rsidRDefault="008C3368" w:rsidP="001E5B5F">
            <w:pPr>
              <w:rPr>
                <w:rFonts w:cstheme="minorHAnsi"/>
                <w:b/>
                <w:sz w:val="18"/>
                <w:szCs w:val="18"/>
              </w:rPr>
            </w:pPr>
            <w:r w:rsidRPr="008C3368">
              <w:rPr>
                <w:rFonts w:cstheme="minorHAnsi"/>
                <w:bCs/>
                <w:sz w:val="18"/>
                <w:szCs w:val="18"/>
              </w:rPr>
              <w:t>I can determine the central idea/message.</w:t>
            </w:r>
          </w:p>
        </w:tc>
        <w:tc>
          <w:tcPr>
            <w:tcW w:w="3451" w:type="dxa"/>
            <w:shd w:val="clear" w:color="auto" w:fill="auto"/>
          </w:tcPr>
          <w:p w14:paraId="6C3A1E46" w14:textId="1EA84D66" w:rsidR="001E5B5F" w:rsidRPr="00CF5337" w:rsidRDefault="00B72938" w:rsidP="001E5B5F">
            <w:pPr>
              <w:rPr>
                <w:rFonts w:cstheme="minorHAnsi"/>
                <w:sz w:val="18"/>
                <w:szCs w:val="18"/>
              </w:rPr>
            </w:pPr>
            <w:r>
              <w:rPr>
                <w:rFonts w:cstheme="minorHAnsi"/>
                <w:sz w:val="18"/>
                <w:szCs w:val="18"/>
              </w:rPr>
              <w:t xml:space="preserve">Nowadays, it seems like we have a video record of almost everything that happens. But actors on stage or on film can till retell events so that we see them in a new way. Think about a recent event in the news. What details from the event would have to be included in a film version? What could filmmakers do to emphasize the significance </w:t>
            </w:r>
            <w:r>
              <w:rPr>
                <w:rFonts w:cstheme="minorHAnsi"/>
                <w:sz w:val="18"/>
                <w:szCs w:val="18"/>
              </w:rPr>
              <w:lastRenderedPageBreak/>
              <w:t>of the event? (page 175)</w:t>
            </w:r>
          </w:p>
        </w:tc>
        <w:tc>
          <w:tcPr>
            <w:tcW w:w="2412" w:type="dxa"/>
            <w:shd w:val="clear" w:color="auto" w:fill="auto"/>
          </w:tcPr>
          <w:p w14:paraId="0CA8540D" w14:textId="090CBA0D" w:rsidR="00B530B9" w:rsidRPr="006478A2" w:rsidRDefault="00B530B9" w:rsidP="001E5B5F">
            <w:pPr>
              <w:rPr>
                <w:rFonts w:cstheme="minorHAnsi"/>
                <w:sz w:val="18"/>
                <w:szCs w:val="18"/>
              </w:rPr>
            </w:pPr>
            <w:r>
              <w:rPr>
                <w:rFonts w:cstheme="minorHAnsi"/>
                <w:sz w:val="18"/>
                <w:szCs w:val="18"/>
              </w:rPr>
              <w:lastRenderedPageBreak/>
              <w:t>Read page 176: Analyze Media Techniques</w:t>
            </w:r>
          </w:p>
        </w:tc>
        <w:tc>
          <w:tcPr>
            <w:tcW w:w="1987" w:type="dxa"/>
            <w:shd w:val="clear" w:color="auto" w:fill="auto"/>
          </w:tcPr>
          <w:p w14:paraId="2157A735" w14:textId="77777777" w:rsidR="001E5B5F" w:rsidRDefault="00B530B9" w:rsidP="001E5B5F">
            <w:pPr>
              <w:rPr>
                <w:rFonts w:cstheme="minorHAnsi"/>
              </w:rPr>
            </w:pPr>
            <w:r>
              <w:rPr>
                <w:rFonts w:cstheme="minorHAnsi"/>
              </w:rPr>
              <w:t>Analyze Media Representations: Chart page 177</w:t>
            </w:r>
          </w:p>
          <w:p w14:paraId="0081FA93" w14:textId="77777777" w:rsidR="00B530B9" w:rsidRDefault="00B530B9" w:rsidP="001E5B5F">
            <w:pPr>
              <w:rPr>
                <w:rFonts w:cstheme="minorHAnsi"/>
              </w:rPr>
            </w:pPr>
          </w:p>
          <w:p w14:paraId="20F45AF6" w14:textId="77777777" w:rsidR="00B530B9" w:rsidRDefault="00B530B9" w:rsidP="001E5B5F">
            <w:pPr>
              <w:rPr>
                <w:rFonts w:cstheme="minorHAnsi"/>
              </w:rPr>
            </w:pPr>
            <w:r>
              <w:rPr>
                <w:rFonts w:cstheme="minorHAnsi"/>
              </w:rPr>
              <w:t>Watch the clip:</w:t>
            </w:r>
          </w:p>
          <w:p w14:paraId="30AD2A80" w14:textId="0BA8EA87" w:rsidR="00B530B9" w:rsidRPr="002D02E5" w:rsidRDefault="00B530B9" w:rsidP="001E5B5F">
            <w:pPr>
              <w:rPr>
                <w:rFonts w:cstheme="minorHAnsi"/>
              </w:rPr>
            </w:pPr>
            <w:hyperlink r:id="rId15" w:anchor="cards--09le_13_ese_savinglincoln_vw/" w:history="1">
              <w:r w:rsidRPr="00B530B9">
                <w:rPr>
                  <w:rStyle w:val="Hyperlink"/>
                  <w:rFonts w:cstheme="minorHAnsi"/>
                </w:rPr>
                <w:t xml:space="preserve">View: from Saving Lincoln - HMH-ELA </w:t>
              </w:r>
              <w:proofErr w:type="spellStart"/>
              <w:r w:rsidRPr="00B530B9">
                <w:rPr>
                  <w:rStyle w:val="Hyperlink"/>
                  <w:rFonts w:cstheme="minorHAnsi"/>
                </w:rPr>
                <w:t>NGLit</w:t>
              </w:r>
              <w:proofErr w:type="spellEnd"/>
              <w:r w:rsidRPr="00B530B9">
                <w:rPr>
                  <w:rStyle w:val="Hyperlink"/>
                  <w:rFonts w:cstheme="minorHAnsi"/>
                </w:rPr>
                <w:t xml:space="preserve"> 2021 NA2 09 ESE E U02</w:t>
              </w:r>
            </w:hyperlink>
            <w:r>
              <w:rPr>
                <w:rFonts w:cstheme="minorHAnsi"/>
              </w:rPr>
              <w:t xml:space="preserve"> </w:t>
            </w:r>
          </w:p>
        </w:tc>
        <w:tc>
          <w:tcPr>
            <w:tcW w:w="1768" w:type="dxa"/>
            <w:shd w:val="clear" w:color="auto" w:fill="000000" w:themeFill="text1"/>
          </w:tcPr>
          <w:p w14:paraId="7E4437AE" w14:textId="465C5205" w:rsidR="001E5B5F" w:rsidRPr="00CF5337" w:rsidRDefault="001E5B5F" w:rsidP="001E5B5F">
            <w:pPr>
              <w:rPr>
                <w:rFonts w:cstheme="minorHAnsi"/>
                <w:sz w:val="18"/>
                <w:szCs w:val="18"/>
              </w:rPr>
            </w:pPr>
            <w:r>
              <w:rPr>
                <w:rFonts w:cstheme="minorHAnsi"/>
                <w:sz w:val="18"/>
                <w:szCs w:val="18"/>
              </w:rPr>
              <w:t xml:space="preserve"> </w:t>
            </w:r>
          </w:p>
        </w:tc>
        <w:tc>
          <w:tcPr>
            <w:tcW w:w="1499" w:type="dxa"/>
            <w:shd w:val="clear" w:color="auto" w:fill="000000" w:themeFill="text1"/>
          </w:tcPr>
          <w:p w14:paraId="1A18FD7B" w14:textId="3481ADA2" w:rsidR="001E5B5F" w:rsidRPr="00CF5337" w:rsidRDefault="001E5B5F" w:rsidP="001E5B5F">
            <w:pPr>
              <w:rPr>
                <w:rFonts w:cstheme="minorHAnsi"/>
              </w:rPr>
            </w:pPr>
          </w:p>
        </w:tc>
        <w:tc>
          <w:tcPr>
            <w:tcW w:w="1459" w:type="dxa"/>
            <w:shd w:val="clear" w:color="auto" w:fill="FFFFFF" w:themeFill="background1"/>
          </w:tcPr>
          <w:p w14:paraId="4BC1277B" w14:textId="743B07A3" w:rsidR="001E5B5F" w:rsidRPr="00BB1279" w:rsidRDefault="00B530B9" w:rsidP="001E5B5F">
            <w:pPr>
              <w:rPr>
                <w:rFonts w:cstheme="minorHAnsi"/>
                <w:sz w:val="18"/>
                <w:szCs w:val="18"/>
              </w:rPr>
            </w:pPr>
            <w:r>
              <w:rPr>
                <w:rFonts w:cstheme="minorHAnsi"/>
                <w:sz w:val="18"/>
                <w:szCs w:val="18"/>
              </w:rPr>
              <w:t>How would you describe the audience reaction to Lincoln’s speech?</w:t>
            </w:r>
          </w:p>
        </w:tc>
      </w:tr>
    </w:tbl>
    <w:p w14:paraId="15A07767" w14:textId="18CC2662" w:rsidR="00D32EF4" w:rsidRPr="004601CB" w:rsidRDefault="00E93F25" w:rsidP="003C3C97">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6"/>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F2E80" w14:textId="77777777" w:rsidR="00B8588B" w:rsidRDefault="00B8588B" w:rsidP="00B8594D">
      <w:pPr>
        <w:spacing w:after="0" w:line="240" w:lineRule="auto"/>
      </w:pPr>
      <w:r>
        <w:separator/>
      </w:r>
    </w:p>
  </w:endnote>
  <w:endnote w:type="continuationSeparator" w:id="0">
    <w:p w14:paraId="1FCD481F" w14:textId="77777777" w:rsidR="00B8588B" w:rsidRDefault="00B8588B"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C392" w14:textId="77777777" w:rsidR="00B8588B" w:rsidRDefault="00B8588B" w:rsidP="00B8594D">
      <w:pPr>
        <w:spacing w:after="0" w:line="240" w:lineRule="auto"/>
      </w:pPr>
      <w:r>
        <w:separator/>
      </w:r>
    </w:p>
  </w:footnote>
  <w:footnote w:type="continuationSeparator" w:id="0">
    <w:p w14:paraId="07CFD3E6" w14:textId="77777777" w:rsidR="00B8588B" w:rsidRDefault="00B8588B"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 xml:space="preserve">Westside High School - Weekly Lesson Plan - Week </w:t>
    </w:r>
    <w:proofErr w:type="gramStart"/>
    <w:r w:rsidRPr="4A59FF72">
      <w:rPr>
        <w:b/>
        <w:bCs/>
        <w:sz w:val="32"/>
        <w:szCs w:val="32"/>
      </w:rPr>
      <w:t>At</w:t>
    </w:r>
    <w:proofErr w:type="gramEnd"/>
    <w:r w:rsidRPr="4A59FF72">
      <w:rPr>
        <w:b/>
        <w:bCs/>
        <w:sz w:val="32"/>
        <w:szCs w:val="32"/>
      </w:rPr>
      <w:t xml:space="preserve"> a Glance– SY 25 -26</w:t>
    </w:r>
  </w:p>
  <w:p w14:paraId="160C8F68" w14:textId="289E5271"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3C3C97">
      <w:rPr>
        <w:b/>
        <w:bCs/>
        <w:sz w:val="24"/>
        <w:szCs w:val="28"/>
      </w:rPr>
      <w:t>November 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4C641B"/>
    <w:multiLevelType w:val="hybridMultilevel"/>
    <w:tmpl w:val="3758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2"/>
  </w:num>
  <w:num w:numId="2" w16cid:durableId="999115813">
    <w:abstractNumId w:val="3"/>
  </w:num>
  <w:num w:numId="3" w16cid:durableId="1591238643">
    <w:abstractNumId w:val="10"/>
  </w:num>
  <w:num w:numId="4" w16cid:durableId="470824578">
    <w:abstractNumId w:val="11"/>
  </w:num>
  <w:num w:numId="5" w16cid:durableId="311644176">
    <w:abstractNumId w:val="1"/>
  </w:num>
  <w:num w:numId="6" w16cid:durableId="1750808976">
    <w:abstractNumId w:val="4"/>
  </w:num>
  <w:num w:numId="7" w16cid:durableId="1361394344">
    <w:abstractNumId w:val="9"/>
  </w:num>
  <w:num w:numId="8" w16cid:durableId="20401692">
    <w:abstractNumId w:val="6"/>
  </w:num>
  <w:num w:numId="9" w16cid:durableId="538785719">
    <w:abstractNumId w:val="7"/>
  </w:num>
  <w:num w:numId="10" w16cid:durableId="1222248984">
    <w:abstractNumId w:val="13"/>
  </w:num>
  <w:num w:numId="11" w16cid:durableId="498928551">
    <w:abstractNumId w:val="2"/>
  </w:num>
  <w:num w:numId="12" w16cid:durableId="1114717297">
    <w:abstractNumId w:val="0"/>
  </w:num>
  <w:num w:numId="13" w16cid:durableId="764347982">
    <w:abstractNumId w:val="14"/>
  </w:num>
  <w:num w:numId="14" w16cid:durableId="333580821">
    <w:abstractNumId w:val="5"/>
  </w:num>
  <w:num w:numId="15" w16cid:durableId="576985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3692E"/>
    <w:rsid w:val="00136A63"/>
    <w:rsid w:val="0014138B"/>
    <w:rsid w:val="00142DF4"/>
    <w:rsid w:val="00145D89"/>
    <w:rsid w:val="00146A77"/>
    <w:rsid w:val="001548AA"/>
    <w:rsid w:val="00172A35"/>
    <w:rsid w:val="00185547"/>
    <w:rsid w:val="0019253E"/>
    <w:rsid w:val="001A4CFC"/>
    <w:rsid w:val="001B7305"/>
    <w:rsid w:val="001C3D8E"/>
    <w:rsid w:val="001D1CF0"/>
    <w:rsid w:val="001D4D0B"/>
    <w:rsid w:val="001D7568"/>
    <w:rsid w:val="001E045A"/>
    <w:rsid w:val="001E3E2C"/>
    <w:rsid w:val="001E4DD8"/>
    <w:rsid w:val="001E560D"/>
    <w:rsid w:val="001E5B5F"/>
    <w:rsid w:val="001F408F"/>
    <w:rsid w:val="00203524"/>
    <w:rsid w:val="002069BA"/>
    <w:rsid w:val="00214676"/>
    <w:rsid w:val="002204B0"/>
    <w:rsid w:val="0024015B"/>
    <w:rsid w:val="00253FD9"/>
    <w:rsid w:val="00267D0D"/>
    <w:rsid w:val="00276453"/>
    <w:rsid w:val="00280BD7"/>
    <w:rsid w:val="00284368"/>
    <w:rsid w:val="002904A0"/>
    <w:rsid w:val="00290832"/>
    <w:rsid w:val="00295A4C"/>
    <w:rsid w:val="00295C79"/>
    <w:rsid w:val="002A4AAA"/>
    <w:rsid w:val="002C49DF"/>
    <w:rsid w:val="002C4A96"/>
    <w:rsid w:val="002D02E5"/>
    <w:rsid w:val="002D74CF"/>
    <w:rsid w:val="002E2185"/>
    <w:rsid w:val="002E489E"/>
    <w:rsid w:val="002E7C20"/>
    <w:rsid w:val="002F01BB"/>
    <w:rsid w:val="002F5CEA"/>
    <w:rsid w:val="00305513"/>
    <w:rsid w:val="00307475"/>
    <w:rsid w:val="00316532"/>
    <w:rsid w:val="00326616"/>
    <w:rsid w:val="00327231"/>
    <w:rsid w:val="00330F55"/>
    <w:rsid w:val="00333D87"/>
    <w:rsid w:val="003407A9"/>
    <w:rsid w:val="003410E7"/>
    <w:rsid w:val="00354F50"/>
    <w:rsid w:val="00355A71"/>
    <w:rsid w:val="00356066"/>
    <w:rsid w:val="00357140"/>
    <w:rsid w:val="00363E13"/>
    <w:rsid w:val="00366E2C"/>
    <w:rsid w:val="00375E37"/>
    <w:rsid w:val="0038575B"/>
    <w:rsid w:val="00385CBB"/>
    <w:rsid w:val="003A39D1"/>
    <w:rsid w:val="003A67F0"/>
    <w:rsid w:val="003B0DDE"/>
    <w:rsid w:val="003C3C97"/>
    <w:rsid w:val="003C600B"/>
    <w:rsid w:val="003C686E"/>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B0D4E"/>
    <w:rsid w:val="004C5182"/>
    <w:rsid w:val="004C5877"/>
    <w:rsid w:val="004C6F77"/>
    <w:rsid w:val="004E08E3"/>
    <w:rsid w:val="004E14F1"/>
    <w:rsid w:val="004E58F4"/>
    <w:rsid w:val="004E7775"/>
    <w:rsid w:val="004F0551"/>
    <w:rsid w:val="00526A04"/>
    <w:rsid w:val="00530C37"/>
    <w:rsid w:val="00544C66"/>
    <w:rsid w:val="005726A4"/>
    <w:rsid w:val="00582501"/>
    <w:rsid w:val="00586B1C"/>
    <w:rsid w:val="005A051B"/>
    <w:rsid w:val="005B0D7F"/>
    <w:rsid w:val="005B2A93"/>
    <w:rsid w:val="005C21AF"/>
    <w:rsid w:val="005C22A5"/>
    <w:rsid w:val="005C7651"/>
    <w:rsid w:val="005D40AF"/>
    <w:rsid w:val="005F50B1"/>
    <w:rsid w:val="005F5BC9"/>
    <w:rsid w:val="00602F2C"/>
    <w:rsid w:val="00633DA5"/>
    <w:rsid w:val="006478A2"/>
    <w:rsid w:val="006576FC"/>
    <w:rsid w:val="006657B9"/>
    <w:rsid w:val="00665C1A"/>
    <w:rsid w:val="00673C9B"/>
    <w:rsid w:val="00697F2D"/>
    <w:rsid w:val="006B6956"/>
    <w:rsid w:val="006E43C5"/>
    <w:rsid w:val="006E5304"/>
    <w:rsid w:val="006F050C"/>
    <w:rsid w:val="006F3CCC"/>
    <w:rsid w:val="00701B0F"/>
    <w:rsid w:val="00707835"/>
    <w:rsid w:val="00707EBA"/>
    <w:rsid w:val="00720136"/>
    <w:rsid w:val="00730B35"/>
    <w:rsid w:val="007345D6"/>
    <w:rsid w:val="00745772"/>
    <w:rsid w:val="0078038E"/>
    <w:rsid w:val="00784A49"/>
    <w:rsid w:val="00786382"/>
    <w:rsid w:val="00786A83"/>
    <w:rsid w:val="00792E96"/>
    <w:rsid w:val="007B21E2"/>
    <w:rsid w:val="007B5534"/>
    <w:rsid w:val="007C11EB"/>
    <w:rsid w:val="007E5AC3"/>
    <w:rsid w:val="00811322"/>
    <w:rsid w:val="00831854"/>
    <w:rsid w:val="008339E3"/>
    <w:rsid w:val="00866081"/>
    <w:rsid w:val="00872678"/>
    <w:rsid w:val="00872F0E"/>
    <w:rsid w:val="00873F61"/>
    <w:rsid w:val="00875F49"/>
    <w:rsid w:val="008A6D36"/>
    <w:rsid w:val="008B2BC4"/>
    <w:rsid w:val="008C0CC1"/>
    <w:rsid w:val="008C3368"/>
    <w:rsid w:val="008D652A"/>
    <w:rsid w:val="008E186D"/>
    <w:rsid w:val="008E33D0"/>
    <w:rsid w:val="008E3E88"/>
    <w:rsid w:val="008E4458"/>
    <w:rsid w:val="008F309F"/>
    <w:rsid w:val="008F5E69"/>
    <w:rsid w:val="00914CC0"/>
    <w:rsid w:val="00917BF6"/>
    <w:rsid w:val="00927EB5"/>
    <w:rsid w:val="00927F52"/>
    <w:rsid w:val="0093785C"/>
    <w:rsid w:val="009420DB"/>
    <w:rsid w:val="0095223F"/>
    <w:rsid w:val="00956A01"/>
    <w:rsid w:val="0096059A"/>
    <w:rsid w:val="00970E55"/>
    <w:rsid w:val="009718C6"/>
    <w:rsid w:val="0098519C"/>
    <w:rsid w:val="009857D5"/>
    <w:rsid w:val="00985EB6"/>
    <w:rsid w:val="009A0C2F"/>
    <w:rsid w:val="009C0133"/>
    <w:rsid w:val="009C44B4"/>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C782B"/>
    <w:rsid w:val="00AD4D30"/>
    <w:rsid w:val="00AD5CBA"/>
    <w:rsid w:val="00AE1130"/>
    <w:rsid w:val="00AE1793"/>
    <w:rsid w:val="00AF1F20"/>
    <w:rsid w:val="00B118F1"/>
    <w:rsid w:val="00B2243F"/>
    <w:rsid w:val="00B35692"/>
    <w:rsid w:val="00B41B19"/>
    <w:rsid w:val="00B46AF8"/>
    <w:rsid w:val="00B47A5F"/>
    <w:rsid w:val="00B530B9"/>
    <w:rsid w:val="00B57A0F"/>
    <w:rsid w:val="00B66DF5"/>
    <w:rsid w:val="00B72938"/>
    <w:rsid w:val="00B8588B"/>
    <w:rsid w:val="00B8594D"/>
    <w:rsid w:val="00B87511"/>
    <w:rsid w:val="00B90A7F"/>
    <w:rsid w:val="00BB1279"/>
    <w:rsid w:val="00BB54F4"/>
    <w:rsid w:val="00BC21C5"/>
    <w:rsid w:val="00BC2ACF"/>
    <w:rsid w:val="00BC524A"/>
    <w:rsid w:val="00BC5315"/>
    <w:rsid w:val="00BD13A0"/>
    <w:rsid w:val="00BD434C"/>
    <w:rsid w:val="00BD59CC"/>
    <w:rsid w:val="00BD6ECB"/>
    <w:rsid w:val="00BF2FB7"/>
    <w:rsid w:val="00BF3658"/>
    <w:rsid w:val="00C03F49"/>
    <w:rsid w:val="00C22F42"/>
    <w:rsid w:val="00C35017"/>
    <w:rsid w:val="00C3787E"/>
    <w:rsid w:val="00C423AB"/>
    <w:rsid w:val="00C455F6"/>
    <w:rsid w:val="00C52CED"/>
    <w:rsid w:val="00C5521E"/>
    <w:rsid w:val="00C631C4"/>
    <w:rsid w:val="00C72B25"/>
    <w:rsid w:val="00C85D40"/>
    <w:rsid w:val="00C91961"/>
    <w:rsid w:val="00C95F4B"/>
    <w:rsid w:val="00C95F6F"/>
    <w:rsid w:val="00CB0F5E"/>
    <w:rsid w:val="00CB3D54"/>
    <w:rsid w:val="00CE54AD"/>
    <w:rsid w:val="00CE6AA5"/>
    <w:rsid w:val="00CE7B12"/>
    <w:rsid w:val="00CF4929"/>
    <w:rsid w:val="00CF4DFB"/>
    <w:rsid w:val="00CF5337"/>
    <w:rsid w:val="00D00D15"/>
    <w:rsid w:val="00D03F0C"/>
    <w:rsid w:val="00D1223F"/>
    <w:rsid w:val="00D12ADF"/>
    <w:rsid w:val="00D32EF4"/>
    <w:rsid w:val="00D51757"/>
    <w:rsid w:val="00D5318B"/>
    <w:rsid w:val="00D80374"/>
    <w:rsid w:val="00DA12B7"/>
    <w:rsid w:val="00DA37CC"/>
    <w:rsid w:val="00DA6D99"/>
    <w:rsid w:val="00DB6440"/>
    <w:rsid w:val="00DD1493"/>
    <w:rsid w:val="00DF1BE7"/>
    <w:rsid w:val="00DF5891"/>
    <w:rsid w:val="00E00C12"/>
    <w:rsid w:val="00E02E7F"/>
    <w:rsid w:val="00E2439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B7A00"/>
    <w:rsid w:val="00EC110A"/>
    <w:rsid w:val="00ED0613"/>
    <w:rsid w:val="00EF57E9"/>
    <w:rsid w:val="00F03906"/>
    <w:rsid w:val="00F07EE2"/>
    <w:rsid w:val="00F1720C"/>
    <w:rsid w:val="00F2374E"/>
    <w:rsid w:val="00F322CD"/>
    <w:rsid w:val="00F43356"/>
    <w:rsid w:val="00F44DEB"/>
    <w:rsid w:val="00F50BF1"/>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395520336">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1069">
      <w:bodyDiv w:val="1"/>
      <w:marLeft w:val="0"/>
      <w:marRight w:val="0"/>
      <w:marTop w:val="0"/>
      <w:marBottom w:val="0"/>
      <w:divBdr>
        <w:top w:val="none" w:sz="0" w:space="0" w:color="auto"/>
        <w:left w:val="none" w:sz="0" w:space="0" w:color="auto"/>
        <w:bottom w:val="none" w:sz="0" w:space="0" w:color="auto"/>
        <w:right w:val="none" w:sz="0" w:space="0" w:color="auto"/>
      </w:divBdr>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691764909">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43189">
      <w:bodyDiv w:val="1"/>
      <w:marLeft w:val="0"/>
      <w:marRight w:val="0"/>
      <w:marTop w:val="0"/>
      <w:marBottom w:val="0"/>
      <w:divBdr>
        <w:top w:val="none" w:sz="0" w:space="0" w:color="auto"/>
        <w:left w:val="none" w:sz="0" w:space="0" w:color="auto"/>
        <w:bottom w:val="none" w:sz="0" w:space="0" w:color="auto"/>
        <w:right w:val="none" w:sz="0" w:space="0" w:color="auto"/>
      </w:divBdr>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341152581">
      <w:bodyDiv w:val="1"/>
      <w:marLeft w:val="0"/>
      <w:marRight w:val="0"/>
      <w:marTop w:val="0"/>
      <w:marBottom w:val="0"/>
      <w:divBdr>
        <w:top w:val="none" w:sz="0" w:space="0" w:color="auto"/>
        <w:left w:val="none" w:sz="0" w:space="0" w:color="auto"/>
        <w:bottom w:val="none" w:sz="0" w:space="0" w:color="auto"/>
        <w:right w:val="none" w:sz="0" w:space="0" w:color="auto"/>
      </w:divBdr>
    </w:div>
    <w:div w:id="1350911827">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T3ryzrowNK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mhco.com/content/literature/into_lit/g9/student/epub/ilnl21en_ese_g09u02_stud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nLzCfpDql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2.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customXml/itemProps4.xml><?xml version="1.0" encoding="utf-8"?>
<ds:datastoreItem xmlns:ds="http://schemas.openxmlformats.org/officeDocument/2006/customXml" ds:itemID="{C80D4F43-C8EA-4B16-A03A-B82E542F3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9</Pages>
  <Words>1777</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21</cp:revision>
  <dcterms:created xsi:type="dcterms:W3CDTF">2025-10-30T13:59:00Z</dcterms:created>
  <dcterms:modified xsi:type="dcterms:W3CDTF">2025-11-03T16:07:00Z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