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6F6A" w14:textId="38541525" w:rsidR="00F82409" w:rsidRDefault="15F58021">
      <w:bookmarkStart w:id="0" w:name="_GoBack"/>
      <w:bookmarkEnd w:id="0"/>
      <w:r w:rsidRPr="68D69CD3">
        <w:rPr>
          <w:rFonts w:ascii="Arial" w:eastAsia="Arial" w:hAnsi="Arial" w:cs="Arial"/>
          <w:b/>
          <w:bCs/>
          <w:sz w:val="18"/>
          <w:szCs w:val="18"/>
        </w:rPr>
        <w:t xml:space="preserve">Planning the inquiry </w:t>
      </w:r>
    </w:p>
    <w:tbl>
      <w:tblPr>
        <w:tblStyle w:val="TableGrid"/>
        <w:tblW w:w="0" w:type="auto"/>
        <w:tblLayout w:type="fixed"/>
        <w:tblLook w:val="06A0" w:firstRow="1" w:lastRow="0" w:firstColumn="1" w:lastColumn="0" w:noHBand="1" w:noVBand="1"/>
      </w:tblPr>
      <w:tblGrid>
        <w:gridCol w:w="6480"/>
        <w:gridCol w:w="6480"/>
      </w:tblGrid>
      <w:tr w:rsidR="68D69CD3" w14:paraId="6D22EF3A" w14:textId="77777777" w:rsidTr="132E35E7">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3D88C" w14:textId="2F7F891C" w:rsidR="68D69CD3" w:rsidRDefault="68D69CD3" w:rsidP="132E35E7">
            <w:pPr>
              <w:rPr>
                <w:rFonts w:ascii="Arial" w:eastAsia="Arial" w:hAnsi="Arial" w:cs="Arial"/>
                <w:b/>
                <w:bCs/>
                <w:color w:val="808080" w:themeColor="background1" w:themeShade="80"/>
                <w:sz w:val="20"/>
                <w:szCs w:val="20"/>
              </w:rPr>
            </w:pPr>
            <w:r w:rsidRPr="132E35E7">
              <w:rPr>
                <w:rFonts w:ascii="Arial" w:eastAsia="Arial" w:hAnsi="Arial" w:cs="Arial"/>
                <w:b/>
                <w:bCs/>
                <w:color w:val="808080" w:themeColor="background1" w:themeShade="80"/>
                <w:sz w:val="20"/>
                <w:szCs w:val="20"/>
              </w:rPr>
              <w:t>1.  What is our purpose?</w:t>
            </w:r>
          </w:p>
          <w:p w14:paraId="572C8AC2" w14:textId="502081F9"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To inquire into the following:</w:t>
            </w:r>
          </w:p>
          <w:p w14:paraId="4E191156" w14:textId="4EA4502F" w:rsidR="68D69CD3" w:rsidRDefault="68D69CD3" w:rsidP="132E35E7">
            <w:pPr>
              <w:pStyle w:val="ListParagraph"/>
              <w:numPr>
                <w:ilvl w:val="0"/>
                <w:numId w:val="9"/>
              </w:numPr>
              <w:rPr>
                <w:rFonts w:ascii="Arial" w:eastAsia="Arial" w:hAnsi="Arial" w:cs="Arial"/>
                <w:b/>
                <w:bCs/>
                <w:sz w:val="20"/>
                <w:szCs w:val="20"/>
              </w:rPr>
            </w:pPr>
            <w:r w:rsidRPr="132E35E7">
              <w:rPr>
                <w:rFonts w:ascii="Arial" w:eastAsia="Arial" w:hAnsi="Arial" w:cs="Arial"/>
                <w:b/>
                <w:bCs/>
                <w:sz w:val="20"/>
                <w:szCs w:val="20"/>
              </w:rPr>
              <w:t xml:space="preserve">Transdisciplinary theme:    </w:t>
            </w:r>
            <w:r w:rsidR="792D4259" w:rsidRPr="132E35E7">
              <w:rPr>
                <w:rFonts w:ascii="Arial" w:eastAsia="Arial" w:hAnsi="Arial" w:cs="Arial"/>
                <w:b/>
                <w:bCs/>
                <w:sz w:val="20"/>
                <w:szCs w:val="20"/>
              </w:rPr>
              <w:t>Who We Are</w:t>
            </w:r>
          </w:p>
          <w:p w14:paraId="6C8FCD88" w14:textId="20956837" w:rsidR="68D69CD3" w:rsidRDefault="68D69CD3" w:rsidP="132E35E7">
            <w:pPr>
              <w:rPr>
                <w:rFonts w:ascii="Arial" w:eastAsia="Arial" w:hAnsi="Arial" w:cs="Arial"/>
                <w:sz w:val="20"/>
                <w:szCs w:val="20"/>
              </w:rPr>
            </w:pPr>
            <w:r>
              <w:br/>
            </w:r>
          </w:p>
          <w:p w14:paraId="0165BF9D" w14:textId="3BD65D8E" w:rsidR="68D69CD3" w:rsidRDefault="68D69CD3" w:rsidP="132E35E7">
            <w:pPr>
              <w:pStyle w:val="ListParagraph"/>
              <w:numPr>
                <w:ilvl w:val="0"/>
                <w:numId w:val="9"/>
              </w:numPr>
              <w:rPr>
                <w:rFonts w:ascii="Arial" w:eastAsia="Arial" w:hAnsi="Arial" w:cs="Arial"/>
                <w:b/>
                <w:bCs/>
                <w:sz w:val="20"/>
                <w:szCs w:val="20"/>
              </w:rPr>
            </w:pPr>
            <w:r w:rsidRPr="132E35E7">
              <w:rPr>
                <w:rFonts w:ascii="Arial" w:eastAsia="Arial" w:hAnsi="Arial" w:cs="Arial"/>
                <w:b/>
                <w:bCs/>
                <w:sz w:val="20"/>
                <w:szCs w:val="20"/>
              </w:rPr>
              <w:t xml:space="preserve">Central idea :  </w:t>
            </w:r>
            <w:r w:rsidR="6309F013" w:rsidRPr="132E35E7">
              <w:rPr>
                <w:rFonts w:ascii="Arial" w:eastAsia="Arial" w:hAnsi="Arial" w:cs="Arial"/>
                <w:b/>
                <w:bCs/>
                <w:sz w:val="20"/>
                <w:szCs w:val="20"/>
              </w:rPr>
              <w:t>Awareness of Ourselves and others helps us gain a sense of belonging.</w:t>
            </w:r>
          </w:p>
          <w:p w14:paraId="1953BA49" w14:textId="3A38AF42" w:rsidR="68D69CD3" w:rsidRDefault="68D69CD3" w:rsidP="132E35E7">
            <w:pPr>
              <w:rPr>
                <w:rFonts w:ascii="Arial" w:eastAsia="Arial" w:hAnsi="Arial" w:cs="Arial"/>
                <w:sz w:val="20"/>
                <w:szCs w:val="20"/>
              </w:rPr>
            </w:pPr>
            <w:r>
              <w:br/>
            </w:r>
            <w:r>
              <w:br/>
            </w:r>
            <w:r>
              <w:br/>
            </w:r>
          </w:p>
          <w:p w14:paraId="7BB9D759" w14:textId="4F08394C"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 xml:space="preserve">summative assessment task(s): </w:t>
            </w:r>
          </w:p>
          <w:p w14:paraId="182F2C6A" w14:textId="70F2E72C" w:rsidR="68D69CD3" w:rsidRDefault="68D69CD3" w:rsidP="132E35E7">
            <w:pPr>
              <w:rPr>
                <w:rFonts w:ascii="Arial" w:eastAsia="Arial" w:hAnsi="Arial" w:cs="Arial"/>
                <w:sz w:val="20"/>
                <w:szCs w:val="20"/>
              </w:rPr>
            </w:pPr>
            <w:r w:rsidRPr="132E35E7">
              <w:rPr>
                <w:rFonts w:ascii="Arial" w:eastAsia="Arial" w:hAnsi="Arial" w:cs="Arial"/>
                <w:sz w:val="20"/>
                <w:szCs w:val="20"/>
              </w:rPr>
              <w:t>What are the possible ways of assessing students’ understanding of the central idea? What evidence, including student-initiated actions, will we look for?</w:t>
            </w:r>
          </w:p>
          <w:p w14:paraId="17D74754" w14:textId="792B3989" w:rsidR="68D69CD3" w:rsidRDefault="68D69CD3" w:rsidP="132E35E7">
            <w:pPr>
              <w:rPr>
                <w:rFonts w:ascii="Arial" w:eastAsia="Arial" w:hAnsi="Arial" w:cs="Arial"/>
                <w:sz w:val="20"/>
                <w:szCs w:val="20"/>
              </w:rPr>
            </w:pPr>
            <w:r>
              <w:br/>
            </w:r>
            <w:r w:rsidR="18A57CBE" w:rsidRPr="132E35E7">
              <w:rPr>
                <w:rFonts w:ascii="Arial" w:eastAsia="Arial" w:hAnsi="Arial" w:cs="Arial"/>
                <w:sz w:val="20"/>
                <w:szCs w:val="20"/>
              </w:rPr>
              <w:t>Drawing pictures of ourselves and our family.</w:t>
            </w:r>
          </w:p>
          <w:p w14:paraId="6417EB43" w14:textId="70E2C24B" w:rsidR="68D69CD3" w:rsidRDefault="18A57CBE" w:rsidP="132E35E7">
            <w:pPr>
              <w:rPr>
                <w:rFonts w:ascii="Arial" w:eastAsia="Arial" w:hAnsi="Arial" w:cs="Arial"/>
                <w:sz w:val="20"/>
                <w:szCs w:val="20"/>
              </w:rPr>
            </w:pPr>
            <w:r w:rsidRPr="132E35E7">
              <w:rPr>
                <w:rFonts w:ascii="Arial" w:eastAsia="Arial" w:hAnsi="Arial" w:cs="Arial"/>
                <w:sz w:val="20"/>
                <w:szCs w:val="20"/>
              </w:rPr>
              <w:t>Naming the people in our family.</w:t>
            </w:r>
          </w:p>
          <w:p w14:paraId="7A049D99" w14:textId="7D5DB5A1" w:rsidR="68D69CD3" w:rsidRDefault="18A57CBE" w:rsidP="132E35E7">
            <w:pPr>
              <w:rPr>
                <w:rFonts w:ascii="Arial" w:eastAsia="Arial" w:hAnsi="Arial" w:cs="Arial"/>
                <w:sz w:val="20"/>
                <w:szCs w:val="20"/>
              </w:rPr>
            </w:pPr>
            <w:r w:rsidRPr="132E35E7">
              <w:rPr>
                <w:rFonts w:ascii="Arial" w:eastAsia="Arial" w:hAnsi="Arial" w:cs="Arial"/>
                <w:sz w:val="20"/>
                <w:szCs w:val="20"/>
              </w:rPr>
              <w:t>Knowing classroom rules and why they are important.</w:t>
            </w:r>
          </w:p>
          <w:p w14:paraId="505A82C4" w14:textId="18CAC555" w:rsidR="68D69CD3" w:rsidRDefault="18A57CBE" w:rsidP="132E35E7">
            <w:pPr>
              <w:rPr>
                <w:rFonts w:ascii="Arial" w:eastAsia="Arial" w:hAnsi="Arial" w:cs="Arial"/>
                <w:sz w:val="20"/>
                <w:szCs w:val="20"/>
              </w:rPr>
            </w:pPr>
            <w:r w:rsidRPr="132E35E7">
              <w:rPr>
                <w:rFonts w:ascii="Arial" w:eastAsia="Arial" w:hAnsi="Arial" w:cs="Arial"/>
                <w:sz w:val="20"/>
                <w:szCs w:val="20"/>
              </w:rPr>
              <w:t>Students who follow rules and ask others to do the same.</w:t>
            </w:r>
          </w:p>
          <w:p w14:paraId="6F290C63" w14:textId="7C643A59" w:rsidR="68D69CD3" w:rsidRDefault="18A57CBE">
            <w:r w:rsidRPr="132E35E7">
              <w:rPr>
                <w:rFonts w:ascii="Arial" w:eastAsia="Arial" w:hAnsi="Arial" w:cs="Arial"/>
                <w:sz w:val="20"/>
                <w:szCs w:val="20"/>
              </w:rPr>
              <w:t>Students pretend play as a family in the dramatic play center.</w:t>
            </w:r>
            <w:r>
              <w:br/>
            </w:r>
            <w:r>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D829" w14:textId="171DC9D1" w:rsidR="68D69CD3" w:rsidRDefault="68D69CD3" w:rsidP="68D69CD3">
            <w:pPr>
              <w:rPr>
                <w:rFonts w:ascii="Arial" w:eastAsia="Arial" w:hAnsi="Arial" w:cs="Arial"/>
                <w:sz w:val="20"/>
                <w:szCs w:val="20"/>
              </w:rPr>
            </w:pPr>
            <w:r w:rsidRPr="132E35E7">
              <w:rPr>
                <w:rFonts w:ascii="Arial" w:eastAsia="Arial" w:hAnsi="Arial" w:cs="Arial"/>
                <w:sz w:val="20"/>
                <w:szCs w:val="20"/>
              </w:rPr>
              <w:t xml:space="preserve">Class/grade:     </w:t>
            </w:r>
            <w:r w:rsidR="12B58336" w:rsidRPr="132E35E7">
              <w:rPr>
                <w:rFonts w:ascii="Arial" w:eastAsia="Arial" w:hAnsi="Arial" w:cs="Arial"/>
                <w:sz w:val="20"/>
                <w:szCs w:val="20"/>
              </w:rPr>
              <w:t>Pre-K</w:t>
            </w:r>
            <w:r w:rsidRPr="132E35E7">
              <w:rPr>
                <w:rFonts w:ascii="Arial" w:eastAsia="Arial" w:hAnsi="Arial" w:cs="Arial"/>
                <w:sz w:val="20"/>
                <w:szCs w:val="20"/>
              </w:rPr>
              <w:t xml:space="preserve">                      Age group:</w:t>
            </w:r>
            <w:r w:rsidR="61DD6C40" w:rsidRPr="132E35E7">
              <w:rPr>
                <w:rFonts w:ascii="Arial" w:eastAsia="Arial" w:hAnsi="Arial" w:cs="Arial"/>
                <w:sz w:val="20"/>
                <w:szCs w:val="20"/>
              </w:rPr>
              <w:t>4-5</w:t>
            </w:r>
            <w:r>
              <w:rPr>
                <w:noProof/>
              </w:rPr>
              <w:drawing>
                <wp:inline distT="0" distB="0" distL="0" distR="0" wp14:anchorId="00AC4B1C" wp14:editId="132E35E7">
                  <wp:extent cx="762000" cy="971550"/>
                  <wp:effectExtent l="0" t="0" r="0" b="0"/>
                  <wp:docPr id="1687070461" name="Picture 168707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070461"/>
                          <pic:cNvPicPr/>
                        </pic:nvPicPr>
                        <pic:blipFill>
                          <a:blip r:embed="rId8">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inline>
              </w:drawing>
            </w:r>
          </w:p>
          <w:p w14:paraId="4ECEB07D" w14:textId="3CB07B58" w:rsidR="68D69CD3" w:rsidRDefault="68D69CD3" w:rsidP="132E35E7">
            <w:pPr>
              <w:rPr>
                <w:rFonts w:ascii="Arial" w:eastAsia="Arial" w:hAnsi="Arial" w:cs="Arial"/>
                <w:sz w:val="20"/>
                <w:szCs w:val="20"/>
              </w:rPr>
            </w:pPr>
            <w:r w:rsidRPr="132E35E7">
              <w:rPr>
                <w:rFonts w:ascii="Arial" w:eastAsia="Arial" w:hAnsi="Arial" w:cs="Arial"/>
                <w:sz w:val="20"/>
                <w:szCs w:val="20"/>
              </w:rPr>
              <w:t xml:space="preserve">School:      </w:t>
            </w:r>
            <w:r w:rsidR="245527AC" w:rsidRPr="132E35E7">
              <w:rPr>
                <w:rFonts w:ascii="Arial" w:eastAsia="Arial" w:hAnsi="Arial" w:cs="Arial"/>
                <w:sz w:val="20"/>
                <w:szCs w:val="20"/>
              </w:rPr>
              <w:t>Copeland Elem</w:t>
            </w:r>
            <w:r w:rsidRPr="132E35E7">
              <w:rPr>
                <w:rFonts w:ascii="Arial" w:eastAsia="Arial" w:hAnsi="Arial" w:cs="Arial"/>
                <w:sz w:val="20"/>
                <w:szCs w:val="20"/>
              </w:rPr>
              <w:t xml:space="preserve">                       School code: </w:t>
            </w:r>
          </w:p>
          <w:p w14:paraId="55B23879" w14:textId="1C01CF16" w:rsidR="68D69CD3" w:rsidRDefault="68D69CD3" w:rsidP="132E35E7">
            <w:pPr>
              <w:rPr>
                <w:rFonts w:ascii="Arial" w:eastAsia="Arial" w:hAnsi="Arial" w:cs="Arial"/>
                <w:sz w:val="20"/>
                <w:szCs w:val="20"/>
              </w:rPr>
            </w:pPr>
            <w:r w:rsidRPr="132E35E7">
              <w:rPr>
                <w:rFonts w:ascii="Arial" w:eastAsia="Arial" w:hAnsi="Arial" w:cs="Arial"/>
                <w:sz w:val="20"/>
                <w:szCs w:val="20"/>
              </w:rPr>
              <w:t xml:space="preserve">Title: </w:t>
            </w:r>
          </w:p>
          <w:p w14:paraId="119238F5" w14:textId="2B2DBFF7" w:rsidR="68D69CD3" w:rsidRDefault="68D69CD3" w:rsidP="132E35E7">
            <w:pPr>
              <w:rPr>
                <w:rFonts w:ascii="Arial" w:eastAsia="Arial" w:hAnsi="Arial" w:cs="Arial"/>
                <w:sz w:val="20"/>
                <w:szCs w:val="20"/>
              </w:rPr>
            </w:pPr>
            <w:r w:rsidRPr="132E35E7">
              <w:rPr>
                <w:rFonts w:ascii="Arial" w:eastAsia="Arial" w:hAnsi="Arial" w:cs="Arial"/>
                <w:sz w:val="20"/>
                <w:szCs w:val="20"/>
              </w:rPr>
              <w:t xml:space="preserve">Teacher(s): </w:t>
            </w:r>
            <w:r w:rsidR="235236EB" w:rsidRPr="132E35E7">
              <w:rPr>
                <w:rFonts w:ascii="Arial" w:eastAsia="Arial" w:hAnsi="Arial" w:cs="Arial"/>
                <w:sz w:val="20"/>
                <w:szCs w:val="20"/>
              </w:rPr>
              <w:t>Hanley/</w:t>
            </w:r>
            <w:proofErr w:type="spellStart"/>
            <w:r w:rsidR="235236EB" w:rsidRPr="132E35E7">
              <w:rPr>
                <w:rFonts w:ascii="Arial" w:eastAsia="Arial" w:hAnsi="Arial" w:cs="Arial"/>
                <w:sz w:val="20"/>
                <w:szCs w:val="20"/>
              </w:rPr>
              <w:t>Godbee</w:t>
            </w:r>
            <w:proofErr w:type="spellEnd"/>
          </w:p>
          <w:p w14:paraId="25E37FE3" w14:textId="28BC13D4" w:rsidR="68D69CD3" w:rsidRDefault="68D69CD3" w:rsidP="132E35E7">
            <w:pPr>
              <w:rPr>
                <w:rFonts w:ascii="Arial" w:eastAsia="Arial" w:hAnsi="Arial" w:cs="Arial"/>
                <w:sz w:val="20"/>
                <w:szCs w:val="20"/>
              </w:rPr>
            </w:pPr>
            <w:r w:rsidRPr="132E35E7">
              <w:rPr>
                <w:rFonts w:ascii="Arial" w:eastAsia="Arial" w:hAnsi="Arial" w:cs="Arial"/>
                <w:sz w:val="20"/>
                <w:szCs w:val="20"/>
              </w:rPr>
              <w:t xml:space="preserve">Date: </w:t>
            </w:r>
            <w:r w:rsidR="7C062C61" w:rsidRPr="132E35E7">
              <w:rPr>
                <w:rFonts w:ascii="Arial" w:eastAsia="Arial" w:hAnsi="Arial" w:cs="Arial"/>
                <w:sz w:val="20"/>
                <w:szCs w:val="20"/>
              </w:rPr>
              <w:t>08/19/2020</w:t>
            </w:r>
            <w:r w:rsidR="44F37482" w:rsidRPr="132E35E7">
              <w:rPr>
                <w:rFonts w:ascii="Arial" w:eastAsia="Arial" w:hAnsi="Arial" w:cs="Arial"/>
                <w:sz w:val="20"/>
                <w:szCs w:val="20"/>
              </w:rPr>
              <w:t xml:space="preserve"> - 10/19/2020</w:t>
            </w:r>
          </w:p>
          <w:p w14:paraId="070B737D" w14:textId="40267366" w:rsidR="68D69CD3" w:rsidRDefault="68D69CD3" w:rsidP="132E35E7">
            <w:pPr>
              <w:rPr>
                <w:rFonts w:ascii="Arial" w:eastAsia="Arial" w:hAnsi="Arial" w:cs="Arial"/>
                <w:sz w:val="20"/>
                <w:szCs w:val="20"/>
              </w:rPr>
            </w:pPr>
            <w:r w:rsidRPr="132E35E7">
              <w:rPr>
                <w:rFonts w:ascii="Arial" w:eastAsia="Arial" w:hAnsi="Arial" w:cs="Arial"/>
                <w:sz w:val="20"/>
                <w:szCs w:val="20"/>
              </w:rPr>
              <w:t xml:space="preserve">Proposed duration:  </w:t>
            </w:r>
            <w:r w:rsidR="12514079" w:rsidRPr="132E35E7">
              <w:rPr>
                <w:rFonts w:ascii="Arial" w:eastAsia="Arial" w:hAnsi="Arial" w:cs="Arial"/>
                <w:sz w:val="20"/>
                <w:szCs w:val="20"/>
              </w:rPr>
              <w:t>6-8 weeks</w:t>
            </w:r>
          </w:p>
          <w:p w14:paraId="352CDE60" w14:textId="720055E9" w:rsidR="132E35E7" w:rsidRDefault="132E35E7" w:rsidP="132E35E7">
            <w:pPr>
              <w:rPr>
                <w:rFonts w:ascii="Arial" w:eastAsia="Arial" w:hAnsi="Arial" w:cs="Arial"/>
                <w:sz w:val="20"/>
                <w:szCs w:val="20"/>
              </w:rPr>
            </w:pPr>
          </w:p>
          <w:p w14:paraId="5A67F125" w14:textId="562541A8" w:rsidR="68D69CD3" w:rsidRDefault="68D69CD3" w:rsidP="132E35E7">
            <w:pPr>
              <w:rPr>
                <w:rFonts w:ascii="Arial" w:eastAsia="Arial" w:hAnsi="Arial" w:cs="Arial"/>
                <w:b/>
                <w:bCs/>
                <w:color w:val="808080" w:themeColor="background1" w:themeShade="80"/>
                <w:sz w:val="20"/>
                <w:szCs w:val="20"/>
              </w:rPr>
            </w:pPr>
            <w:r w:rsidRPr="132E35E7">
              <w:rPr>
                <w:rFonts w:ascii="Arial" w:eastAsia="Arial" w:hAnsi="Arial" w:cs="Arial"/>
                <w:b/>
                <w:bCs/>
                <w:color w:val="808080" w:themeColor="background1" w:themeShade="80"/>
                <w:sz w:val="20"/>
                <w:szCs w:val="20"/>
              </w:rPr>
              <w:t>2.  What do we want to learn?</w:t>
            </w:r>
          </w:p>
          <w:p w14:paraId="51EC7DCD" w14:textId="62B9B557"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What are the key concepts (form, function, causation, change, connection, perspective, responsibility, reflection) to be emphasized within this inquiry?</w:t>
            </w:r>
          </w:p>
          <w:p w14:paraId="321A712E" w14:textId="613267C6" w:rsidR="68D69CD3" w:rsidRDefault="0308074D" w:rsidP="132E35E7">
            <w:pPr>
              <w:pStyle w:val="ListParagraph"/>
              <w:numPr>
                <w:ilvl w:val="0"/>
                <w:numId w:val="7"/>
              </w:numPr>
              <w:rPr>
                <w:rFonts w:eastAsiaTheme="minorEastAsia"/>
                <w:b/>
                <w:bCs/>
              </w:rPr>
            </w:pPr>
            <w:r>
              <w:t>Function</w:t>
            </w:r>
          </w:p>
          <w:p w14:paraId="1AD7A00E" w14:textId="02A62121" w:rsidR="68D69CD3" w:rsidRDefault="0308074D" w:rsidP="132E35E7">
            <w:pPr>
              <w:pStyle w:val="ListParagraph"/>
              <w:numPr>
                <w:ilvl w:val="0"/>
                <w:numId w:val="7"/>
              </w:numPr>
              <w:rPr>
                <w:rFonts w:eastAsiaTheme="minorEastAsia"/>
                <w:b/>
                <w:bCs/>
              </w:rPr>
            </w:pPr>
            <w:r>
              <w:t>Connection</w:t>
            </w:r>
            <w:r w:rsidR="68D69CD3">
              <w:br/>
            </w:r>
          </w:p>
          <w:p w14:paraId="20E5FD9B" w14:textId="08C1AD3E"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What lines of inquiry will define the scope of the inquiry into the central idea?</w:t>
            </w:r>
          </w:p>
          <w:p w14:paraId="1010AD6D" w14:textId="546D069B" w:rsidR="68D69CD3" w:rsidRDefault="49AE40AA" w:rsidP="132E35E7">
            <w:pPr>
              <w:pStyle w:val="ListParagraph"/>
              <w:numPr>
                <w:ilvl w:val="0"/>
                <w:numId w:val="8"/>
              </w:numPr>
              <w:rPr>
                <w:rFonts w:ascii="Arial" w:eastAsia="Arial" w:hAnsi="Arial" w:cs="Arial"/>
                <w:sz w:val="20"/>
                <w:szCs w:val="20"/>
              </w:rPr>
            </w:pPr>
            <w:r w:rsidRPr="132E35E7">
              <w:rPr>
                <w:rFonts w:ascii="Arial" w:eastAsia="Arial" w:hAnsi="Arial" w:cs="Arial"/>
                <w:sz w:val="20"/>
                <w:szCs w:val="20"/>
              </w:rPr>
              <w:t>Families come in all shapes and sizes.</w:t>
            </w:r>
          </w:p>
          <w:p w14:paraId="68681B3F" w14:textId="4912772A" w:rsidR="68D69CD3" w:rsidRDefault="49AE40AA" w:rsidP="132E35E7">
            <w:pPr>
              <w:pStyle w:val="ListParagraph"/>
              <w:numPr>
                <w:ilvl w:val="0"/>
                <w:numId w:val="8"/>
              </w:numPr>
              <w:rPr>
                <w:rFonts w:ascii="Arial" w:eastAsia="Arial" w:hAnsi="Arial" w:cs="Arial"/>
                <w:sz w:val="20"/>
                <w:szCs w:val="20"/>
              </w:rPr>
            </w:pPr>
            <w:r w:rsidRPr="132E35E7">
              <w:rPr>
                <w:rFonts w:ascii="Arial" w:eastAsia="Arial" w:hAnsi="Arial" w:cs="Arial"/>
                <w:sz w:val="20"/>
                <w:szCs w:val="20"/>
              </w:rPr>
              <w:t>Following the rules will help me be successful.</w:t>
            </w:r>
          </w:p>
          <w:p w14:paraId="3650DFF1" w14:textId="23DACFFD" w:rsidR="68D69CD3" w:rsidRDefault="49AE40AA" w:rsidP="132E35E7">
            <w:pPr>
              <w:pStyle w:val="ListParagraph"/>
              <w:numPr>
                <w:ilvl w:val="0"/>
                <w:numId w:val="8"/>
              </w:numPr>
              <w:rPr>
                <w:rFonts w:ascii="Arial" w:eastAsia="Arial" w:hAnsi="Arial" w:cs="Arial"/>
                <w:sz w:val="20"/>
                <w:szCs w:val="20"/>
              </w:rPr>
            </w:pPr>
            <w:r w:rsidRPr="132E35E7">
              <w:rPr>
                <w:rFonts w:ascii="Arial" w:eastAsia="Arial" w:hAnsi="Arial" w:cs="Arial"/>
                <w:sz w:val="20"/>
                <w:szCs w:val="20"/>
              </w:rPr>
              <w:t>Treat people the way you want to be treated.</w:t>
            </w:r>
            <w:r>
              <w:br/>
            </w:r>
          </w:p>
          <w:p w14:paraId="6AF94FF1" w14:textId="3EB95F84" w:rsidR="68D69CD3" w:rsidRDefault="68D69CD3" w:rsidP="132E35E7">
            <w:pPr>
              <w:rPr>
                <w:rFonts w:ascii="Arial" w:eastAsia="Arial" w:hAnsi="Arial" w:cs="Arial"/>
                <w:sz w:val="20"/>
                <w:szCs w:val="20"/>
              </w:rPr>
            </w:pPr>
            <w:r w:rsidRPr="132E35E7">
              <w:rPr>
                <w:rFonts w:ascii="Arial" w:eastAsia="Arial" w:hAnsi="Arial" w:cs="Arial"/>
                <w:b/>
                <w:bCs/>
                <w:sz w:val="20"/>
                <w:szCs w:val="20"/>
              </w:rPr>
              <w:t>What teacher questions/provocations will drive these inquiries?</w:t>
            </w:r>
          </w:p>
          <w:p w14:paraId="69F721A8" w14:textId="5EF06694" w:rsidR="68D69CD3" w:rsidRDefault="45A88C67" w:rsidP="132E35E7">
            <w:pPr>
              <w:pStyle w:val="ListParagraph"/>
              <w:numPr>
                <w:ilvl w:val="0"/>
                <w:numId w:val="6"/>
              </w:numPr>
              <w:rPr>
                <w:rFonts w:ascii="Arial" w:eastAsia="Arial" w:hAnsi="Arial" w:cs="Arial"/>
                <w:sz w:val="20"/>
                <w:szCs w:val="20"/>
              </w:rPr>
            </w:pPr>
            <w:r w:rsidRPr="132E35E7">
              <w:rPr>
                <w:rFonts w:ascii="Arial" w:eastAsia="Arial" w:hAnsi="Arial" w:cs="Arial"/>
                <w:sz w:val="20"/>
                <w:szCs w:val="20"/>
              </w:rPr>
              <w:t>How is your family different from mine?</w:t>
            </w:r>
          </w:p>
          <w:p w14:paraId="1CEBEB7C" w14:textId="5BDBBDEB" w:rsidR="68D69CD3" w:rsidRDefault="45A88C67" w:rsidP="132E35E7">
            <w:pPr>
              <w:pStyle w:val="ListParagraph"/>
              <w:numPr>
                <w:ilvl w:val="0"/>
                <w:numId w:val="6"/>
              </w:numPr>
              <w:rPr>
                <w:rFonts w:ascii="Arial" w:eastAsia="Arial" w:hAnsi="Arial" w:cs="Arial"/>
                <w:sz w:val="20"/>
                <w:szCs w:val="20"/>
              </w:rPr>
            </w:pPr>
            <w:r w:rsidRPr="132E35E7">
              <w:rPr>
                <w:rFonts w:ascii="Arial" w:eastAsia="Arial" w:hAnsi="Arial" w:cs="Arial"/>
                <w:sz w:val="20"/>
                <w:szCs w:val="20"/>
              </w:rPr>
              <w:t>What rule did I just follow? What could have happened if I did not follow that rule?</w:t>
            </w:r>
          </w:p>
          <w:p w14:paraId="25881E2F" w14:textId="0BC657D3" w:rsidR="68D69CD3" w:rsidRDefault="45A88C67" w:rsidP="132E35E7">
            <w:pPr>
              <w:pStyle w:val="ListParagraph"/>
              <w:numPr>
                <w:ilvl w:val="0"/>
                <w:numId w:val="6"/>
              </w:numPr>
              <w:rPr>
                <w:rFonts w:ascii="Arial" w:eastAsia="Arial" w:hAnsi="Arial" w:cs="Arial"/>
                <w:sz w:val="20"/>
                <w:szCs w:val="20"/>
              </w:rPr>
            </w:pPr>
            <w:r w:rsidRPr="132E35E7">
              <w:rPr>
                <w:rFonts w:ascii="Arial" w:eastAsia="Arial" w:hAnsi="Arial" w:cs="Arial"/>
                <w:sz w:val="20"/>
                <w:szCs w:val="20"/>
              </w:rPr>
              <w:t>If I don’t share my toys how will my friends feel?</w:t>
            </w:r>
          </w:p>
        </w:tc>
      </w:tr>
      <w:tr w:rsidR="68D69CD3" w14:paraId="341AC3C3" w14:textId="77777777" w:rsidTr="132E35E7">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51AC" w14:textId="7462CE60" w:rsidR="68D69CD3" w:rsidRDefault="68D69CD3" w:rsidP="132E35E7">
            <w:pPr>
              <w:rPr>
                <w:rFonts w:ascii="Arial" w:eastAsia="Arial" w:hAnsi="Arial" w:cs="Arial"/>
                <w:b/>
                <w:bCs/>
                <w:color w:val="808080" w:themeColor="background1" w:themeShade="80"/>
                <w:sz w:val="20"/>
                <w:szCs w:val="20"/>
              </w:rPr>
            </w:pPr>
            <w:r w:rsidRPr="132E35E7">
              <w:rPr>
                <w:rFonts w:ascii="Arial" w:eastAsia="Arial" w:hAnsi="Arial" w:cs="Arial"/>
                <w:b/>
                <w:bCs/>
                <w:color w:val="808080" w:themeColor="background1" w:themeShade="80"/>
                <w:sz w:val="20"/>
                <w:szCs w:val="20"/>
              </w:rPr>
              <w:lastRenderedPageBreak/>
              <w:t>3.  How might we know what we have learned?</w:t>
            </w:r>
          </w:p>
          <w:p w14:paraId="75547BD0" w14:textId="245EC285" w:rsidR="68D69CD3" w:rsidRDefault="68D69CD3" w:rsidP="132E35E7">
            <w:pPr>
              <w:rPr>
                <w:rFonts w:ascii="Arial" w:eastAsia="Arial" w:hAnsi="Arial" w:cs="Arial"/>
                <w:b/>
                <w:bCs/>
                <w:i/>
                <w:iCs/>
                <w:sz w:val="20"/>
                <w:szCs w:val="20"/>
              </w:rPr>
            </w:pPr>
            <w:r w:rsidRPr="132E35E7">
              <w:rPr>
                <w:rFonts w:ascii="Arial" w:eastAsia="Arial" w:hAnsi="Arial" w:cs="Arial"/>
                <w:b/>
                <w:bCs/>
                <w:i/>
                <w:iCs/>
                <w:sz w:val="20"/>
                <w:szCs w:val="20"/>
              </w:rPr>
              <w:t>This column should be used in conjunction with “How best might we learn?”</w:t>
            </w:r>
          </w:p>
          <w:p w14:paraId="57508BA1" w14:textId="095887F8" w:rsidR="68D69CD3" w:rsidRDefault="68D69CD3" w:rsidP="132E35E7">
            <w:pPr>
              <w:rPr>
                <w:rFonts w:ascii="Arial" w:eastAsia="Arial" w:hAnsi="Arial" w:cs="Arial"/>
                <w:sz w:val="20"/>
                <w:szCs w:val="20"/>
              </w:rPr>
            </w:pPr>
            <w:r w:rsidRPr="132E35E7">
              <w:rPr>
                <w:rFonts w:ascii="Arial" w:eastAsia="Arial" w:hAnsi="Arial" w:cs="Arial"/>
                <w:b/>
                <w:bCs/>
                <w:sz w:val="20"/>
                <w:szCs w:val="20"/>
              </w:rPr>
              <w:t>What are the possible ways of assessing students’ prior knowledge and skills?  What evidence will we look for?</w:t>
            </w:r>
          </w:p>
          <w:p w14:paraId="5FF55CD4" w14:textId="7375FE62" w:rsidR="68D69CD3" w:rsidRDefault="68D69CD3" w:rsidP="132E35E7">
            <w:pPr>
              <w:pStyle w:val="ListParagraph"/>
              <w:numPr>
                <w:ilvl w:val="0"/>
                <w:numId w:val="5"/>
              </w:numPr>
              <w:rPr>
                <w:rFonts w:ascii="Arial" w:eastAsia="Arial" w:hAnsi="Arial" w:cs="Arial"/>
                <w:sz w:val="20"/>
                <w:szCs w:val="20"/>
              </w:rPr>
            </w:pPr>
            <w:r>
              <w:br/>
            </w:r>
            <w:r w:rsidR="03B9B37B" w:rsidRPr="132E35E7">
              <w:rPr>
                <w:rFonts w:ascii="Arial" w:eastAsia="Arial" w:hAnsi="Arial" w:cs="Arial"/>
                <w:sz w:val="20"/>
                <w:szCs w:val="20"/>
              </w:rPr>
              <w:t>KWL chart- What is a family?</w:t>
            </w:r>
          </w:p>
          <w:p w14:paraId="6F8D564B" w14:textId="432A9BE7" w:rsidR="68D69CD3" w:rsidRDefault="03B9B37B" w:rsidP="132E35E7">
            <w:pPr>
              <w:pStyle w:val="ListParagraph"/>
              <w:numPr>
                <w:ilvl w:val="0"/>
                <w:numId w:val="5"/>
              </w:numPr>
              <w:rPr>
                <w:rFonts w:ascii="Arial" w:eastAsia="Arial" w:hAnsi="Arial" w:cs="Arial"/>
                <w:sz w:val="20"/>
                <w:szCs w:val="20"/>
              </w:rPr>
            </w:pPr>
            <w:r w:rsidRPr="132E35E7">
              <w:rPr>
                <w:rFonts w:ascii="Arial" w:eastAsia="Arial" w:hAnsi="Arial" w:cs="Arial"/>
                <w:sz w:val="20"/>
                <w:szCs w:val="20"/>
              </w:rPr>
              <w:t>Class discussions- What makes you unique?</w:t>
            </w:r>
          </w:p>
          <w:p w14:paraId="22E53B94" w14:textId="1EC7197A" w:rsidR="68D69CD3" w:rsidRDefault="03B9B37B" w:rsidP="132E35E7">
            <w:pPr>
              <w:pStyle w:val="ListParagraph"/>
              <w:numPr>
                <w:ilvl w:val="0"/>
                <w:numId w:val="5"/>
              </w:numPr>
              <w:rPr>
                <w:rFonts w:ascii="Arial" w:eastAsia="Arial" w:hAnsi="Arial" w:cs="Arial"/>
                <w:sz w:val="20"/>
                <w:szCs w:val="20"/>
              </w:rPr>
            </w:pPr>
            <w:r w:rsidRPr="132E35E7">
              <w:rPr>
                <w:rFonts w:ascii="Arial" w:eastAsia="Arial" w:hAnsi="Arial" w:cs="Arial"/>
                <w:sz w:val="20"/>
                <w:szCs w:val="20"/>
              </w:rPr>
              <w:t>Read Aloud discussion-</w:t>
            </w:r>
            <w:r w:rsidR="308081F0" w:rsidRPr="132E35E7">
              <w:rPr>
                <w:rFonts w:ascii="Arial" w:eastAsia="Arial" w:hAnsi="Arial" w:cs="Arial"/>
                <w:sz w:val="20"/>
                <w:szCs w:val="20"/>
              </w:rPr>
              <w:t xml:space="preserve">Who are the family members </w:t>
            </w:r>
            <w:r w:rsidR="7AD1241B" w:rsidRPr="132E35E7">
              <w:rPr>
                <w:rFonts w:ascii="Arial" w:eastAsia="Arial" w:hAnsi="Arial" w:cs="Arial"/>
                <w:sz w:val="20"/>
                <w:szCs w:val="20"/>
              </w:rPr>
              <w:t>in the story?</w:t>
            </w:r>
          </w:p>
          <w:p w14:paraId="098E2736" w14:textId="1BC9E66F" w:rsidR="68D69CD3" w:rsidRDefault="68D69CD3" w:rsidP="132E35E7">
            <w:pPr>
              <w:rPr>
                <w:rFonts w:ascii="Arial" w:eastAsia="Arial" w:hAnsi="Arial" w:cs="Arial"/>
                <w:sz w:val="20"/>
                <w:szCs w:val="20"/>
              </w:rPr>
            </w:pPr>
            <w:r>
              <w:br/>
            </w:r>
          </w:p>
          <w:p w14:paraId="16AFFE59" w14:textId="51831834"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What are the possible ways of assessing student learning in the context of the lines of inquiry?  What evidence will we look for?</w:t>
            </w:r>
          </w:p>
          <w:p w14:paraId="5690923E" w14:textId="091A3359" w:rsidR="68D69CD3" w:rsidRDefault="68D69CD3" w:rsidP="132E35E7">
            <w:pPr>
              <w:rPr>
                <w:rFonts w:ascii="Arial" w:eastAsia="Arial" w:hAnsi="Arial" w:cs="Arial"/>
                <w:sz w:val="20"/>
                <w:szCs w:val="20"/>
              </w:rPr>
            </w:pPr>
          </w:p>
          <w:p w14:paraId="2057F6CE" w14:textId="53D0D245" w:rsidR="68D69CD3" w:rsidRDefault="62103E0A" w:rsidP="132E35E7">
            <w:pPr>
              <w:pStyle w:val="ListParagraph"/>
              <w:numPr>
                <w:ilvl w:val="0"/>
                <w:numId w:val="4"/>
              </w:numPr>
              <w:rPr>
                <w:rFonts w:ascii="Arial" w:eastAsia="Arial" w:hAnsi="Arial" w:cs="Arial"/>
                <w:sz w:val="20"/>
                <w:szCs w:val="20"/>
              </w:rPr>
            </w:pPr>
            <w:r w:rsidRPr="132E35E7">
              <w:rPr>
                <w:rFonts w:ascii="Arial" w:eastAsia="Arial" w:hAnsi="Arial" w:cs="Arial"/>
                <w:sz w:val="20"/>
                <w:szCs w:val="20"/>
              </w:rPr>
              <w:t>Students following rules.</w:t>
            </w:r>
          </w:p>
          <w:p w14:paraId="1DD459B1" w14:textId="121D2430" w:rsidR="68D69CD3" w:rsidRDefault="62103E0A" w:rsidP="132E35E7">
            <w:pPr>
              <w:pStyle w:val="ListParagraph"/>
              <w:numPr>
                <w:ilvl w:val="0"/>
                <w:numId w:val="4"/>
              </w:numPr>
              <w:rPr>
                <w:rFonts w:ascii="Arial" w:eastAsia="Arial" w:hAnsi="Arial" w:cs="Arial"/>
                <w:sz w:val="20"/>
                <w:szCs w:val="20"/>
              </w:rPr>
            </w:pPr>
            <w:r w:rsidRPr="132E35E7">
              <w:rPr>
                <w:rFonts w:ascii="Arial" w:eastAsia="Arial" w:hAnsi="Arial" w:cs="Arial"/>
                <w:sz w:val="20"/>
                <w:szCs w:val="20"/>
              </w:rPr>
              <w:t xml:space="preserve">Students noticing </w:t>
            </w:r>
            <w:proofErr w:type="spellStart"/>
            <w:r w:rsidRPr="132E35E7">
              <w:rPr>
                <w:rFonts w:ascii="Arial" w:eastAsia="Arial" w:hAnsi="Arial" w:cs="Arial"/>
                <w:sz w:val="20"/>
                <w:szCs w:val="20"/>
              </w:rPr>
              <w:t>each others</w:t>
            </w:r>
            <w:proofErr w:type="spellEnd"/>
            <w:r w:rsidRPr="132E35E7">
              <w:rPr>
                <w:rFonts w:ascii="Arial" w:eastAsia="Arial" w:hAnsi="Arial" w:cs="Arial"/>
                <w:sz w:val="20"/>
                <w:szCs w:val="20"/>
              </w:rPr>
              <w:t xml:space="preserve"> differences and similarities.</w:t>
            </w:r>
          </w:p>
          <w:p w14:paraId="5B54636B" w14:textId="1A0AA038" w:rsidR="68D69CD3" w:rsidRDefault="2319FF19" w:rsidP="132E35E7">
            <w:pPr>
              <w:pStyle w:val="ListParagraph"/>
              <w:numPr>
                <w:ilvl w:val="0"/>
                <w:numId w:val="4"/>
              </w:numPr>
              <w:rPr>
                <w:rFonts w:ascii="Arial" w:eastAsia="Arial" w:hAnsi="Arial" w:cs="Arial"/>
                <w:sz w:val="20"/>
                <w:szCs w:val="20"/>
              </w:rPr>
            </w:pPr>
            <w:r w:rsidRPr="132E35E7">
              <w:rPr>
                <w:rFonts w:ascii="Arial" w:eastAsia="Arial" w:hAnsi="Arial" w:cs="Arial"/>
                <w:sz w:val="20"/>
                <w:szCs w:val="20"/>
              </w:rPr>
              <w:t>Students help others with clean-up.</w:t>
            </w:r>
          </w:p>
          <w:p w14:paraId="6A293DBA" w14:textId="49259F93" w:rsidR="68D69CD3" w:rsidRDefault="2319FF19" w:rsidP="132E35E7">
            <w:pPr>
              <w:pStyle w:val="ListParagraph"/>
              <w:numPr>
                <w:ilvl w:val="0"/>
                <w:numId w:val="4"/>
              </w:numPr>
              <w:rPr>
                <w:rFonts w:ascii="Arial" w:eastAsia="Arial" w:hAnsi="Arial" w:cs="Arial"/>
                <w:sz w:val="20"/>
                <w:szCs w:val="20"/>
              </w:rPr>
            </w:pPr>
            <w:r w:rsidRPr="132E35E7">
              <w:rPr>
                <w:rFonts w:ascii="Arial" w:eastAsia="Arial" w:hAnsi="Arial" w:cs="Arial"/>
                <w:sz w:val="20"/>
                <w:szCs w:val="20"/>
              </w:rPr>
              <w:t>Students share their supplies and toys.</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65F8" w14:textId="7F8D1C67" w:rsidR="68D69CD3" w:rsidRDefault="68D69CD3" w:rsidP="132E35E7">
            <w:pPr>
              <w:rPr>
                <w:rFonts w:ascii="Arial" w:eastAsia="Arial" w:hAnsi="Arial" w:cs="Arial"/>
                <w:b/>
                <w:bCs/>
                <w:color w:val="808080" w:themeColor="background1" w:themeShade="80"/>
                <w:sz w:val="20"/>
                <w:szCs w:val="20"/>
              </w:rPr>
            </w:pPr>
            <w:r w:rsidRPr="132E35E7">
              <w:rPr>
                <w:rFonts w:ascii="Arial" w:eastAsia="Arial" w:hAnsi="Arial" w:cs="Arial"/>
                <w:b/>
                <w:bCs/>
                <w:color w:val="808080" w:themeColor="background1" w:themeShade="80"/>
                <w:sz w:val="20"/>
                <w:szCs w:val="20"/>
              </w:rPr>
              <w:t>4.  How best might we learn?</w:t>
            </w:r>
          </w:p>
          <w:p w14:paraId="7EC78EF5" w14:textId="42B61F3D"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What are the learning experiences suggested by the teacher and/or students to encourage the students to engage with the inquiries and address the driving questions?</w:t>
            </w:r>
          </w:p>
          <w:p w14:paraId="7DE71D60" w14:textId="027087F3" w:rsidR="68D69CD3" w:rsidRDefault="68D69CD3" w:rsidP="132E35E7">
            <w:pPr>
              <w:rPr>
                <w:rFonts w:ascii="Arial" w:eastAsia="Arial" w:hAnsi="Arial" w:cs="Arial"/>
                <w:sz w:val="20"/>
                <w:szCs w:val="20"/>
              </w:rPr>
            </w:pPr>
            <w:r w:rsidRPr="132E35E7">
              <w:rPr>
                <w:rFonts w:ascii="Arial" w:eastAsia="Arial" w:hAnsi="Arial" w:cs="Arial"/>
                <w:sz w:val="20"/>
                <w:szCs w:val="20"/>
              </w:rPr>
              <w:t xml:space="preserve"> </w:t>
            </w:r>
          </w:p>
          <w:p w14:paraId="5918C5D9" w14:textId="0D1A31B0" w:rsidR="68D69CD3" w:rsidRDefault="0DCFC7F4" w:rsidP="132E35E7">
            <w:pPr>
              <w:pStyle w:val="ListParagraph"/>
              <w:numPr>
                <w:ilvl w:val="0"/>
                <w:numId w:val="3"/>
              </w:numPr>
              <w:rPr>
                <w:rFonts w:ascii="Arial" w:eastAsia="Arial" w:hAnsi="Arial" w:cs="Arial"/>
                <w:sz w:val="20"/>
                <w:szCs w:val="20"/>
              </w:rPr>
            </w:pPr>
            <w:r w:rsidRPr="132E35E7">
              <w:rPr>
                <w:rFonts w:ascii="Arial" w:eastAsia="Arial" w:hAnsi="Arial" w:cs="Arial"/>
                <w:sz w:val="20"/>
                <w:szCs w:val="20"/>
              </w:rPr>
              <w:t>How does it make you feel when someone won’t share?</w:t>
            </w:r>
          </w:p>
          <w:p w14:paraId="69EB307E" w14:textId="5664BEC1" w:rsidR="68D69CD3" w:rsidRDefault="0DCFC7F4" w:rsidP="132E35E7">
            <w:pPr>
              <w:pStyle w:val="ListParagraph"/>
              <w:numPr>
                <w:ilvl w:val="0"/>
                <w:numId w:val="3"/>
              </w:numPr>
              <w:rPr>
                <w:rFonts w:ascii="Arial" w:eastAsia="Arial" w:hAnsi="Arial" w:cs="Arial"/>
                <w:sz w:val="20"/>
                <w:szCs w:val="20"/>
              </w:rPr>
            </w:pPr>
            <w:r w:rsidRPr="132E35E7">
              <w:rPr>
                <w:rFonts w:ascii="Arial" w:eastAsia="Arial" w:hAnsi="Arial" w:cs="Arial"/>
                <w:sz w:val="20"/>
                <w:szCs w:val="20"/>
              </w:rPr>
              <w:t>How is your family different from mine?</w:t>
            </w:r>
          </w:p>
          <w:p w14:paraId="4375FFCF" w14:textId="55EE44C3" w:rsidR="68D69CD3" w:rsidRDefault="0DCFC7F4" w:rsidP="132E35E7">
            <w:pPr>
              <w:pStyle w:val="ListParagraph"/>
              <w:numPr>
                <w:ilvl w:val="0"/>
                <w:numId w:val="3"/>
              </w:numPr>
              <w:rPr>
                <w:rFonts w:ascii="Arial" w:eastAsia="Arial" w:hAnsi="Arial" w:cs="Arial"/>
                <w:sz w:val="20"/>
                <w:szCs w:val="20"/>
              </w:rPr>
            </w:pPr>
            <w:r w:rsidRPr="132E35E7">
              <w:rPr>
                <w:rFonts w:ascii="Arial" w:eastAsia="Arial" w:hAnsi="Arial" w:cs="Arial"/>
                <w:sz w:val="20"/>
                <w:szCs w:val="20"/>
              </w:rPr>
              <w:t>What could happen if we run in the classroom?</w:t>
            </w:r>
            <w:r>
              <w:br/>
            </w:r>
            <w:r>
              <w:br/>
            </w:r>
            <w:r>
              <w:br/>
            </w:r>
          </w:p>
          <w:p w14:paraId="2BCE0D91" w14:textId="74A67FCF"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What opportunities will occur for transdisciplinary skills development and for the development of the attributes of the learner profile?</w:t>
            </w:r>
          </w:p>
          <w:tbl>
            <w:tblPr>
              <w:tblStyle w:val="TableGrid"/>
              <w:tblW w:w="0" w:type="auto"/>
              <w:tblLayout w:type="fixed"/>
              <w:tblLook w:val="06A0" w:firstRow="1" w:lastRow="0" w:firstColumn="1" w:lastColumn="0" w:noHBand="1" w:noVBand="1"/>
            </w:tblPr>
            <w:tblGrid>
              <w:gridCol w:w="6240"/>
            </w:tblGrid>
            <w:tr w:rsidR="68D69CD3" w14:paraId="7B53013A" w14:textId="77777777" w:rsidTr="132E35E7">
              <w:tc>
                <w:tcPr>
                  <w:tcW w:w="6240" w:type="dxa"/>
                </w:tcPr>
                <w:p w14:paraId="1BC73BE5" w14:textId="2E9B8111" w:rsidR="68D69CD3" w:rsidRDefault="20170E86" w:rsidP="132E35E7">
                  <w:pPr>
                    <w:pStyle w:val="ListParagraph"/>
                    <w:numPr>
                      <w:ilvl w:val="0"/>
                      <w:numId w:val="2"/>
                    </w:numPr>
                    <w:rPr>
                      <w:rFonts w:ascii="Arial" w:eastAsia="Arial" w:hAnsi="Arial" w:cs="Arial"/>
                      <w:sz w:val="20"/>
                      <w:szCs w:val="20"/>
                    </w:rPr>
                  </w:pPr>
                  <w:r w:rsidRPr="132E35E7">
                    <w:rPr>
                      <w:rFonts w:ascii="Arial" w:eastAsia="Arial" w:hAnsi="Arial" w:cs="Arial"/>
                      <w:sz w:val="20"/>
                      <w:szCs w:val="20"/>
                    </w:rPr>
                    <w:t>Social Skills</w:t>
                  </w:r>
                </w:p>
                <w:p w14:paraId="169080B2" w14:textId="3F69AC98" w:rsidR="68D69CD3" w:rsidRDefault="20170E86" w:rsidP="132E35E7">
                  <w:pPr>
                    <w:pStyle w:val="ListParagraph"/>
                    <w:numPr>
                      <w:ilvl w:val="0"/>
                      <w:numId w:val="2"/>
                    </w:numPr>
                    <w:rPr>
                      <w:rFonts w:ascii="Arial" w:eastAsia="Arial" w:hAnsi="Arial" w:cs="Arial"/>
                      <w:sz w:val="20"/>
                      <w:szCs w:val="20"/>
                    </w:rPr>
                  </w:pPr>
                  <w:r w:rsidRPr="132E35E7">
                    <w:rPr>
                      <w:rFonts w:ascii="Arial" w:eastAsia="Arial" w:hAnsi="Arial" w:cs="Arial"/>
                      <w:sz w:val="20"/>
                      <w:szCs w:val="20"/>
                    </w:rPr>
                    <w:t>Self-management</w:t>
                  </w:r>
                </w:p>
                <w:p w14:paraId="4FA4FB72" w14:textId="15AB7060" w:rsidR="68D69CD3" w:rsidRDefault="20170E86" w:rsidP="132E35E7">
                  <w:pPr>
                    <w:pStyle w:val="ListParagraph"/>
                    <w:numPr>
                      <w:ilvl w:val="0"/>
                      <w:numId w:val="2"/>
                    </w:numPr>
                    <w:rPr>
                      <w:rFonts w:ascii="Arial" w:eastAsia="Arial" w:hAnsi="Arial" w:cs="Arial"/>
                      <w:sz w:val="20"/>
                      <w:szCs w:val="20"/>
                    </w:rPr>
                  </w:pPr>
                  <w:r w:rsidRPr="132E35E7">
                    <w:rPr>
                      <w:rFonts w:ascii="Arial" w:eastAsia="Arial" w:hAnsi="Arial" w:cs="Arial"/>
                      <w:sz w:val="20"/>
                      <w:szCs w:val="20"/>
                    </w:rPr>
                    <w:t>Caring</w:t>
                  </w:r>
                </w:p>
                <w:p w14:paraId="3A98B39E" w14:textId="1A0E6958" w:rsidR="68D69CD3" w:rsidRDefault="20170E86" w:rsidP="132E35E7">
                  <w:pPr>
                    <w:pStyle w:val="ListParagraph"/>
                    <w:numPr>
                      <w:ilvl w:val="0"/>
                      <w:numId w:val="2"/>
                    </w:numPr>
                    <w:rPr>
                      <w:rFonts w:ascii="Arial" w:eastAsia="Arial" w:hAnsi="Arial" w:cs="Arial"/>
                      <w:sz w:val="20"/>
                      <w:szCs w:val="20"/>
                    </w:rPr>
                  </w:pPr>
                  <w:r w:rsidRPr="132E35E7">
                    <w:rPr>
                      <w:rFonts w:ascii="Arial" w:eastAsia="Arial" w:hAnsi="Arial" w:cs="Arial"/>
                      <w:sz w:val="20"/>
                      <w:szCs w:val="20"/>
                    </w:rPr>
                    <w:t>Reflective</w:t>
                  </w:r>
                  <w:r w:rsidR="2BB0BF45">
                    <w:br/>
                  </w:r>
                </w:p>
              </w:tc>
            </w:tr>
          </w:tbl>
          <w:p w14:paraId="104ECA58" w14:textId="5619D139" w:rsidR="68D69CD3" w:rsidRDefault="68D69CD3">
            <w:r w:rsidRPr="68D69CD3">
              <w:rPr>
                <w:rFonts w:ascii="Arial" w:eastAsia="Arial" w:hAnsi="Arial" w:cs="Arial"/>
                <w:sz w:val="19"/>
                <w:szCs w:val="19"/>
              </w:rPr>
              <w:t xml:space="preserve"> </w:t>
            </w:r>
          </w:p>
          <w:p w14:paraId="4FFD16DC" w14:textId="37E0C350" w:rsidR="68D69CD3" w:rsidRDefault="68D69CD3">
            <w:r>
              <w:br/>
            </w:r>
          </w:p>
        </w:tc>
      </w:tr>
      <w:tr w:rsidR="68D69CD3" w14:paraId="2FAC37ED" w14:textId="77777777" w:rsidTr="132E35E7">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E51A5" w14:textId="61EB4105" w:rsidR="68D69CD3" w:rsidRDefault="68D69CD3" w:rsidP="132E35E7">
            <w:pPr>
              <w:rPr>
                <w:rFonts w:ascii="Arial" w:eastAsia="Arial" w:hAnsi="Arial" w:cs="Arial"/>
                <w:b/>
                <w:bCs/>
                <w:color w:val="808080" w:themeColor="background1" w:themeShade="80"/>
                <w:sz w:val="20"/>
                <w:szCs w:val="20"/>
              </w:rPr>
            </w:pPr>
            <w:r w:rsidRPr="132E35E7">
              <w:rPr>
                <w:rFonts w:ascii="Arial" w:eastAsia="Arial" w:hAnsi="Arial" w:cs="Arial"/>
                <w:b/>
                <w:bCs/>
                <w:color w:val="808080" w:themeColor="background1" w:themeShade="80"/>
                <w:sz w:val="20"/>
                <w:szCs w:val="20"/>
              </w:rPr>
              <w:lastRenderedPageBreak/>
              <w:t>5.  What resources need to be gathered?</w:t>
            </w:r>
          </w:p>
          <w:p w14:paraId="27812AC0" w14:textId="5CDA3766"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 xml:space="preserve">What people, places, audio-visual materials, related literature, music, art, computer software, </w:t>
            </w:r>
            <w:proofErr w:type="spellStart"/>
            <w:r w:rsidRPr="132E35E7">
              <w:rPr>
                <w:rFonts w:ascii="Arial" w:eastAsia="Arial" w:hAnsi="Arial" w:cs="Arial"/>
                <w:b/>
                <w:bCs/>
                <w:sz w:val="20"/>
                <w:szCs w:val="20"/>
              </w:rPr>
              <w:t>etc</w:t>
            </w:r>
            <w:proofErr w:type="spellEnd"/>
            <w:r w:rsidRPr="132E35E7">
              <w:rPr>
                <w:rFonts w:ascii="Arial" w:eastAsia="Arial" w:hAnsi="Arial" w:cs="Arial"/>
                <w:b/>
                <w:bCs/>
                <w:sz w:val="20"/>
                <w:szCs w:val="20"/>
              </w:rPr>
              <w:t>, will be available?</w:t>
            </w:r>
          </w:p>
          <w:p w14:paraId="1E8137CC" w14:textId="1E2DD864" w:rsidR="132E35E7" w:rsidRDefault="132E35E7" w:rsidP="132E35E7">
            <w:pPr>
              <w:rPr>
                <w:rFonts w:ascii="Arial" w:eastAsia="Arial" w:hAnsi="Arial" w:cs="Arial"/>
                <w:b/>
                <w:bCs/>
                <w:sz w:val="20"/>
                <w:szCs w:val="20"/>
              </w:rPr>
            </w:pPr>
          </w:p>
          <w:p w14:paraId="1D89EE04" w14:textId="2382AE0E" w:rsidR="68D69CD3" w:rsidRDefault="3FA6A630" w:rsidP="132E35E7">
            <w:pPr>
              <w:rPr>
                <w:rFonts w:ascii="Arial" w:eastAsia="Arial" w:hAnsi="Arial" w:cs="Arial"/>
                <w:sz w:val="20"/>
                <w:szCs w:val="20"/>
              </w:rPr>
            </w:pPr>
            <w:r w:rsidRPr="132E35E7">
              <w:rPr>
                <w:rFonts w:ascii="Arial" w:eastAsia="Arial" w:hAnsi="Arial" w:cs="Arial"/>
                <w:sz w:val="20"/>
                <w:szCs w:val="20"/>
              </w:rPr>
              <w:t>Family pictures,</w:t>
            </w:r>
            <w:r w:rsidR="0D013C39" w:rsidRPr="132E35E7">
              <w:rPr>
                <w:rFonts w:ascii="Arial" w:eastAsia="Arial" w:hAnsi="Arial" w:cs="Arial"/>
                <w:sz w:val="20"/>
                <w:szCs w:val="20"/>
              </w:rPr>
              <w:t xml:space="preserve"> A World of Families by Trish Holland, Love is a Family by Roma Downey</w:t>
            </w:r>
            <w:r>
              <w:br/>
            </w:r>
            <w:r>
              <w:br/>
            </w:r>
          </w:p>
          <w:p w14:paraId="67356C12" w14:textId="19868FDC"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 xml:space="preserve">How will the classroom environment, local environment, and/or the community to </w:t>
            </w:r>
            <w:proofErr w:type="spellStart"/>
            <w:r w:rsidRPr="132E35E7">
              <w:rPr>
                <w:rFonts w:ascii="Arial" w:eastAsia="Arial" w:hAnsi="Arial" w:cs="Arial"/>
                <w:b/>
                <w:bCs/>
                <w:sz w:val="20"/>
                <w:szCs w:val="20"/>
              </w:rPr>
              <w:t>used</w:t>
            </w:r>
            <w:proofErr w:type="spellEnd"/>
            <w:r w:rsidRPr="132E35E7">
              <w:rPr>
                <w:rFonts w:ascii="Arial" w:eastAsia="Arial" w:hAnsi="Arial" w:cs="Arial"/>
                <w:b/>
                <w:bCs/>
                <w:sz w:val="20"/>
                <w:szCs w:val="20"/>
              </w:rPr>
              <w:t xml:space="preserve"> to facilitate the inquiry? </w:t>
            </w:r>
          </w:p>
          <w:p w14:paraId="2AF94432" w14:textId="417AC81B" w:rsidR="132E35E7" w:rsidRDefault="132E35E7" w:rsidP="132E35E7">
            <w:pPr>
              <w:rPr>
                <w:rFonts w:ascii="Arial" w:eastAsia="Arial" w:hAnsi="Arial" w:cs="Arial"/>
                <w:b/>
                <w:bCs/>
                <w:sz w:val="20"/>
                <w:szCs w:val="20"/>
              </w:rPr>
            </w:pPr>
          </w:p>
          <w:p w14:paraId="5165D599" w14:textId="6B5CB14D" w:rsidR="68D69CD3" w:rsidRDefault="398E0ADD" w:rsidP="132E35E7">
            <w:pPr>
              <w:rPr>
                <w:rFonts w:ascii="Arial" w:eastAsia="Arial" w:hAnsi="Arial" w:cs="Arial"/>
                <w:sz w:val="20"/>
                <w:szCs w:val="20"/>
              </w:rPr>
            </w:pPr>
            <w:r w:rsidRPr="132E35E7">
              <w:rPr>
                <w:rFonts w:ascii="Arial" w:eastAsia="Arial" w:hAnsi="Arial" w:cs="Arial"/>
                <w:sz w:val="20"/>
                <w:szCs w:val="20"/>
              </w:rPr>
              <w:t>Bulletin board of family pictures, Books on family in class library, Family members in the school can be guests during story time.</w:t>
            </w:r>
          </w:p>
        </w:tc>
      </w:tr>
    </w:tbl>
    <w:p w14:paraId="484A7B0C" w14:textId="16FD5021" w:rsidR="00F82409" w:rsidRDefault="00ED7678">
      <w:r>
        <w:br/>
      </w:r>
    </w:p>
    <w:tbl>
      <w:tblPr>
        <w:tblStyle w:val="TableGrid"/>
        <w:tblW w:w="0" w:type="auto"/>
        <w:tblLayout w:type="fixed"/>
        <w:tblLook w:val="06A0" w:firstRow="1" w:lastRow="0" w:firstColumn="1" w:lastColumn="0" w:noHBand="1" w:noVBand="1"/>
      </w:tblPr>
      <w:tblGrid>
        <w:gridCol w:w="6480"/>
        <w:gridCol w:w="6480"/>
      </w:tblGrid>
      <w:tr w:rsidR="68D69CD3" w14:paraId="2D4838D4" w14:textId="77777777" w:rsidTr="132E35E7">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C5AC1" w14:textId="18B96F71" w:rsidR="68D69CD3" w:rsidRDefault="68D69CD3" w:rsidP="132E35E7">
            <w:pPr>
              <w:rPr>
                <w:rFonts w:ascii="Arial" w:eastAsia="Arial" w:hAnsi="Arial" w:cs="Arial"/>
                <w:b/>
                <w:bCs/>
                <w:color w:val="808080" w:themeColor="background1" w:themeShade="80"/>
                <w:sz w:val="20"/>
                <w:szCs w:val="20"/>
              </w:rPr>
            </w:pPr>
            <w:r w:rsidRPr="132E35E7">
              <w:rPr>
                <w:rFonts w:ascii="Arial" w:eastAsia="Arial" w:hAnsi="Arial" w:cs="Arial"/>
                <w:b/>
                <w:bCs/>
                <w:color w:val="808080" w:themeColor="background1" w:themeShade="80"/>
                <w:sz w:val="20"/>
                <w:szCs w:val="20"/>
              </w:rPr>
              <w:lastRenderedPageBreak/>
              <w:t>6.  To what extent did we achieve our purpose?</w:t>
            </w:r>
          </w:p>
          <w:p w14:paraId="2A478770" w14:textId="6A66B2C9"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Assess the outcome of the inquiry by providing evidence of students’ understanding of the central idea. The reflections of all teachers involved in the planning and teaching of the inquiry should be included.</w:t>
            </w:r>
          </w:p>
          <w:p w14:paraId="36F9B632" w14:textId="65FFED28" w:rsidR="68D69CD3" w:rsidRDefault="68D69CD3" w:rsidP="132E35E7">
            <w:pPr>
              <w:rPr>
                <w:rFonts w:ascii="Arial" w:eastAsia="Arial" w:hAnsi="Arial" w:cs="Arial"/>
                <w:sz w:val="20"/>
                <w:szCs w:val="20"/>
              </w:rPr>
            </w:pPr>
            <w:r w:rsidRPr="132E35E7">
              <w:rPr>
                <w:rFonts w:ascii="Arial" w:eastAsia="Arial" w:hAnsi="Arial" w:cs="Arial"/>
                <w:sz w:val="20"/>
                <w:szCs w:val="20"/>
              </w:rPr>
              <w:t xml:space="preserve"> </w:t>
            </w:r>
          </w:p>
          <w:p w14:paraId="3E18D74B" w14:textId="169EC092" w:rsidR="68D69CD3" w:rsidRDefault="6B8A0948" w:rsidP="132E35E7">
            <w:pPr>
              <w:rPr>
                <w:rFonts w:ascii="Arial" w:eastAsia="Arial" w:hAnsi="Arial" w:cs="Arial"/>
                <w:color w:val="FF0000"/>
                <w:sz w:val="20"/>
                <w:szCs w:val="20"/>
              </w:rPr>
            </w:pPr>
            <w:r w:rsidRPr="132E35E7">
              <w:rPr>
                <w:rFonts w:ascii="Arial" w:eastAsia="Arial" w:hAnsi="Arial" w:cs="Arial"/>
                <w:color w:val="FF0000"/>
                <w:sz w:val="20"/>
                <w:szCs w:val="20"/>
              </w:rPr>
              <w:t xml:space="preserve">Hanley- Students enjoyed learning about their selves and each other. They can state the different types of people, families, careers and </w:t>
            </w:r>
            <w:r w:rsidR="5DB01B6A" w:rsidRPr="132E35E7">
              <w:rPr>
                <w:rFonts w:ascii="Arial" w:eastAsia="Arial" w:hAnsi="Arial" w:cs="Arial"/>
                <w:color w:val="FF0000"/>
                <w:sz w:val="20"/>
                <w:szCs w:val="20"/>
              </w:rPr>
              <w:t>attributes of the people around them.</w:t>
            </w:r>
            <w:r w:rsidR="68D69CD3">
              <w:br/>
            </w:r>
            <w:r w:rsidR="68D69CD3">
              <w:br/>
            </w:r>
            <w:proofErr w:type="spellStart"/>
            <w:r w:rsidR="28FABE84" w:rsidRPr="132E35E7">
              <w:rPr>
                <w:rFonts w:ascii="Arial" w:eastAsia="Arial" w:hAnsi="Arial" w:cs="Arial"/>
                <w:color w:val="FF0000"/>
                <w:sz w:val="20"/>
                <w:szCs w:val="20"/>
              </w:rPr>
              <w:t>Godbee</w:t>
            </w:r>
            <w:proofErr w:type="spellEnd"/>
            <w:r w:rsidR="28FABE84" w:rsidRPr="132E35E7">
              <w:rPr>
                <w:rFonts w:ascii="Arial" w:eastAsia="Arial" w:hAnsi="Arial" w:cs="Arial"/>
                <w:color w:val="FF0000"/>
                <w:sz w:val="20"/>
                <w:szCs w:val="20"/>
              </w:rPr>
              <w:t>- The students completed a KWL chart about what is a family and drew pictures of themselves on how they are different from one another. Following the rules in the classroom and completing a matrix to see if they did follow the rules of the classroom with ease.</w:t>
            </w:r>
            <w:r w:rsidR="68D69CD3">
              <w:br/>
            </w:r>
          </w:p>
          <w:p w14:paraId="1100625E" w14:textId="6DCBBF7B"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How you could improve on the assessment task(s) so that you would have a more accurate picture of each student’s understanding of the central idea.</w:t>
            </w:r>
          </w:p>
          <w:p w14:paraId="048D6A0D" w14:textId="3D04652A" w:rsidR="68D69CD3" w:rsidRDefault="68D69CD3" w:rsidP="132E35E7">
            <w:pPr>
              <w:rPr>
                <w:rFonts w:ascii="Arial" w:eastAsia="Arial" w:hAnsi="Arial" w:cs="Arial"/>
                <w:color w:val="FF0000"/>
                <w:sz w:val="20"/>
                <w:szCs w:val="20"/>
              </w:rPr>
            </w:pPr>
            <w:r>
              <w:br/>
            </w:r>
            <w:r w:rsidR="28E2D4BA" w:rsidRPr="132E35E7">
              <w:rPr>
                <w:rFonts w:ascii="Arial" w:eastAsia="Arial" w:hAnsi="Arial" w:cs="Arial"/>
                <w:color w:val="FF0000"/>
                <w:sz w:val="20"/>
                <w:szCs w:val="20"/>
              </w:rPr>
              <w:t>Hanley- Spend more time doing individual projects instead of mostly small group.</w:t>
            </w:r>
          </w:p>
          <w:p w14:paraId="37E2A6AC" w14:textId="2285B70B" w:rsidR="68D69CD3" w:rsidRDefault="68D69CD3" w:rsidP="132E35E7">
            <w:pPr>
              <w:rPr>
                <w:rFonts w:ascii="Arial" w:eastAsia="Arial" w:hAnsi="Arial" w:cs="Arial"/>
                <w:color w:val="FF0000"/>
                <w:sz w:val="20"/>
                <w:szCs w:val="20"/>
              </w:rPr>
            </w:pPr>
            <w:r w:rsidRPr="132E35E7">
              <w:rPr>
                <w:rFonts w:ascii="Arial" w:eastAsia="Arial" w:hAnsi="Arial" w:cs="Arial"/>
                <w:color w:val="FF0000"/>
                <w:sz w:val="20"/>
                <w:szCs w:val="20"/>
              </w:rPr>
              <w:t xml:space="preserve"> </w:t>
            </w:r>
          </w:p>
          <w:p w14:paraId="023B833A" w14:textId="13AB9183" w:rsidR="68D69CD3" w:rsidRDefault="19233B02" w:rsidP="132E35E7">
            <w:pPr>
              <w:rPr>
                <w:rFonts w:ascii="Arial" w:eastAsia="Arial" w:hAnsi="Arial" w:cs="Arial"/>
                <w:sz w:val="20"/>
                <w:szCs w:val="20"/>
              </w:rPr>
            </w:pPr>
            <w:proofErr w:type="spellStart"/>
            <w:r w:rsidRPr="132E35E7">
              <w:rPr>
                <w:rFonts w:ascii="Arial" w:eastAsia="Arial" w:hAnsi="Arial" w:cs="Arial"/>
                <w:color w:val="FF0000"/>
                <w:sz w:val="20"/>
                <w:szCs w:val="20"/>
              </w:rPr>
              <w:t>Godbee</w:t>
            </w:r>
            <w:proofErr w:type="spellEnd"/>
            <w:r w:rsidRPr="132E35E7">
              <w:rPr>
                <w:rFonts w:ascii="Arial" w:eastAsia="Arial" w:hAnsi="Arial" w:cs="Arial"/>
                <w:color w:val="FF0000"/>
                <w:sz w:val="20"/>
                <w:szCs w:val="20"/>
              </w:rPr>
              <w:t xml:space="preserve"> - Taking individual notes on what each child thinks is a family and identifying who is their family. Have a better understanding on what is a KWL chart and how to fill it out correctly.</w:t>
            </w:r>
            <w:r w:rsidR="68D69CD3">
              <w:br/>
            </w:r>
          </w:p>
          <w:p w14:paraId="74A8EBD9" w14:textId="3DF8D629"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 xml:space="preserve">What was the evidence that connections were made between the central idea and the transdisciplinary theme? </w:t>
            </w:r>
          </w:p>
          <w:p w14:paraId="3B17C6EB" w14:textId="1E31CCD1" w:rsidR="68D69CD3" w:rsidRDefault="68D69CD3" w:rsidP="132E35E7">
            <w:pPr>
              <w:rPr>
                <w:rFonts w:ascii="Arial" w:eastAsia="Arial" w:hAnsi="Arial" w:cs="Arial"/>
                <w:sz w:val="20"/>
                <w:szCs w:val="20"/>
              </w:rPr>
            </w:pPr>
          </w:p>
          <w:p w14:paraId="4FC4D8E4" w14:textId="3C0DAF11" w:rsidR="68D69CD3" w:rsidRDefault="2B7B6949" w:rsidP="132E35E7">
            <w:pPr>
              <w:rPr>
                <w:rFonts w:ascii="Arial" w:eastAsia="Arial" w:hAnsi="Arial" w:cs="Arial"/>
                <w:color w:val="FF0000"/>
                <w:sz w:val="20"/>
                <w:szCs w:val="20"/>
              </w:rPr>
            </w:pPr>
            <w:r w:rsidRPr="132E35E7">
              <w:rPr>
                <w:rFonts w:ascii="Arial" w:eastAsia="Arial" w:hAnsi="Arial" w:cs="Arial"/>
                <w:color w:val="FF0000"/>
                <w:sz w:val="20"/>
                <w:szCs w:val="20"/>
              </w:rPr>
              <w:t>Hanley- Students were able to draw portraits that show the differences between them and their best friend.</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898B1" w14:textId="710A6D4E" w:rsidR="68D69CD3" w:rsidRDefault="68D69CD3" w:rsidP="132E35E7">
            <w:pPr>
              <w:rPr>
                <w:rFonts w:ascii="Arial" w:eastAsia="Arial" w:hAnsi="Arial" w:cs="Arial"/>
                <w:b/>
                <w:bCs/>
                <w:color w:val="808080" w:themeColor="background1" w:themeShade="80"/>
                <w:sz w:val="20"/>
                <w:szCs w:val="20"/>
              </w:rPr>
            </w:pPr>
            <w:r w:rsidRPr="132E35E7">
              <w:rPr>
                <w:rFonts w:ascii="Arial" w:eastAsia="Arial" w:hAnsi="Arial" w:cs="Arial"/>
                <w:b/>
                <w:bCs/>
                <w:color w:val="808080" w:themeColor="background1" w:themeShade="80"/>
                <w:sz w:val="20"/>
                <w:szCs w:val="20"/>
              </w:rPr>
              <w:t>7.  To what extent did we include the elements of the PYP?</w:t>
            </w:r>
          </w:p>
          <w:p w14:paraId="614305CD" w14:textId="7C456C7F"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What were the learning experiences that enabled students to:</w:t>
            </w:r>
          </w:p>
          <w:p w14:paraId="54BA3F76" w14:textId="7CFCA8A9" w:rsidR="68D69CD3" w:rsidRDefault="68D69CD3" w:rsidP="132E35E7">
            <w:pPr>
              <w:pStyle w:val="ListParagraph"/>
              <w:numPr>
                <w:ilvl w:val="0"/>
                <w:numId w:val="9"/>
              </w:numPr>
              <w:rPr>
                <w:rFonts w:ascii="Arial" w:eastAsia="Arial" w:hAnsi="Arial" w:cs="Arial"/>
                <w:sz w:val="20"/>
                <w:szCs w:val="20"/>
              </w:rPr>
            </w:pPr>
            <w:r w:rsidRPr="132E35E7">
              <w:rPr>
                <w:rFonts w:ascii="Arial" w:eastAsia="Arial" w:hAnsi="Arial" w:cs="Arial"/>
                <w:b/>
                <w:bCs/>
                <w:sz w:val="20"/>
                <w:szCs w:val="20"/>
              </w:rPr>
              <w:t>develop an understanding of the concepts identified in “What do we want to learn?”</w:t>
            </w:r>
          </w:p>
          <w:p w14:paraId="5981030F" w14:textId="394F9209" w:rsidR="68D69CD3" w:rsidRDefault="68D69CD3" w:rsidP="132E35E7">
            <w:pPr>
              <w:pStyle w:val="ListParagraph"/>
              <w:numPr>
                <w:ilvl w:val="0"/>
                <w:numId w:val="9"/>
              </w:numPr>
              <w:rPr>
                <w:rFonts w:ascii="Arial" w:eastAsia="Arial" w:hAnsi="Arial" w:cs="Arial"/>
                <w:sz w:val="20"/>
                <w:szCs w:val="20"/>
              </w:rPr>
            </w:pPr>
            <w:r w:rsidRPr="132E35E7">
              <w:rPr>
                <w:rFonts w:ascii="Arial" w:eastAsia="Arial" w:hAnsi="Arial" w:cs="Arial"/>
                <w:b/>
                <w:bCs/>
                <w:sz w:val="20"/>
                <w:szCs w:val="20"/>
              </w:rPr>
              <w:t xml:space="preserve">demonstrate the learning and application of particular transdisciplinary skills? </w:t>
            </w:r>
          </w:p>
          <w:p w14:paraId="600F99D5" w14:textId="7E889B5A" w:rsidR="68D69CD3" w:rsidRDefault="68D69CD3" w:rsidP="132E35E7">
            <w:pPr>
              <w:pStyle w:val="ListParagraph"/>
              <w:numPr>
                <w:ilvl w:val="0"/>
                <w:numId w:val="9"/>
              </w:numPr>
              <w:rPr>
                <w:rFonts w:ascii="Arial" w:eastAsia="Arial" w:hAnsi="Arial" w:cs="Arial"/>
                <w:sz w:val="20"/>
                <w:szCs w:val="20"/>
              </w:rPr>
            </w:pPr>
            <w:r w:rsidRPr="132E35E7">
              <w:rPr>
                <w:rFonts w:ascii="Arial" w:eastAsia="Arial" w:hAnsi="Arial" w:cs="Arial"/>
                <w:b/>
                <w:bCs/>
                <w:sz w:val="20"/>
                <w:szCs w:val="20"/>
              </w:rPr>
              <w:t>develop particular attributes of the learner profile and/or attitudes?</w:t>
            </w:r>
          </w:p>
          <w:p w14:paraId="7578A996" w14:textId="04236AC4"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 xml:space="preserve">In each case, explain your selection. </w:t>
            </w:r>
          </w:p>
          <w:p w14:paraId="4EBE8EA1" w14:textId="589844D9" w:rsidR="68D69CD3" w:rsidRDefault="68D69CD3" w:rsidP="132E35E7">
            <w:pPr>
              <w:rPr>
                <w:rFonts w:ascii="Arial" w:eastAsia="Arial" w:hAnsi="Arial" w:cs="Arial"/>
                <w:color w:val="FF0000"/>
                <w:sz w:val="20"/>
                <w:szCs w:val="20"/>
              </w:rPr>
            </w:pPr>
            <w:r>
              <w:br/>
            </w:r>
            <w:r w:rsidR="4CF7934A" w:rsidRPr="132E35E7">
              <w:rPr>
                <w:rFonts w:ascii="Arial" w:eastAsia="Arial" w:hAnsi="Arial" w:cs="Arial"/>
                <w:color w:val="FF0000"/>
                <w:sz w:val="20"/>
                <w:szCs w:val="20"/>
              </w:rPr>
              <w:t>Hanley- After bringing in photos of our families we were able to voice our curiosity about the families we saw in the photos.</w:t>
            </w:r>
          </w:p>
          <w:p w14:paraId="2D3F77F5" w14:textId="6C5EEDDA" w:rsidR="68D69CD3" w:rsidRDefault="4CF7934A" w:rsidP="132E35E7">
            <w:pPr>
              <w:pStyle w:val="ListParagraph"/>
              <w:numPr>
                <w:ilvl w:val="0"/>
                <w:numId w:val="1"/>
              </w:numPr>
              <w:rPr>
                <w:rFonts w:ascii="Arial" w:eastAsia="Arial" w:hAnsi="Arial" w:cs="Arial"/>
                <w:color w:val="FF0000"/>
                <w:sz w:val="20"/>
                <w:szCs w:val="20"/>
              </w:rPr>
            </w:pPr>
            <w:r w:rsidRPr="132E35E7">
              <w:rPr>
                <w:rFonts w:ascii="Arial" w:eastAsia="Arial" w:hAnsi="Arial" w:cs="Arial"/>
                <w:color w:val="FF0000"/>
                <w:sz w:val="20"/>
                <w:szCs w:val="20"/>
              </w:rPr>
              <w:t>Each student reflected on their own morning routine and how others could be different.</w:t>
            </w:r>
          </w:p>
          <w:p w14:paraId="2B08B36C" w14:textId="7D49A400" w:rsidR="68D69CD3" w:rsidRDefault="4CF7934A" w:rsidP="132E35E7">
            <w:pPr>
              <w:pStyle w:val="ListParagraph"/>
              <w:numPr>
                <w:ilvl w:val="0"/>
                <w:numId w:val="1"/>
              </w:numPr>
              <w:rPr>
                <w:rFonts w:ascii="Arial" w:eastAsia="Arial" w:hAnsi="Arial" w:cs="Arial"/>
                <w:color w:val="FF0000"/>
                <w:sz w:val="20"/>
                <w:szCs w:val="20"/>
              </w:rPr>
            </w:pPr>
            <w:r w:rsidRPr="132E35E7">
              <w:rPr>
                <w:rFonts w:ascii="Arial" w:eastAsia="Arial" w:hAnsi="Arial" w:cs="Arial"/>
                <w:color w:val="FF0000"/>
                <w:sz w:val="20"/>
                <w:szCs w:val="20"/>
              </w:rPr>
              <w:t>Students learned to be more caring and empathetic of their peers and their differences.</w:t>
            </w:r>
          </w:p>
          <w:p w14:paraId="58DC5474" w14:textId="0B7225D4" w:rsidR="68D69CD3" w:rsidRDefault="68D69CD3" w:rsidP="132E35E7">
            <w:pPr>
              <w:rPr>
                <w:rFonts w:ascii="Arial" w:eastAsia="Arial" w:hAnsi="Arial" w:cs="Arial"/>
                <w:color w:val="FF0000"/>
                <w:sz w:val="20"/>
                <w:szCs w:val="20"/>
              </w:rPr>
            </w:pPr>
          </w:p>
          <w:p w14:paraId="728023BC" w14:textId="38D93459" w:rsidR="68D69CD3" w:rsidRDefault="1B31959E" w:rsidP="132E35E7">
            <w:pPr>
              <w:rPr>
                <w:rFonts w:ascii="Arial" w:eastAsia="Arial" w:hAnsi="Arial" w:cs="Arial"/>
                <w:color w:val="FF0000"/>
                <w:sz w:val="20"/>
                <w:szCs w:val="20"/>
              </w:rPr>
            </w:pPr>
            <w:proofErr w:type="spellStart"/>
            <w:r w:rsidRPr="132E35E7">
              <w:rPr>
                <w:rFonts w:ascii="Arial" w:eastAsia="Arial" w:hAnsi="Arial" w:cs="Arial"/>
                <w:color w:val="FF0000"/>
                <w:sz w:val="20"/>
                <w:szCs w:val="20"/>
              </w:rPr>
              <w:t>Godbee</w:t>
            </w:r>
            <w:proofErr w:type="spellEnd"/>
            <w:r w:rsidRPr="132E35E7">
              <w:rPr>
                <w:rFonts w:ascii="Arial" w:eastAsia="Arial" w:hAnsi="Arial" w:cs="Arial"/>
                <w:color w:val="FF0000"/>
                <w:sz w:val="20"/>
                <w:szCs w:val="20"/>
              </w:rPr>
              <w:t xml:space="preserve"> - The children came up with questions about families and we did some research on the questions. · Connecting our families to each other to understand how are families are alike and different. · Using social skills to communicate how to make friends, talking about our families and what makes us unique from everyone else.</w:t>
            </w:r>
          </w:p>
        </w:tc>
      </w:tr>
      <w:tr w:rsidR="68D69CD3" w14:paraId="3C65A910" w14:textId="77777777" w:rsidTr="132E35E7">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6C134" w14:textId="3749D2C5" w:rsidR="68D69CD3" w:rsidRDefault="68D69CD3" w:rsidP="132E35E7">
            <w:pPr>
              <w:rPr>
                <w:rFonts w:ascii="Arial" w:eastAsia="Arial" w:hAnsi="Arial" w:cs="Arial"/>
                <w:b/>
                <w:bCs/>
                <w:color w:val="808080" w:themeColor="background1" w:themeShade="80"/>
                <w:sz w:val="20"/>
                <w:szCs w:val="20"/>
              </w:rPr>
            </w:pPr>
            <w:r w:rsidRPr="132E35E7">
              <w:rPr>
                <w:rFonts w:ascii="Arial" w:eastAsia="Arial" w:hAnsi="Arial" w:cs="Arial"/>
                <w:b/>
                <w:bCs/>
                <w:color w:val="808080" w:themeColor="background1" w:themeShade="80"/>
                <w:sz w:val="20"/>
                <w:szCs w:val="20"/>
              </w:rPr>
              <w:t>8.  What student-initiated inquiries arose from the learning?</w:t>
            </w:r>
          </w:p>
          <w:p w14:paraId="1F8E3756" w14:textId="5DC414F4"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Record a range of student-initiated inquiries and student questions and highlight any that were incorporated into the teaching and learning.</w:t>
            </w:r>
          </w:p>
          <w:p w14:paraId="7649DA67" w14:textId="42760A54" w:rsidR="68D69CD3" w:rsidRDefault="68D69CD3" w:rsidP="132E35E7">
            <w:pPr>
              <w:spacing w:line="259" w:lineRule="auto"/>
              <w:rPr>
                <w:rFonts w:ascii="Arial" w:eastAsia="Arial" w:hAnsi="Arial" w:cs="Arial"/>
                <w:color w:val="FF0000"/>
                <w:sz w:val="20"/>
                <w:szCs w:val="20"/>
              </w:rPr>
            </w:pPr>
            <w:r>
              <w:br/>
            </w:r>
            <w:r w:rsidR="3D1034F5" w:rsidRPr="132E35E7">
              <w:rPr>
                <w:rFonts w:ascii="Arial" w:eastAsia="Arial" w:hAnsi="Arial" w:cs="Arial"/>
                <w:color w:val="FF0000"/>
                <w:sz w:val="20"/>
                <w:szCs w:val="20"/>
              </w:rPr>
              <w:t>Hanley- “What’s it like having no siblings?”</w:t>
            </w:r>
          </w:p>
          <w:p w14:paraId="0D9C7CA2" w14:textId="34B02812" w:rsidR="68D69CD3" w:rsidRDefault="6F9BD201" w:rsidP="132E35E7">
            <w:pPr>
              <w:spacing w:line="259" w:lineRule="auto"/>
              <w:rPr>
                <w:rFonts w:ascii="Arial" w:eastAsia="Arial" w:hAnsi="Arial" w:cs="Arial"/>
                <w:color w:val="FF0000"/>
                <w:sz w:val="20"/>
                <w:szCs w:val="20"/>
              </w:rPr>
            </w:pPr>
            <w:r w:rsidRPr="132E35E7">
              <w:rPr>
                <w:rFonts w:ascii="Arial" w:eastAsia="Arial" w:hAnsi="Arial" w:cs="Arial"/>
                <w:color w:val="FF0000"/>
                <w:sz w:val="20"/>
                <w:szCs w:val="20"/>
              </w:rPr>
              <w:t>“Do you always to grandmas for dinner on Sundays too?”</w:t>
            </w:r>
          </w:p>
          <w:p w14:paraId="6A94D69E" w14:textId="4ABACA5E" w:rsidR="68D69CD3" w:rsidRDefault="68D69CD3" w:rsidP="132E35E7">
            <w:pPr>
              <w:spacing w:line="259" w:lineRule="auto"/>
              <w:rPr>
                <w:rFonts w:ascii="Arial" w:eastAsia="Arial" w:hAnsi="Arial" w:cs="Arial"/>
                <w:color w:val="FF0000"/>
                <w:sz w:val="20"/>
                <w:szCs w:val="20"/>
              </w:rPr>
            </w:pPr>
          </w:p>
          <w:p w14:paraId="01AC2E33" w14:textId="4B710C66" w:rsidR="68D69CD3" w:rsidRDefault="364E33C3" w:rsidP="132E35E7">
            <w:pPr>
              <w:spacing w:line="259" w:lineRule="auto"/>
              <w:rPr>
                <w:rFonts w:ascii="Arial" w:eastAsia="Arial" w:hAnsi="Arial" w:cs="Arial"/>
                <w:sz w:val="20"/>
                <w:szCs w:val="20"/>
              </w:rPr>
            </w:pPr>
            <w:proofErr w:type="spellStart"/>
            <w:r w:rsidRPr="132E35E7">
              <w:rPr>
                <w:rFonts w:ascii="Arial" w:eastAsia="Arial" w:hAnsi="Arial" w:cs="Arial"/>
                <w:color w:val="FF0000"/>
                <w:sz w:val="20"/>
                <w:szCs w:val="20"/>
              </w:rPr>
              <w:t>Godbee</w:t>
            </w:r>
            <w:proofErr w:type="spellEnd"/>
            <w:r w:rsidRPr="132E35E7">
              <w:rPr>
                <w:rFonts w:ascii="Arial" w:eastAsia="Arial" w:hAnsi="Arial" w:cs="Arial"/>
                <w:color w:val="FF0000"/>
                <w:sz w:val="20"/>
                <w:szCs w:val="20"/>
              </w:rPr>
              <w:t xml:space="preserve"> - What does a family mean? We looked up the definition and found out that a family is a group of one or more parents and their children living together as a unit. · Does everyone have a family. · Can a family be other people we around? We gave examples on how our class is a family and our school is a family</w:t>
            </w:r>
            <w:r w:rsidR="68D69CD3">
              <w:br/>
            </w:r>
          </w:p>
          <w:p w14:paraId="6B84BECF" w14:textId="074B40C0"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 xml:space="preserve">At this point teachers should go back to box 2 “What do we want to learn” and highlight the teacher questions/provocations that were most effective in driving the inquiries. </w:t>
            </w:r>
          </w:p>
          <w:p w14:paraId="28A72402" w14:textId="48F0624B" w:rsidR="132E35E7" w:rsidRDefault="132E35E7" w:rsidP="132E35E7">
            <w:pPr>
              <w:rPr>
                <w:rFonts w:ascii="Arial" w:eastAsia="Arial" w:hAnsi="Arial" w:cs="Arial"/>
                <w:b/>
                <w:bCs/>
                <w:sz w:val="20"/>
                <w:szCs w:val="20"/>
              </w:rPr>
            </w:pPr>
          </w:p>
          <w:p w14:paraId="664B961B" w14:textId="65DF1727" w:rsidR="68D69CD3" w:rsidRDefault="013BE444" w:rsidP="132E35E7">
            <w:pPr>
              <w:rPr>
                <w:rFonts w:ascii="Arial" w:eastAsia="Arial" w:hAnsi="Arial" w:cs="Arial"/>
                <w:color w:val="FF0000"/>
                <w:sz w:val="20"/>
                <w:szCs w:val="20"/>
              </w:rPr>
            </w:pPr>
            <w:r w:rsidRPr="132E35E7">
              <w:rPr>
                <w:rFonts w:ascii="Arial" w:eastAsia="Arial" w:hAnsi="Arial" w:cs="Arial"/>
                <w:color w:val="FF0000"/>
                <w:sz w:val="20"/>
                <w:szCs w:val="20"/>
              </w:rPr>
              <w:t xml:space="preserve">Hanley- </w:t>
            </w:r>
            <w:r w:rsidR="430EA0F8" w:rsidRPr="132E35E7">
              <w:rPr>
                <w:rFonts w:ascii="Arial" w:eastAsia="Arial" w:hAnsi="Arial" w:cs="Arial"/>
                <w:color w:val="FF0000"/>
                <w:sz w:val="20"/>
                <w:szCs w:val="20"/>
              </w:rPr>
              <w:t xml:space="preserve"> How is your family different from mine?</w:t>
            </w:r>
          </w:p>
          <w:p w14:paraId="5507E77C" w14:textId="5BDBBDEB" w:rsidR="68D69CD3" w:rsidRDefault="430EA0F8" w:rsidP="132E35E7">
            <w:pPr>
              <w:rPr>
                <w:rFonts w:ascii="Arial" w:eastAsia="Arial" w:hAnsi="Arial" w:cs="Arial"/>
                <w:color w:val="FF0000"/>
                <w:sz w:val="20"/>
                <w:szCs w:val="20"/>
              </w:rPr>
            </w:pPr>
            <w:r w:rsidRPr="132E35E7">
              <w:rPr>
                <w:rFonts w:ascii="Arial" w:eastAsia="Arial" w:hAnsi="Arial" w:cs="Arial"/>
                <w:color w:val="FF0000"/>
                <w:sz w:val="20"/>
                <w:szCs w:val="20"/>
              </w:rPr>
              <w:t>What rule did I just follow? What could have happened if I did not follow that rule?</w:t>
            </w:r>
          </w:p>
          <w:p w14:paraId="4BE01B51" w14:textId="04E6AE99" w:rsidR="68D69CD3" w:rsidRDefault="68D69CD3" w:rsidP="132E35E7">
            <w:pPr>
              <w:rPr>
                <w:rFonts w:ascii="Arial" w:eastAsia="Arial" w:hAnsi="Arial" w:cs="Arial"/>
                <w:sz w:val="20"/>
                <w:szCs w:val="20"/>
              </w:rPr>
            </w:pPr>
            <w:r>
              <w:br/>
            </w:r>
            <w:proofErr w:type="spellStart"/>
            <w:r w:rsidR="3F01144E" w:rsidRPr="132E35E7">
              <w:rPr>
                <w:rFonts w:ascii="Arial" w:eastAsia="Arial" w:hAnsi="Arial" w:cs="Arial"/>
                <w:color w:val="FF0000"/>
                <w:sz w:val="20"/>
                <w:szCs w:val="20"/>
              </w:rPr>
              <w:t>Godbee</w:t>
            </w:r>
            <w:proofErr w:type="spellEnd"/>
            <w:r w:rsidR="3F01144E" w:rsidRPr="132E35E7">
              <w:rPr>
                <w:rFonts w:ascii="Arial" w:eastAsia="Arial" w:hAnsi="Arial" w:cs="Arial"/>
                <w:color w:val="FF0000"/>
                <w:sz w:val="20"/>
                <w:szCs w:val="20"/>
              </w:rPr>
              <w:t xml:space="preserve"> - What is a family?- What makes up a family? Who is in a family? · How are we different/alike? How are we the same and how are we different? · What are the rules in our classroom? What are some rules that we should follow in our classroom?</w:t>
            </w:r>
            <w:r>
              <w:br/>
            </w:r>
          </w:p>
          <w:p w14:paraId="331016F1" w14:textId="77727517" w:rsidR="68D69CD3" w:rsidRDefault="68D69CD3" w:rsidP="132E35E7">
            <w:pPr>
              <w:rPr>
                <w:rFonts w:ascii="Arial" w:eastAsia="Arial" w:hAnsi="Arial" w:cs="Arial"/>
                <w:b/>
                <w:bCs/>
                <w:sz w:val="20"/>
                <w:szCs w:val="20"/>
              </w:rPr>
            </w:pPr>
            <w:r w:rsidRPr="132E35E7">
              <w:rPr>
                <w:rFonts w:ascii="Arial" w:eastAsia="Arial" w:hAnsi="Arial" w:cs="Arial"/>
                <w:b/>
                <w:bCs/>
                <w:sz w:val="20"/>
                <w:szCs w:val="20"/>
              </w:rPr>
              <w:t xml:space="preserve">What student-initiated actions arose from the learning? </w:t>
            </w:r>
          </w:p>
          <w:p w14:paraId="5723A0F4" w14:textId="7D61CCC3" w:rsidR="68D69CD3" w:rsidRDefault="68D69CD3" w:rsidP="132E35E7">
            <w:pPr>
              <w:rPr>
                <w:rFonts w:ascii="Arial" w:eastAsia="Arial" w:hAnsi="Arial" w:cs="Arial"/>
                <w:color w:val="FF0000"/>
                <w:sz w:val="20"/>
                <w:szCs w:val="20"/>
              </w:rPr>
            </w:pPr>
            <w:r w:rsidRPr="132E35E7">
              <w:rPr>
                <w:rFonts w:ascii="Arial" w:eastAsia="Arial" w:hAnsi="Arial" w:cs="Arial"/>
                <w:b/>
                <w:bCs/>
                <w:sz w:val="20"/>
                <w:szCs w:val="20"/>
              </w:rPr>
              <w:t>Record student-initiated actions taken by individuals or groups showing their ability to reflect, to choose and to act.</w:t>
            </w:r>
            <w:r>
              <w:br/>
            </w:r>
            <w:r>
              <w:br/>
            </w:r>
            <w:r w:rsidR="212EB69B" w:rsidRPr="132E35E7">
              <w:rPr>
                <w:rFonts w:ascii="Arial" w:eastAsia="Arial" w:hAnsi="Arial" w:cs="Arial"/>
                <w:color w:val="FF0000"/>
                <w:sz w:val="20"/>
                <w:szCs w:val="20"/>
              </w:rPr>
              <w:t>Hanley-  CD- bro</w:t>
            </w:r>
            <w:r w:rsidR="06F5A197" w:rsidRPr="132E35E7">
              <w:rPr>
                <w:rFonts w:ascii="Arial" w:eastAsia="Arial" w:hAnsi="Arial" w:cs="Arial"/>
                <w:color w:val="FF0000"/>
                <w:sz w:val="20"/>
                <w:szCs w:val="20"/>
              </w:rPr>
              <w:t xml:space="preserve">ught in </w:t>
            </w:r>
            <w:proofErr w:type="spellStart"/>
            <w:r w:rsidR="06F5A197" w:rsidRPr="132E35E7">
              <w:rPr>
                <w:rFonts w:ascii="Arial" w:eastAsia="Arial" w:hAnsi="Arial" w:cs="Arial"/>
                <w:color w:val="FF0000"/>
                <w:sz w:val="20"/>
                <w:szCs w:val="20"/>
              </w:rPr>
              <w:t>her moms</w:t>
            </w:r>
            <w:proofErr w:type="spellEnd"/>
            <w:r w:rsidR="06F5A197" w:rsidRPr="132E35E7">
              <w:rPr>
                <w:rFonts w:ascii="Arial" w:eastAsia="Arial" w:hAnsi="Arial" w:cs="Arial"/>
                <w:color w:val="FF0000"/>
                <w:sz w:val="20"/>
                <w:szCs w:val="20"/>
              </w:rPr>
              <w:t xml:space="preserve"> photo album</w:t>
            </w:r>
          </w:p>
          <w:p w14:paraId="3C65A87F" w14:textId="6E94A5AB" w:rsidR="68D69CD3" w:rsidRDefault="06F5A197" w:rsidP="132E35E7">
            <w:pPr>
              <w:rPr>
                <w:rFonts w:ascii="Arial" w:eastAsia="Arial" w:hAnsi="Arial" w:cs="Arial"/>
                <w:color w:val="FF0000"/>
                <w:sz w:val="20"/>
                <w:szCs w:val="20"/>
              </w:rPr>
            </w:pPr>
            <w:r w:rsidRPr="132E35E7">
              <w:rPr>
                <w:rFonts w:ascii="Arial" w:eastAsia="Arial" w:hAnsi="Arial" w:cs="Arial"/>
                <w:color w:val="FF0000"/>
                <w:sz w:val="20"/>
                <w:szCs w:val="20"/>
              </w:rPr>
              <w:t>Small groups- Helped create a list of class rules and expectations.</w:t>
            </w:r>
          </w:p>
          <w:p w14:paraId="5A472D20" w14:textId="12A3C277" w:rsidR="68D69CD3" w:rsidRDefault="68D69CD3" w:rsidP="132E35E7">
            <w:pPr>
              <w:rPr>
                <w:rFonts w:ascii="Arial" w:eastAsia="Arial" w:hAnsi="Arial" w:cs="Arial"/>
                <w:color w:val="FF0000"/>
                <w:sz w:val="20"/>
                <w:szCs w:val="20"/>
              </w:rPr>
            </w:pPr>
          </w:p>
          <w:p w14:paraId="1D54DF77" w14:textId="53BA3FC4" w:rsidR="68D69CD3" w:rsidRDefault="099489CD" w:rsidP="132E35E7">
            <w:pPr>
              <w:rPr>
                <w:rFonts w:ascii="Arial" w:eastAsia="Arial" w:hAnsi="Arial" w:cs="Arial"/>
                <w:color w:val="FF0000"/>
                <w:sz w:val="20"/>
                <w:szCs w:val="20"/>
              </w:rPr>
            </w:pPr>
            <w:proofErr w:type="spellStart"/>
            <w:r w:rsidRPr="132E35E7">
              <w:rPr>
                <w:rFonts w:ascii="Arial" w:eastAsia="Arial" w:hAnsi="Arial" w:cs="Arial"/>
                <w:color w:val="FF0000"/>
                <w:sz w:val="20"/>
                <w:szCs w:val="20"/>
              </w:rPr>
              <w:t>Godbee</w:t>
            </w:r>
            <w:proofErr w:type="spellEnd"/>
            <w:r w:rsidRPr="132E35E7">
              <w:rPr>
                <w:rFonts w:ascii="Arial" w:eastAsia="Arial" w:hAnsi="Arial" w:cs="Arial"/>
                <w:color w:val="FF0000"/>
                <w:sz w:val="20"/>
                <w:szCs w:val="20"/>
              </w:rPr>
              <w:t xml:space="preserve"> - Students decided what they wanted to learn about families. · Students help come up with rules for the classroom.</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D429B" w14:textId="1C46FC9A" w:rsidR="68D69CD3" w:rsidRDefault="68D69CD3">
            <w:r w:rsidRPr="68D69CD3">
              <w:rPr>
                <w:rFonts w:ascii="Arial" w:eastAsia="Arial" w:hAnsi="Arial" w:cs="Arial"/>
                <w:b/>
                <w:bCs/>
                <w:color w:val="808080" w:themeColor="background1" w:themeShade="80"/>
                <w:sz w:val="19"/>
                <w:szCs w:val="19"/>
              </w:rPr>
              <w:t>9.  Teacher notes</w:t>
            </w:r>
          </w:p>
          <w:p w14:paraId="01CAE14D" w14:textId="5852625B" w:rsidR="68D69CD3" w:rsidRDefault="68D69CD3">
            <w:r>
              <w:br/>
            </w:r>
            <w:r>
              <w:br/>
            </w:r>
          </w:p>
        </w:tc>
      </w:tr>
    </w:tbl>
    <w:p w14:paraId="376971D0" w14:textId="170BD4A2" w:rsidR="00F82409" w:rsidRDefault="15F58021">
      <w:r w:rsidRPr="68D69CD3">
        <w:rPr>
          <w:rFonts w:ascii="Arial" w:eastAsia="Arial" w:hAnsi="Arial" w:cs="Arial"/>
          <w:sz w:val="16"/>
          <w:szCs w:val="16"/>
        </w:rPr>
        <w:t>© International Baccalaureate Organization 2011</w:t>
      </w:r>
    </w:p>
    <w:p w14:paraId="186D57DD" w14:textId="158B7074" w:rsidR="00F82409" w:rsidRDefault="00ED7678">
      <w:r>
        <w:br/>
      </w:r>
    </w:p>
    <w:p w14:paraId="2C078E63" w14:textId="7448B7EA" w:rsidR="00F82409" w:rsidRDefault="00F82409" w:rsidP="68D69CD3"/>
    <w:sectPr w:rsidR="00F8240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0012"/>
    <w:multiLevelType w:val="hybridMultilevel"/>
    <w:tmpl w:val="C90A40E0"/>
    <w:lvl w:ilvl="0" w:tplc="5DFE3FBA">
      <w:start w:val="1"/>
      <w:numFmt w:val="bullet"/>
      <w:lvlText w:val=""/>
      <w:lvlJc w:val="left"/>
      <w:pPr>
        <w:ind w:left="720" w:hanging="360"/>
      </w:pPr>
      <w:rPr>
        <w:rFonts w:ascii="Symbol" w:hAnsi="Symbol" w:hint="default"/>
      </w:rPr>
    </w:lvl>
    <w:lvl w:ilvl="1" w:tplc="43B285B8">
      <w:start w:val="1"/>
      <w:numFmt w:val="bullet"/>
      <w:lvlText w:val="o"/>
      <w:lvlJc w:val="left"/>
      <w:pPr>
        <w:ind w:left="1440" w:hanging="360"/>
      </w:pPr>
      <w:rPr>
        <w:rFonts w:ascii="Courier New" w:hAnsi="Courier New" w:hint="default"/>
      </w:rPr>
    </w:lvl>
    <w:lvl w:ilvl="2" w:tplc="6A34B73A">
      <w:start w:val="1"/>
      <w:numFmt w:val="bullet"/>
      <w:lvlText w:val=""/>
      <w:lvlJc w:val="left"/>
      <w:pPr>
        <w:ind w:left="2160" w:hanging="360"/>
      </w:pPr>
      <w:rPr>
        <w:rFonts w:ascii="Wingdings" w:hAnsi="Wingdings" w:hint="default"/>
      </w:rPr>
    </w:lvl>
    <w:lvl w:ilvl="3" w:tplc="A834450A">
      <w:start w:val="1"/>
      <w:numFmt w:val="bullet"/>
      <w:lvlText w:val=""/>
      <w:lvlJc w:val="left"/>
      <w:pPr>
        <w:ind w:left="2880" w:hanging="360"/>
      </w:pPr>
      <w:rPr>
        <w:rFonts w:ascii="Symbol" w:hAnsi="Symbol" w:hint="default"/>
      </w:rPr>
    </w:lvl>
    <w:lvl w:ilvl="4" w:tplc="05422144">
      <w:start w:val="1"/>
      <w:numFmt w:val="bullet"/>
      <w:lvlText w:val="o"/>
      <w:lvlJc w:val="left"/>
      <w:pPr>
        <w:ind w:left="3600" w:hanging="360"/>
      </w:pPr>
      <w:rPr>
        <w:rFonts w:ascii="Courier New" w:hAnsi="Courier New" w:hint="default"/>
      </w:rPr>
    </w:lvl>
    <w:lvl w:ilvl="5" w:tplc="80D4B14E">
      <w:start w:val="1"/>
      <w:numFmt w:val="bullet"/>
      <w:lvlText w:val=""/>
      <w:lvlJc w:val="left"/>
      <w:pPr>
        <w:ind w:left="4320" w:hanging="360"/>
      </w:pPr>
      <w:rPr>
        <w:rFonts w:ascii="Wingdings" w:hAnsi="Wingdings" w:hint="default"/>
      </w:rPr>
    </w:lvl>
    <w:lvl w:ilvl="6" w:tplc="9618C10A">
      <w:start w:val="1"/>
      <w:numFmt w:val="bullet"/>
      <w:lvlText w:val=""/>
      <w:lvlJc w:val="left"/>
      <w:pPr>
        <w:ind w:left="5040" w:hanging="360"/>
      </w:pPr>
      <w:rPr>
        <w:rFonts w:ascii="Symbol" w:hAnsi="Symbol" w:hint="default"/>
      </w:rPr>
    </w:lvl>
    <w:lvl w:ilvl="7" w:tplc="163676F4">
      <w:start w:val="1"/>
      <w:numFmt w:val="bullet"/>
      <w:lvlText w:val="o"/>
      <w:lvlJc w:val="left"/>
      <w:pPr>
        <w:ind w:left="5760" w:hanging="360"/>
      </w:pPr>
      <w:rPr>
        <w:rFonts w:ascii="Courier New" w:hAnsi="Courier New" w:hint="default"/>
      </w:rPr>
    </w:lvl>
    <w:lvl w:ilvl="8" w:tplc="DBDE96E0">
      <w:start w:val="1"/>
      <w:numFmt w:val="bullet"/>
      <w:lvlText w:val=""/>
      <w:lvlJc w:val="left"/>
      <w:pPr>
        <w:ind w:left="6480" w:hanging="360"/>
      </w:pPr>
      <w:rPr>
        <w:rFonts w:ascii="Wingdings" w:hAnsi="Wingdings" w:hint="default"/>
      </w:rPr>
    </w:lvl>
  </w:abstractNum>
  <w:abstractNum w:abstractNumId="1" w15:restartNumberingAfterBreak="0">
    <w:nsid w:val="2F01703E"/>
    <w:multiLevelType w:val="hybridMultilevel"/>
    <w:tmpl w:val="79BCAC1E"/>
    <w:lvl w:ilvl="0" w:tplc="6E005618">
      <w:start w:val="1"/>
      <w:numFmt w:val="bullet"/>
      <w:lvlText w:val=""/>
      <w:lvlJc w:val="left"/>
      <w:pPr>
        <w:ind w:left="720" w:hanging="360"/>
      </w:pPr>
      <w:rPr>
        <w:rFonts w:ascii="Symbol" w:hAnsi="Symbol" w:hint="default"/>
      </w:rPr>
    </w:lvl>
    <w:lvl w:ilvl="1" w:tplc="44306000">
      <w:start w:val="1"/>
      <w:numFmt w:val="bullet"/>
      <w:lvlText w:val="o"/>
      <w:lvlJc w:val="left"/>
      <w:pPr>
        <w:ind w:left="1440" w:hanging="360"/>
      </w:pPr>
      <w:rPr>
        <w:rFonts w:ascii="Courier New" w:hAnsi="Courier New" w:hint="default"/>
      </w:rPr>
    </w:lvl>
    <w:lvl w:ilvl="2" w:tplc="7B48F758">
      <w:start w:val="1"/>
      <w:numFmt w:val="bullet"/>
      <w:lvlText w:val=""/>
      <w:lvlJc w:val="left"/>
      <w:pPr>
        <w:ind w:left="2160" w:hanging="360"/>
      </w:pPr>
      <w:rPr>
        <w:rFonts w:ascii="Wingdings" w:hAnsi="Wingdings" w:hint="default"/>
      </w:rPr>
    </w:lvl>
    <w:lvl w:ilvl="3" w:tplc="A762E3C0">
      <w:start w:val="1"/>
      <w:numFmt w:val="bullet"/>
      <w:lvlText w:val=""/>
      <w:lvlJc w:val="left"/>
      <w:pPr>
        <w:ind w:left="2880" w:hanging="360"/>
      </w:pPr>
      <w:rPr>
        <w:rFonts w:ascii="Symbol" w:hAnsi="Symbol" w:hint="default"/>
      </w:rPr>
    </w:lvl>
    <w:lvl w:ilvl="4" w:tplc="D7346AA2">
      <w:start w:val="1"/>
      <w:numFmt w:val="bullet"/>
      <w:lvlText w:val="o"/>
      <w:lvlJc w:val="left"/>
      <w:pPr>
        <w:ind w:left="3600" w:hanging="360"/>
      </w:pPr>
      <w:rPr>
        <w:rFonts w:ascii="Courier New" w:hAnsi="Courier New" w:hint="default"/>
      </w:rPr>
    </w:lvl>
    <w:lvl w:ilvl="5" w:tplc="503C63CC">
      <w:start w:val="1"/>
      <w:numFmt w:val="bullet"/>
      <w:lvlText w:val=""/>
      <w:lvlJc w:val="left"/>
      <w:pPr>
        <w:ind w:left="4320" w:hanging="360"/>
      </w:pPr>
      <w:rPr>
        <w:rFonts w:ascii="Wingdings" w:hAnsi="Wingdings" w:hint="default"/>
      </w:rPr>
    </w:lvl>
    <w:lvl w:ilvl="6" w:tplc="F04C5B10">
      <w:start w:val="1"/>
      <w:numFmt w:val="bullet"/>
      <w:lvlText w:val=""/>
      <w:lvlJc w:val="left"/>
      <w:pPr>
        <w:ind w:left="5040" w:hanging="360"/>
      </w:pPr>
      <w:rPr>
        <w:rFonts w:ascii="Symbol" w:hAnsi="Symbol" w:hint="default"/>
      </w:rPr>
    </w:lvl>
    <w:lvl w:ilvl="7" w:tplc="DDE2DF7C">
      <w:start w:val="1"/>
      <w:numFmt w:val="bullet"/>
      <w:lvlText w:val="o"/>
      <w:lvlJc w:val="left"/>
      <w:pPr>
        <w:ind w:left="5760" w:hanging="360"/>
      </w:pPr>
      <w:rPr>
        <w:rFonts w:ascii="Courier New" w:hAnsi="Courier New" w:hint="default"/>
      </w:rPr>
    </w:lvl>
    <w:lvl w:ilvl="8" w:tplc="575CE3B2">
      <w:start w:val="1"/>
      <w:numFmt w:val="bullet"/>
      <w:lvlText w:val=""/>
      <w:lvlJc w:val="left"/>
      <w:pPr>
        <w:ind w:left="6480" w:hanging="360"/>
      </w:pPr>
      <w:rPr>
        <w:rFonts w:ascii="Wingdings" w:hAnsi="Wingdings" w:hint="default"/>
      </w:rPr>
    </w:lvl>
  </w:abstractNum>
  <w:abstractNum w:abstractNumId="2" w15:restartNumberingAfterBreak="0">
    <w:nsid w:val="361B6873"/>
    <w:multiLevelType w:val="hybridMultilevel"/>
    <w:tmpl w:val="AC9085AC"/>
    <w:lvl w:ilvl="0" w:tplc="8DAA2542">
      <w:start w:val="1"/>
      <w:numFmt w:val="bullet"/>
      <w:lvlText w:val=""/>
      <w:lvlJc w:val="left"/>
      <w:pPr>
        <w:ind w:left="720" w:hanging="360"/>
      </w:pPr>
      <w:rPr>
        <w:rFonts w:ascii="Symbol" w:hAnsi="Symbol" w:hint="default"/>
      </w:rPr>
    </w:lvl>
    <w:lvl w:ilvl="1" w:tplc="9F726D3E">
      <w:start w:val="1"/>
      <w:numFmt w:val="bullet"/>
      <w:lvlText w:val="o"/>
      <w:lvlJc w:val="left"/>
      <w:pPr>
        <w:ind w:left="1440" w:hanging="360"/>
      </w:pPr>
      <w:rPr>
        <w:rFonts w:ascii="Courier New" w:hAnsi="Courier New" w:hint="default"/>
      </w:rPr>
    </w:lvl>
    <w:lvl w:ilvl="2" w:tplc="74B0233A">
      <w:start w:val="1"/>
      <w:numFmt w:val="bullet"/>
      <w:lvlText w:val=""/>
      <w:lvlJc w:val="left"/>
      <w:pPr>
        <w:ind w:left="2160" w:hanging="360"/>
      </w:pPr>
      <w:rPr>
        <w:rFonts w:ascii="Wingdings" w:hAnsi="Wingdings" w:hint="default"/>
      </w:rPr>
    </w:lvl>
    <w:lvl w:ilvl="3" w:tplc="AB3A411A">
      <w:start w:val="1"/>
      <w:numFmt w:val="bullet"/>
      <w:lvlText w:val=""/>
      <w:lvlJc w:val="left"/>
      <w:pPr>
        <w:ind w:left="2880" w:hanging="360"/>
      </w:pPr>
      <w:rPr>
        <w:rFonts w:ascii="Symbol" w:hAnsi="Symbol" w:hint="default"/>
      </w:rPr>
    </w:lvl>
    <w:lvl w:ilvl="4" w:tplc="071AD968">
      <w:start w:val="1"/>
      <w:numFmt w:val="bullet"/>
      <w:lvlText w:val="o"/>
      <w:lvlJc w:val="left"/>
      <w:pPr>
        <w:ind w:left="3600" w:hanging="360"/>
      </w:pPr>
      <w:rPr>
        <w:rFonts w:ascii="Courier New" w:hAnsi="Courier New" w:hint="default"/>
      </w:rPr>
    </w:lvl>
    <w:lvl w:ilvl="5" w:tplc="FDC4CE62">
      <w:start w:val="1"/>
      <w:numFmt w:val="bullet"/>
      <w:lvlText w:val=""/>
      <w:lvlJc w:val="left"/>
      <w:pPr>
        <w:ind w:left="4320" w:hanging="360"/>
      </w:pPr>
      <w:rPr>
        <w:rFonts w:ascii="Wingdings" w:hAnsi="Wingdings" w:hint="default"/>
      </w:rPr>
    </w:lvl>
    <w:lvl w:ilvl="6" w:tplc="FB3A74B0">
      <w:start w:val="1"/>
      <w:numFmt w:val="bullet"/>
      <w:lvlText w:val=""/>
      <w:lvlJc w:val="left"/>
      <w:pPr>
        <w:ind w:left="5040" w:hanging="360"/>
      </w:pPr>
      <w:rPr>
        <w:rFonts w:ascii="Symbol" w:hAnsi="Symbol" w:hint="default"/>
      </w:rPr>
    </w:lvl>
    <w:lvl w:ilvl="7" w:tplc="26E0CB14">
      <w:start w:val="1"/>
      <w:numFmt w:val="bullet"/>
      <w:lvlText w:val="o"/>
      <w:lvlJc w:val="left"/>
      <w:pPr>
        <w:ind w:left="5760" w:hanging="360"/>
      </w:pPr>
      <w:rPr>
        <w:rFonts w:ascii="Courier New" w:hAnsi="Courier New" w:hint="default"/>
      </w:rPr>
    </w:lvl>
    <w:lvl w:ilvl="8" w:tplc="462A301A">
      <w:start w:val="1"/>
      <w:numFmt w:val="bullet"/>
      <w:lvlText w:val=""/>
      <w:lvlJc w:val="left"/>
      <w:pPr>
        <w:ind w:left="6480" w:hanging="360"/>
      </w:pPr>
      <w:rPr>
        <w:rFonts w:ascii="Wingdings" w:hAnsi="Wingdings" w:hint="default"/>
      </w:rPr>
    </w:lvl>
  </w:abstractNum>
  <w:abstractNum w:abstractNumId="3" w15:restartNumberingAfterBreak="0">
    <w:nsid w:val="4ECE6CF8"/>
    <w:multiLevelType w:val="hybridMultilevel"/>
    <w:tmpl w:val="8C9E1330"/>
    <w:lvl w:ilvl="0" w:tplc="9BD25E3E">
      <w:start w:val="1"/>
      <w:numFmt w:val="bullet"/>
      <w:lvlText w:val=""/>
      <w:lvlJc w:val="left"/>
      <w:pPr>
        <w:ind w:left="720" w:hanging="360"/>
      </w:pPr>
      <w:rPr>
        <w:rFonts w:ascii="Symbol" w:hAnsi="Symbol" w:hint="default"/>
      </w:rPr>
    </w:lvl>
    <w:lvl w:ilvl="1" w:tplc="E1307B56">
      <w:start w:val="1"/>
      <w:numFmt w:val="bullet"/>
      <w:lvlText w:val="o"/>
      <w:lvlJc w:val="left"/>
      <w:pPr>
        <w:ind w:left="1440" w:hanging="360"/>
      </w:pPr>
      <w:rPr>
        <w:rFonts w:ascii="Courier New" w:hAnsi="Courier New" w:hint="default"/>
      </w:rPr>
    </w:lvl>
    <w:lvl w:ilvl="2" w:tplc="2646A372">
      <w:start w:val="1"/>
      <w:numFmt w:val="bullet"/>
      <w:lvlText w:val=""/>
      <w:lvlJc w:val="left"/>
      <w:pPr>
        <w:ind w:left="2160" w:hanging="360"/>
      </w:pPr>
      <w:rPr>
        <w:rFonts w:ascii="Wingdings" w:hAnsi="Wingdings" w:hint="default"/>
      </w:rPr>
    </w:lvl>
    <w:lvl w:ilvl="3" w:tplc="F260F05A">
      <w:start w:val="1"/>
      <w:numFmt w:val="bullet"/>
      <w:lvlText w:val=""/>
      <w:lvlJc w:val="left"/>
      <w:pPr>
        <w:ind w:left="2880" w:hanging="360"/>
      </w:pPr>
      <w:rPr>
        <w:rFonts w:ascii="Symbol" w:hAnsi="Symbol" w:hint="default"/>
      </w:rPr>
    </w:lvl>
    <w:lvl w:ilvl="4" w:tplc="4A785E40">
      <w:start w:val="1"/>
      <w:numFmt w:val="bullet"/>
      <w:lvlText w:val="o"/>
      <w:lvlJc w:val="left"/>
      <w:pPr>
        <w:ind w:left="3600" w:hanging="360"/>
      </w:pPr>
      <w:rPr>
        <w:rFonts w:ascii="Courier New" w:hAnsi="Courier New" w:hint="default"/>
      </w:rPr>
    </w:lvl>
    <w:lvl w:ilvl="5" w:tplc="18085024">
      <w:start w:val="1"/>
      <w:numFmt w:val="bullet"/>
      <w:lvlText w:val=""/>
      <w:lvlJc w:val="left"/>
      <w:pPr>
        <w:ind w:left="4320" w:hanging="360"/>
      </w:pPr>
      <w:rPr>
        <w:rFonts w:ascii="Wingdings" w:hAnsi="Wingdings" w:hint="default"/>
      </w:rPr>
    </w:lvl>
    <w:lvl w:ilvl="6" w:tplc="DB782804">
      <w:start w:val="1"/>
      <w:numFmt w:val="bullet"/>
      <w:lvlText w:val=""/>
      <w:lvlJc w:val="left"/>
      <w:pPr>
        <w:ind w:left="5040" w:hanging="360"/>
      </w:pPr>
      <w:rPr>
        <w:rFonts w:ascii="Symbol" w:hAnsi="Symbol" w:hint="default"/>
      </w:rPr>
    </w:lvl>
    <w:lvl w:ilvl="7" w:tplc="6D889696">
      <w:start w:val="1"/>
      <w:numFmt w:val="bullet"/>
      <w:lvlText w:val="o"/>
      <w:lvlJc w:val="left"/>
      <w:pPr>
        <w:ind w:left="5760" w:hanging="360"/>
      </w:pPr>
      <w:rPr>
        <w:rFonts w:ascii="Courier New" w:hAnsi="Courier New" w:hint="default"/>
      </w:rPr>
    </w:lvl>
    <w:lvl w:ilvl="8" w:tplc="8256C65A">
      <w:start w:val="1"/>
      <w:numFmt w:val="bullet"/>
      <w:lvlText w:val=""/>
      <w:lvlJc w:val="left"/>
      <w:pPr>
        <w:ind w:left="6480" w:hanging="360"/>
      </w:pPr>
      <w:rPr>
        <w:rFonts w:ascii="Wingdings" w:hAnsi="Wingdings" w:hint="default"/>
      </w:rPr>
    </w:lvl>
  </w:abstractNum>
  <w:abstractNum w:abstractNumId="4" w15:restartNumberingAfterBreak="0">
    <w:nsid w:val="5F2E2FF0"/>
    <w:multiLevelType w:val="hybridMultilevel"/>
    <w:tmpl w:val="87182F3C"/>
    <w:lvl w:ilvl="0" w:tplc="5F5A5C9C">
      <w:start w:val="1"/>
      <w:numFmt w:val="bullet"/>
      <w:lvlText w:val=""/>
      <w:lvlJc w:val="left"/>
      <w:pPr>
        <w:ind w:left="720" w:hanging="360"/>
      </w:pPr>
      <w:rPr>
        <w:rFonts w:ascii="Symbol" w:hAnsi="Symbol" w:hint="default"/>
      </w:rPr>
    </w:lvl>
    <w:lvl w:ilvl="1" w:tplc="3C42388A">
      <w:start w:val="1"/>
      <w:numFmt w:val="bullet"/>
      <w:lvlText w:val="o"/>
      <w:lvlJc w:val="left"/>
      <w:pPr>
        <w:ind w:left="1440" w:hanging="360"/>
      </w:pPr>
      <w:rPr>
        <w:rFonts w:ascii="Courier New" w:hAnsi="Courier New" w:hint="default"/>
      </w:rPr>
    </w:lvl>
    <w:lvl w:ilvl="2" w:tplc="89A8874E">
      <w:start w:val="1"/>
      <w:numFmt w:val="bullet"/>
      <w:lvlText w:val=""/>
      <w:lvlJc w:val="left"/>
      <w:pPr>
        <w:ind w:left="2160" w:hanging="360"/>
      </w:pPr>
      <w:rPr>
        <w:rFonts w:ascii="Wingdings" w:hAnsi="Wingdings" w:hint="default"/>
      </w:rPr>
    </w:lvl>
    <w:lvl w:ilvl="3" w:tplc="29B2DCA8">
      <w:start w:val="1"/>
      <w:numFmt w:val="bullet"/>
      <w:lvlText w:val=""/>
      <w:lvlJc w:val="left"/>
      <w:pPr>
        <w:ind w:left="2880" w:hanging="360"/>
      </w:pPr>
      <w:rPr>
        <w:rFonts w:ascii="Symbol" w:hAnsi="Symbol" w:hint="default"/>
      </w:rPr>
    </w:lvl>
    <w:lvl w:ilvl="4" w:tplc="924C19E2">
      <w:start w:val="1"/>
      <w:numFmt w:val="bullet"/>
      <w:lvlText w:val="o"/>
      <w:lvlJc w:val="left"/>
      <w:pPr>
        <w:ind w:left="3600" w:hanging="360"/>
      </w:pPr>
      <w:rPr>
        <w:rFonts w:ascii="Courier New" w:hAnsi="Courier New" w:hint="default"/>
      </w:rPr>
    </w:lvl>
    <w:lvl w:ilvl="5" w:tplc="71E859A2">
      <w:start w:val="1"/>
      <w:numFmt w:val="bullet"/>
      <w:lvlText w:val=""/>
      <w:lvlJc w:val="left"/>
      <w:pPr>
        <w:ind w:left="4320" w:hanging="360"/>
      </w:pPr>
      <w:rPr>
        <w:rFonts w:ascii="Wingdings" w:hAnsi="Wingdings" w:hint="default"/>
      </w:rPr>
    </w:lvl>
    <w:lvl w:ilvl="6" w:tplc="0D6C313C">
      <w:start w:val="1"/>
      <w:numFmt w:val="bullet"/>
      <w:lvlText w:val=""/>
      <w:lvlJc w:val="left"/>
      <w:pPr>
        <w:ind w:left="5040" w:hanging="360"/>
      </w:pPr>
      <w:rPr>
        <w:rFonts w:ascii="Symbol" w:hAnsi="Symbol" w:hint="default"/>
      </w:rPr>
    </w:lvl>
    <w:lvl w:ilvl="7" w:tplc="3D3815C6">
      <w:start w:val="1"/>
      <w:numFmt w:val="bullet"/>
      <w:lvlText w:val="o"/>
      <w:lvlJc w:val="left"/>
      <w:pPr>
        <w:ind w:left="5760" w:hanging="360"/>
      </w:pPr>
      <w:rPr>
        <w:rFonts w:ascii="Courier New" w:hAnsi="Courier New" w:hint="default"/>
      </w:rPr>
    </w:lvl>
    <w:lvl w:ilvl="8" w:tplc="CDE67E1C">
      <w:start w:val="1"/>
      <w:numFmt w:val="bullet"/>
      <w:lvlText w:val=""/>
      <w:lvlJc w:val="left"/>
      <w:pPr>
        <w:ind w:left="6480" w:hanging="360"/>
      </w:pPr>
      <w:rPr>
        <w:rFonts w:ascii="Wingdings" w:hAnsi="Wingdings" w:hint="default"/>
      </w:rPr>
    </w:lvl>
  </w:abstractNum>
  <w:abstractNum w:abstractNumId="5" w15:restartNumberingAfterBreak="0">
    <w:nsid w:val="6525000B"/>
    <w:multiLevelType w:val="hybridMultilevel"/>
    <w:tmpl w:val="B906B686"/>
    <w:lvl w:ilvl="0" w:tplc="B484B1C4">
      <w:start w:val="1"/>
      <w:numFmt w:val="bullet"/>
      <w:lvlText w:val=""/>
      <w:lvlJc w:val="left"/>
      <w:pPr>
        <w:ind w:left="720" w:hanging="360"/>
      </w:pPr>
      <w:rPr>
        <w:rFonts w:ascii="Symbol" w:hAnsi="Symbol" w:hint="default"/>
      </w:rPr>
    </w:lvl>
    <w:lvl w:ilvl="1" w:tplc="3A3A23BC">
      <w:start w:val="1"/>
      <w:numFmt w:val="bullet"/>
      <w:lvlText w:val="o"/>
      <w:lvlJc w:val="left"/>
      <w:pPr>
        <w:ind w:left="1440" w:hanging="360"/>
      </w:pPr>
      <w:rPr>
        <w:rFonts w:ascii="Courier New" w:hAnsi="Courier New" w:hint="default"/>
      </w:rPr>
    </w:lvl>
    <w:lvl w:ilvl="2" w:tplc="2722CC68">
      <w:start w:val="1"/>
      <w:numFmt w:val="bullet"/>
      <w:lvlText w:val=""/>
      <w:lvlJc w:val="left"/>
      <w:pPr>
        <w:ind w:left="2160" w:hanging="360"/>
      </w:pPr>
      <w:rPr>
        <w:rFonts w:ascii="Wingdings" w:hAnsi="Wingdings" w:hint="default"/>
      </w:rPr>
    </w:lvl>
    <w:lvl w:ilvl="3" w:tplc="3A1E0BA2">
      <w:start w:val="1"/>
      <w:numFmt w:val="bullet"/>
      <w:lvlText w:val=""/>
      <w:lvlJc w:val="left"/>
      <w:pPr>
        <w:ind w:left="2880" w:hanging="360"/>
      </w:pPr>
      <w:rPr>
        <w:rFonts w:ascii="Symbol" w:hAnsi="Symbol" w:hint="default"/>
      </w:rPr>
    </w:lvl>
    <w:lvl w:ilvl="4" w:tplc="AB4C1328">
      <w:start w:val="1"/>
      <w:numFmt w:val="bullet"/>
      <w:lvlText w:val="o"/>
      <w:lvlJc w:val="left"/>
      <w:pPr>
        <w:ind w:left="3600" w:hanging="360"/>
      </w:pPr>
      <w:rPr>
        <w:rFonts w:ascii="Courier New" w:hAnsi="Courier New" w:hint="default"/>
      </w:rPr>
    </w:lvl>
    <w:lvl w:ilvl="5" w:tplc="28CC875C">
      <w:start w:val="1"/>
      <w:numFmt w:val="bullet"/>
      <w:lvlText w:val=""/>
      <w:lvlJc w:val="left"/>
      <w:pPr>
        <w:ind w:left="4320" w:hanging="360"/>
      </w:pPr>
      <w:rPr>
        <w:rFonts w:ascii="Wingdings" w:hAnsi="Wingdings" w:hint="default"/>
      </w:rPr>
    </w:lvl>
    <w:lvl w:ilvl="6" w:tplc="53069DE0">
      <w:start w:val="1"/>
      <w:numFmt w:val="bullet"/>
      <w:lvlText w:val=""/>
      <w:lvlJc w:val="left"/>
      <w:pPr>
        <w:ind w:left="5040" w:hanging="360"/>
      </w:pPr>
      <w:rPr>
        <w:rFonts w:ascii="Symbol" w:hAnsi="Symbol" w:hint="default"/>
      </w:rPr>
    </w:lvl>
    <w:lvl w:ilvl="7" w:tplc="1A605C32">
      <w:start w:val="1"/>
      <w:numFmt w:val="bullet"/>
      <w:lvlText w:val="o"/>
      <w:lvlJc w:val="left"/>
      <w:pPr>
        <w:ind w:left="5760" w:hanging="360"/>
      </w:pPr>
      <w:rPr>
        <w:rFonts w:ascii="Courier New" w:hAnsi="Courier New" w:hint="default"/>
      </w:rPr>
    </w:lvl>
    <w:lvl w:ilvl="8" w:tplc="6AC21682">
      <w:start w:val="1"/>
      <w:numFmt w:val="bullet"/>
      <w:lvlText w:val=""/>
      <w:lvlJc w:val="left"/>
      <w:pPr>
        <w:ind w:left="6480" w:hanging="360"/>
      </w:pPr>
      <w:rPr>
        <w:rFonts w:ascii="Wingdings" w:hAnsi="Wingdings" w:hint="default"/>
      </w:rPr>
    </w:lvl>
  </w:abstractNum>
  <w:abstractNum w:abstractNumId="6" w15:restartNumberingAfterBreak="0">
    <w:nsid w:val="69DA2920"/>
    <w:multiLevelType w:val="hybridMultilevel"/>
    <w:tmpl w:val="C32ADF68"/>
    <w:lvl w:ilvl="0" w:tplc="173CCCAA">
      <w:start w:val="1"/>
      <w:numFmt w:val="bullet"/>
      <w:lvlText w:val=""/>
      <w:lvlJc w:val="left"/>
      <w:pPr>
        <w:ind w:left="720" w:hanging="360"/>
      </w:pPr>
      <w:rPr>
        <w:rFonts w:ascii="Symbol" w:hAnsi="Symbol" w:hint="default"/>
      </w:rPr>
    </w:lvl>
    <w:lvl w:ilvl="1" w:tplc="2E2238DC">
      <w:start w:val="1"/>
      <w:numFmt w:val="bullet"/>
      <w:lvlText w:val="o"/>
      <w:lvlJc w:val="left"/>
      <w:pPr>
        <w:ind w:left="1440" w:hanging="360"/>
      </w:pPr>
      <w:rPr>
        <w:rFonts w:ascii="Courier New" w:hAnsi="Courier New" w:hint="default"/>
      </w:rPr>
    </w:lvl>
    <w:lvl w:ilvl="2" w:tplc="C09EF570">
      <w:start w:val="1"/>
      <w:numFmt w:val="bullet"/>
      <w:lvlText w:val=""/>
      <w:lvlJc w:val="left"/>
      <w:pPr>
        <w:ind w:left="2160" w:hanging="360"/>
      </w:pPr>
      <w:rPr>
        <w:rFonts w:ascii="Wingdings" w:hAnsi="Wingdings" w:hint="default"/>
      </w:rPr>
    </w:lvl>
    <w:lvl w:ilvl="3" w:tplc="5A4A3F48">
      <w:start w:val="1"/>
      <w:numFmt w:val="bullet"/>
      <w:lvlText w:val=""/>
      <w:lvlJc w:val="left"/>
      <w:pPr>
        <w:ind w:left="2880" w:hanging="360"/>
      </w:pPr>
      <w:rPr>
        <w:rFonts w:ascii="Symbol" w:hAnsi="Symbol" w:hint="default"/>
      </w:rPr>
    </w:lvl>
    <w:lvl w:ilvl="4" w:tplc="FF0CF5B8">
      <w:start w:val="1"/>
      <w:numFmt w:val="bullet"/>
      <w:lvlText w:val="o"/>
      <w:lvlJc w:val="left"/>
      <w:pPr>
        <w:ind w:left="3600" w:hanging="360"/>
      </w:pPr>
      <w:rPr>
        <w:rFonts w:ascii="Courier New" w:hAnsi="Courier New" w:hint="default"/>
      </w:rPr>
    </w:lvl>
    <w:lvl w:ilvl="5" w:tplc="1BCE0076">
      <w:start w:val="1"/>
      <w:numFmt w:val="bullet"/>
      <w:lvlText w:val=""/>
      <w:lvlJc w:val="left"/>
      <w:pPr>
        <w:ind w:left="4320" w:hanging="360"/>
      </w:pPr>
      <w:rPr>
        <w:rFonts w:ascii="Wingdings" w:hAnsi="Wingdings" w:hint="default"/>
      </w:rPr>
    </w:lvl>
    <w:lvl w:ilvl="6" w:tplc="F7923896">
      <w:start w:val="1"/>
      <w:numFmt w:val="bullet"/>
      <w:lvlText w:val=""/>
      <w:lvlJc w:val="left"/>
      <w:pPr>
        <w:ind w:left="5040" w:hanging="360"/>
      </w:pPr>
      <w:rPr>
        <w:rFonts w:ascii="Symbol" w:hAnsi="Symbol" w:hint="default"/>
      </w:rPr>
    </w:lvl>
    <w:lvl w:ilvl="7" w:tplc="5C1652F0">
      <w:start w:val="1"/>
      <w:numFmt w:val="bullet"/>
      <w:lvlText w:val="o"/>
      <w:lvlJc w:val="left"/>
      <w:pPr>
        <w:ind w:left="5760" w:hanging="360"/>
      </w:pPr>
      <w:rPr>
        <w:rFonts w:ascii="Courier New" w:hAnsi="Courier New" w:hint="default"/>
      </w:rPr>
    </w:lvl>
    <w:lvl w:ilvl="8" w:tplc="27CC3FDA">
      <w:start w:val="1"/>
      <w:numFmt w:val="bullet"/>
      <w:lvlText w:val=""/>
      <w:lvlJc w:val="left"/>
      <w:pPr>
        <w:ind w:left="6480" w:hanging="360"/>
      </w:pPr>
      <w:rPr>
        <w:rFonts w:ascii="Wingdings" w:hAnsi="Wingdings" w:hint="default"/>
      </w:rPr>
    </w:lvl>
  </w:abstractNum>
  <w:abstractNum w:abstractNumId="7" w15:restartNumberingAfterBreak="0">
    <w:nsid w:val="704E2877"/>
    <w:multiLevelType w:val="hybridMultilevel"/>
    <w:tmpl w:val="492A409C"/>
    <w:lvl w:ilvl="0" w:tplc="13588E98">
      <w:start w:val="1"/>
      <w:numFmt w:val="bullet"/>
      <w:lvlText w:val=""/>
      <w:lvlJc w:val="left"/>
      <w:pPr>
        <w:ind w:left="720" w:hanging="360"/>
      </w:pPr>
      <w:rPr>
        <w:rFonts w:ascii="Symbol" w:hAnsi="Symbol" w:hint="default"/>
      </w:rPr>
    </w:lvl>
    <w:lvl w:ilvl="1" w:tplc="F2FC7668">
      <w:start w:val="1"/>
      <w:numFmt w:val="bullet"/>
      <w:lvlText w:val="o"/>
      <w:lvlJc w:val="left"/>
      <w:pPr>
        <w:ind w:left="1440" w:hanging="360"/>
      </w:pPr>
      <w:rPr>
        <w:rFonts w:ascii="Courier New" w:hAnsi="Courier New" w:hint="default"/>
      </w:rPr>
    </w:lvl>
    <w:lvl w:ilvl="2" w:tplc="F6801E1C">
      <w:start w:val="1"/>
      <w:numFmt w:val="bullet"/>
      <w:lvlText w:val=""/>
      <w:lvlJc w:val="left"/>
      <w:pPr>
        <w:ind w:left="2160" w:hanging="360"/>
      </w:pPr>
      <w:rPr>
        <w:rFonts w:ascii="Wingdings" w:hAnsi="Wingdings" w:hint="default"/>
      </w:rPr>
    </w:lvl>
    <w:lvl w:ilvl="3" w:tplc="855E09DE">
      <w:start w:val="1"/>
      <w:numFmt w:val="bullet"/>
      <w:lvlText w:val=""/>
      <w:lvlJc w:val="left"/>
      <w:pPr>
        <w:ind w:left="2880" w:hanging="360"/>
      </w:pPr>
      <w:rPr>
        <w:rFonts w:ascii="Symbol" w:hAnsi="Symbol" w:hint="default"/>
      </w:rPr>
    </w:lvl>
    <w:lvl w:ilvl="4" w:tplc="08AAC4B6">
      <w:start w:val="1"/>
      <w:numFmt w:val="bullet"/>
      <w:lvlText w:val="o"/>
      <w:lvlJc w:val="left"/>
      <w:pPr>
        <w:ind w:left="3600" w:hanging="360"/>
      </w:pPr>
      <w:rPr>
        <w:rFonts w:ascii="Courier New" w:hAnsi="Courier New" w:hint="default"/>
      </w:rPr>
    </w:lvl>
    <w:lvl w:ilvl="5" w:tplc="07A48156">
      <w:start w:val="1"/>
      <w:numFmt w:val="bullet"/>
      <w:lvlText w:val=""/>
      <w:lvlJc w:val="left"/>
      <w:pPr>
        <w:ind w:left="4320" w:hanging="360"/>
      </w:pPr>
      <w:rPr>
        <w:rFonts w:ascii="Wingdings" w:hAnsi="Wingdings" w:hint="default"/>
      </w:rPr>
    </w:lvl>
    <w:lvl w:ilvl="6" w:tplc="2DA2E5AA">
      <w:start w:val="1"/>
      <w:numFmt w:val="bullet"/>
      <w:lvlText w:val=""/>
      <w:lvlJc w:val="left"/>
      <w:pPr>
        <w:ind w:left="5040" w:hanging="360"/>
      </w:pPr>
      <w:rPr>
        <w:rFonts w:ascii="Symbol" w:hAnsi="Symbol" w:hint="default"/>
      </w:rPr>
    </w:lvl>
    <w:lvl w:ilvl="7" w:tplc="385A5AD0">
      <w:start w:val="1"/>
      <w:numFmt w:val="bullet"/>
      <w:lvlText w:val="o"/>
      <w:lvlJc w:val="left"/>
      <w:pPr>
        <w:ind w:left="5760" w:hanging="360"/>
      </w:pPr>
      <w:rPr>
        <w:rFonts w:ascii="Courier New" w:hAnsi="Courier New" w:hint="default"/>
      </w:rPr>
    </w:lvl>
    <w:lvl w:ilvl="8" w:tplc="5810B4E8">
      <w:start w:val="1"/>
      <w:numFmt w:val="bullet"/>
      <w:lvlText w:val=""/>
      <w:lvlJc w:val="left"/>
      <w:pPr>
        <w:ind w:left="6480" w:hanging="360"/>
      </w:pPr>
      <w:rPr>
        <w:rFonts w:ascii="Wingdings" w:hAnsi="Wingdings" w:hint="default"/>
      </w:rPr>
    </w:lvl>
  </w:abstractNum>
  <w:abstractNum w:abstractNumId="8" w15:restartNumberingAfterBreak="0">
    <w:nsid w:val="7125774D"/>
    <w:multiLevelType w:val="hybridMultilevel"/>
    <w:tmpl w:val="47CCE06E"/>
    <w:lvl w:ilvl="0" w:tplc="83B42BA8">
      <w:start w:val="1"/>
      <w:numFmt w:val="bullet"/>
      <w:lvlText w:val=""/>
      <w:lvlJc w:val="left"/>
      <w:pPr>
        <w:ind w:left="720" w:hanging="360"/>
      </w:pPr>
      <w:rPr>
        <w:rFonts w:ascii="Symbol" w:hAnsi="Symbol" w:hint="default"/>
      </w:rPr>
    </w:lvl>
    <w:lvl w:ilvl="1" w:tplc="32D479D0">
      <w:start w:val="1"/>
      <w:numFmt w:val="bullet"/>
      <w:lvlText w:val="o"/>
      <w:lvlJc w:val="left"/>
      <w:pPr>
        <w:ind w:left="1440" w:hanging="360"/>
      </w:pPr>
      <w:rPr>
        <w:rFonts w:ascii="Courier New" w:hAnsi="Courier New" w:hint="default"/>
      </w:rPr>
    </w:lvl>
    <w:lvl w:ilvl="2" w:tplc="8CA64956">
      <w:start w:val="1"/>
      <w:numFmt w:val="bullet"/>
      <w:lvlText w:val=""/>
      <w:lvlJc w:val="left"/>
      <w:pPr>
        <w:ind w:left="2160" w:hanging="360"/>
      </w:pPr>
      <w:rPr>
        <w:rFonts w:ascii="Wingdings" w:hAnsi="Wingdings" w:hint="default"/>
      </w:rPr>
    </w:lvl>
    <w:lvl w:ilvl="3" w:tplc="E3BE6B4E">
      <w:start w:val="1"/>
      <w:numFmt w:val="bullet"/>
      <w:lvlText w:val=""/>
      <w:lvlJc w:val="left"/>
      <w:pPr>
        <w:ind w:left="2880" w:hanging="360"/>
      </w:pPr>
      <w:rPr>
        <w:rFonts w:ascii="Symbol" w:hAnsi="Symbol" w:hint="default"/>
      </w:rPr>
    </w:lvl>
    <w:lvl w:ilvl="4" w:tplc="F8767218">
      <w:start w:val="1"/>
      <w:numFmt w:val="bullet"/>
      <w:lvlText w:val="o"/>
      <w:lvlJc w:val="left"/>
      <w:pPr>
        <w:ind w:left="3600" w:hanging="360"/>
      </w:pPr>
      <w:rPr>
        <w:rFonts w:ascii="Courier New" w:hAnsi="Courier New" w:hint="default"/>
      </w:rPr>
    </w:lvl>
    <w:lvl w:ilvl="5" w:tplc="728E3990">
      <w:start w:val="1"/>
      <w:numFmt w:val="bullet"/>
      <w:lvlText w:val=""/>
      <w:lvlJc w:val="left"/>
      <w:pPr>
        <w:ind w:left="4320" w:hanging="360"/>
      </w:pPr>
      <w:rPr>
        <w:rFonts w:ascii="Wingdings" w:hAnsi="Wingdings" w:hint="default"/>
      </w:rPr>
    </w:lvl>
    <w:lvl w:ilvl="6" w:tplc="B2785AEA">
      <w:start w:val="1"/>
      <w:numFmt w:val="bullet"/>
      <w:lvlText w:val=""/>
      <w:lvlJc w:val="left"/>
      <w:pPr>
        <w:ind w:left="5040" w:hanging="360"/>
      </w:pPr>
      <w:rPr>
        <w:rFonts w:ascii="Symbol" w:hAnsi="Symbol" w:hint="default"/>
      </w:rPr>
    </w:lvl>
    <w:lvl w:ilvl="7" w:tplc="4F26E35E">
      <w:start w:val="1"/>
      <w:numFmt w:val="bullet"/>
      <w:lvlText w:val="o"/>
      <w:lvlJc w:val="left"/>
      <w:pPr>
        <w:ind w:left="5760" w:hanging="360"/>
      </w:pPr>
      <w:rPr>
        <w:rFonts w:ascii="Courier New" w:hAnsi="Courier New" w:hint="default"/>
      </w:rPr>
    </w:lvl>
    <w:lvl w:ilvl="8" w:tplc="175C6CD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DDE82"/>
    <w:rsid w:val="005CF0AE"/>
    <w:rsid w:val="009F729D"/>
    <w:rsid w:val="00ED7678"/>
    <w:rsid w:val="00F82409"/>
    <w:rsid w:val="013BE444"/>
    <w:rsid w:val="0308074D"/>
    <w:rsid w:val="034C823A"/>
    <w:rsid w:val="03B9B37B"/>
    <w:rsid w:val="04766D38"/>
    <w:rsid w:val="04CECF52"/>
    <w:rsid w:val="04E531E8"/>
    <w:rsid w:val="06F5A197"/>
    <w:rsid w:val="0772F968"/>
    <w:rsid w:val="083A6D99"/>
    <w:rsid w:val="0868673A"/>
    <w:rsid w:val="099489CD"/>
    <w:rsid w:val="09E5BF4E"/>
    <w:rsid w:val="0B94DB77"/>
    <w:rsid w:val="0D013C39"/>
    <w:rsid w:val="0D59BD84"/>
    <w:rsid w:val="0DCFC7F4"/>
    <w:rsid w:val="0FA5B774"/>
    <w:rsid w:val="100F9562"/>
    <w:rsid w:val="1144C908"/>
    <w:rsid w:val="12514079"/>
    <w:rsid w:val="12B58336"/>
    <w:rsid w:val="132E35E7"/>
    <w:rsid w:val="133C1B78"/>
    <w:rsid w:val="15F58021"/>
    <w:rsid w:val="18A57CBE"/>
    <w:rsid w:val="19233B02"/>
    <w:rsid w:val="1A1A824F"/>
    <w:rsid w:val="1B2A9482"/>
    <w:rsid w:val="1B31959E"/>
    <w:rsid w:val="20170E86"/>
    <w:rsid w:val="212EB69B"/>
    <w:rsid w:val="2319FF19"/>
    <w:rsid w:val="235236EB"/>
    <w:rsid w:val="245527AC"/>
    <w:rsid w:val="246DDA16"/>
    <w:rsid w:val="28E2D4BA"/>
    <w:rsid w:val="28FABE84"/>
    <w:rsid w:val="29B2D3E9"/>
    <w:rsid w:val="2B73E45F"/>
    <w:rsid w:val="2B7B6949"/>
    <w:rsid w:val="2BB0BF45"/>
    <w:rsid w:val="2FBDAE2C"/>
    <w:rsid w:val="308081F0"/>
    <w:rsid w:val="326E74F7"/>
    <w:rsid w:val="364E33C3"/>
    <w:rsid w:val="38E90515"/>
    <w:rsid w:val="398E0ADD"/>
    <w:rsid w:val="3ABCFAF0"/>
    <w:rsid w:val="3BE50B4F"/>
    <w:rsid w:val="3D1034F5"/>
    <w:rsid w:val="3DDC402C"/>
    <w:rsid w:val="3F01144E"/>
    <w:rsid w:val="3FA6A630"/>
    <w:rsid w:val="430EA0F8"/>
    <w:rsid w:val="44F37482"/>
    <w:rsid w:val="45A88C67"/>
    <w:rsid w:val="46215E6B"/>
    <w:rsid w:val="475302E8"/>
    <w:rsid w:val="4781EE80"/>
    <w:rsid w:val="47D92312"/>
    <w:rsid w:val="486F196B"/>
    <w:rsid w:val="488895F3"/>
    <w:rsid w:val="49AE40AA"/>
    <w:rsid w:val="4B38367E"/>
    <w:rsid w:val="4C77A989"/>
    <w:rsid w:val="4CF7934A"/>
    <w:rsid w:val="4DAB06D4"/>
    <w:rsid w:val="4DF2FA9F"/>
    <w:rsid w:val="50F884C2"/>
    <w:rsid w:val="52445397"/>
    <w:rsid w:val="528A0294"/>
    <w:rsid w:val="551DDE82"/>
    <w:rsid w:val="56404D5F"/>
    <w:rsid w:val="56EDAB75"/>
    <w:rsid w:val="59B5F0AE"/>
    <w:rsid w:val="5DB01B6A"/>
    <w:rsid w:val="5DC931CA"/>
    <w:rsid w:val="60FAA1FB"/>
    <w:rsid w:val="6177393B"/>
    <w:rsid w:val="61DD6C40"/>
    <w:rsid w:val="62103E0A"/>
    <w:rsid w:val="6242F2F7"/>
    <w:rsid w:val="6309F013"/>
    <w:rsid w:val="642571FB"/>
    <w:rsid w:val="6657CD09"/>
    <w:rsid w:val="6770DE59"/>
    <w:rsid w:val="681C2FC5"/>
    <w:rsid w:val="68D69CD3"/>
    <w:rsid w:val="6B8A0948"/>
    <w:rsid w:val="6BAF3301"/>
    <w:rsid w:val="6C9DCF28"/>
    <w:rsid w:val="6CF83B5C"/>
    <w:rsid w:val="6F457E28"/>
    <w:rsid w:val="6F6A45F9"/>
    <w:rsid w:val="6F9BD201"/>
    <w:rsid w:val="70390462"/>
    <w:rsid w:val="723C5530"/>
    <w:rsid w:val="726D1303"/>
    <w:rsid w:val="73A36103"/>
    <w:rsid w:val="75081EA5"/>
    <w:rsid w:val="766235F2"/>
    <w:rsid w:val="77A69E45"/>
    <w:rsid w:val="78B1910C"/>
    <w:rsid w:val="792D4259"/>
    <w:rsid w:val="79C2780F"/>
    <w:rsid w:val="79DCDB9D"/>
    <w:rsid w:val="7AD1241B"/>
    <w:rsid w:val="7C062C61"/>
    <w:rsid w:val="7C6B3B45"/>
    <w:rsid w:val="7CF141C3"/>
    <w:rsid w:val="7E34B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E82"/>
  <w15:chartTrackingRefBased/>
  <w15:docId w15:val="{79A5E37F-7902-4648-96C9-4059777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9" ma:contentTypeDescription="Create a new document." ma:contentTypeScope="" ma:versionID="bbb130fd79a88dac66f03e7184994e5b">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f5e512d978b9acf6358f9995b91167ed"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060B9-1B5C-4708-9B47-2C2836A2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5DEF8-D0DF-4AF0-94F7-1E5624EAE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75F94-98F1-410E-95DC-F4D4F2CE8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2020-11-10T15:24:00Z</dcterms:created>
  <dcterms:modified xsi:type="dcterms:W3CDTF">2020-11-10T15:24:00Z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