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1BC88" w14:textId="77777777" w:rsidR="00990E16" w:rsidRPr="00990E16" w:rsidRDefault="00990E16" w:rsidP="00990E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90E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SPANISH II – Week-at-a-Glance (October 15–17, 2025)</w:t>
      </w:r>
    </w:p>
    <w:p w14:paraId="123A5F3D" w14:textId="77777777" w:rsidR="00990E16" w:rsidRPr="00990E16" w:rsidRDefault="00990E16" w:rsidP="00990E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0E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Topic:</w:t>
      </w:r>
      <w:r w:rsidRPr="00990E16">
        <w:rPr>
          <w:rFonts w:ascii="Times New Roman" w:eastAsia="Times New Roman" w:hAnsi="Times New Roman" w:cs="Times New Roman"/>
          <w:kern w:val="0"/>
          <w14:ligatures w14:val="none"/>
        </w:rPr>
        <w:t xml:space="preserve"> Regular Conjugation of -AR, -ER, and -IR Verbs in the Present Tense</w:t>
      </w:r>
      <w:r w:rsidRPr="00990E1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90E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GA Standards:</w:t>
      </w:r>
    </w:p>
    <w:p w14:paraId="6464529E" w14:textId="77777777" w:rsidR="00990E16" w:rsidRPr="00990E16" w:rsidRDefault="00990E16" w:rsidP="00990E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0E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MLII.IP1:</w:t>
      </w:r>
      <w:r w:rsidRPr="00990E16">
        <w:rPr>
          <w:rFonts w:ascii="Times New Roman" w:eastAsia="Times New Roman" w:hAnsi="Times New Roman" w:cs="Times New Roman"/>
          <w:kern w:val="0"/>
          <w14:ligatures w14:val="none"/>
        </w:rPr>
        <w:t xml:space="preserve"> Exchange information using familiar vocabulary and structures.</w:t>
      </w:r>
    </w:p>
    <w:p w14:paraId="77C25EB9" w14:textId="77777777" w:rsidR="00990E16" w:rsidRPr="00990E16" w:rsidRDefault="00990E16" w:rsidP="00990E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0E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MLII.P1:</w:t>
      </w:r>
      <w:r w:rsidRPr="00990E16">
        <w:rPr>
          <w:rFonts w:ascii="Times New Roman" w:eastAsia="Times New Roman" w:hAnsi="Times New Roman" w:cs="Times New Roman"/>
          <w:kern w:val="0"/>
          <w14:ligatures w14:val="none"/>
        </w:rPr>
        <w:t xml:space="preserve"> Present information orally and in writing on familiar topics.</w:t>
      </w:r>
    </w:p>
    <w:p w14:paraId="76B8CB8D" w14:textId="77777777" w:rsidR="00990E16" w:rsidRPr="00990E16" w:rsidRDefault="00990E16" w:rsidP="00990E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0E1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MLII.CU1:</w:t>
      </w:r>
      <w:r w:rsidRPr="00990E16">
        <w:rPr>
          <w:rFonts w:ascii="Times New Roman" w:eastAsia="Times New Roman" w:hAnsi="Times New Roman" w:cs="Times New Roman"/>
          <w:kern w:val="0"/>
          <w14:ligatures w14:val="none"/>
        </w:rPr>
        <w:t xml:space="preserve"> Demonstrate understanding of cultural perspectives related to daily routines and school life.</w:t>
      </w:r>
    </w:p>
    <w:p w14:paraId="2A65D33D" w14:textId="77777777" w:rsidR="00990E16" w:rsidRPr="00990E16" w:rsidRDefault="00990E16" w:rsidP="00990E1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0E16">
        <w:rPr>
          <w:rFonts w:ascii="Times New Roman" w:eastAsia="Times New Roman" w:hAnsi="Times New Roman" w:cs="Times New Roman"/>
          <w:kern w:val="0"/>
          <w14:ligatures w14:val="none"/>
        </w:rPr>
        <w:pict w14:anchorId="32C3D511"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0"/>
        <w:gridCol w:w="1203"/>
        <w:gridCol w:w="1876"/>
        <w:gridCol w:w="1790"/>
        <w:gridCol w:w="1822"/>
        <w:gridCol w:w="1699"/>
        <w:gridCol w:w="1746"/>
        <w:gridCol w:w="1454"/>
      </w:tblGrid>
      <w:tr w:rsidR="00990E16" w:rsidRPr="00990E16" w14:paraId="0EEBD635" w14:textId="77777777" w:rsidTr="00990E1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659E1C" w14:textId="77777777" w:rsidR="00990E16" w:rsidRPr="00990E16" w:rsidRDefault="00990E16" w:rsidP="0099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90E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186F4E93" w14:textId="77777777" w:rsidR="00990E16" w:rsidRPr="00990E16" w:rsidRDefault="00990E16" w:rsidP="0099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90E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Learning Target (LT) &amp; Success Criteria (SC)</w:t>
            </w:r>
          </w:p>
        </w:tc>
        <w:tc>
          <w:tcPr>
            <w:tcW w:w="0" w:type="auto"/>
            <w:vAlign w:val="center"/>
            <w:hideMark/>
          </w:tcPr>
          <w:p w14:paraId="01260BF0" w14:textId="77777777" w:rsidR="00990E16" w:rsidRPr="00990E16" w:rsidRDefault="00990E16" w:rsidP="0099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90E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14:paraId="2BA4A1F2" w14:textId="77777777" w:rsidR="00990E16" w:rsidRPr="00990E16" w:rsidRDefault="00990E16" w:rsidP="0099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90E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14:paraId="65E59DC0" w14:textId="77777777" w:rsidR="00990E16" w:rsidRPr="00990E16" w:rsidRDefault="00990E16" w:rsidP="0099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90E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14:paraId="34E1B61D" w14:textId="77777777" w:rsidR="00990E16" w:rsidRPr="00990E16" w:rsidRDefault="00990E16" w:rsidP="0099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90E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14:paraId="52145325" w14:textId="77777777" w:rsidR="00990E16" w:rsidRPr="00990E16" w:rsidRDefault="00990E16" w:rsidP="0099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90E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14:paraId="70C69FC2" w14:textId="77777777" w:rsidR="00990E16" w:rsidRPr="00990E16" w:rsidRDefault="00990E16" w:rsidP="00990E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90E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Closing (5 min)</w:t>
            </w:r>
          </w:p>
        </w:tc>
      </w:tr>
      <w:tr w:rsidR="00990E16" w:rsidRPr="00990E16" w14:paraId="13F2A8CE" w14:textId="77777777" w:rsidTr="00990E1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56522" w14:textId="77777777" w:rsidR="00990E16" w:rsidRPr="00990E16" w:rsidRDefault="00990E16" w:rsidP="0099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0E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Wednesday, Oct 15</w:t>
            </w:r>
          </w:p>
        </w:tc>
        <w:tc>
          <w:tcPr>
            <w:tcW w:w="0" w:type="auto"/>
            <w:vAlign w:val="center"/>
            <w:hideMark/>
          </w:tcPr>
          <w:p w14:paraId="00856D79" w14:textId="1E0BB231" w:rsidR="00990E16" w:rsidRPr="00990E16" w:rsidRDefault="00990E16" w:rsidP="0099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0E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LT: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am learning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to 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identify</w:t>
            </w:r>
            <w:proofErr w:type="gramEnd"/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and conjugate regular </w:t>
            </w:r>
            <w:r w:rsidRPr="00990E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-AR verbs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in the present tense. 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990E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SC1: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 can correctly match verb endings (-o, -as, -a, -</w:t>
            </w:r>
            <w:proofErr w:type="spellStart"/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amos</w:t>
            </w:r>
            <w:proofErr w:type="spellEnd"/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-</w:t>
            </w:r>
            <w:proofErr w:type="spellStart"/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áis</w:t>
            </w:r>
            <w:proofErr w:type="spellEnd"/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-an) to the 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 xml:space="preserve">subjects. 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990E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SC2: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 can use -AR verbs in complete sentences to describe daily actions.</w:t>
            </w:r>
          </w:p>
        </w:tc>
        <w:tc>
          <w:tcPr>
            <w:tcW w:w="0" w:type="auto"/>
            <w:vAlign w:val="center"/>
            <w:hideMark/>
          </w:tcPr>
          <w:p w14:paraId="19C55D34" w14:textId="77777777" w:rsidR="00990E16" w:rsidRPr="00990E16" w:rsidRDefault="00990E16" w:rsidP="0099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0E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Strategy: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990E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Anticipation Guide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(0.59) 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Students respond T/F to statements like “The verb endings change depending on the subject.” Discuss misconceptions.</w:t>
            </w:r>
          </w:p>
        </w:tc>
        <w:tc>
          <w:tcPr>
            <w:tcW w:w="0" w:type="auto"/>
            <w:vAlign w:val="center"/>
            <w:hideMark/>
          </w:tcPr>
          <w:p w14:paraId="439547BE" w14:textId="77777777" w:rsidR="00990E16" w:rsidRPr="00990E16" w:rsidRDefault="00990E16" w:rsidP="0099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0E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Strategy: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990E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Modeling with Think-Aloud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(0.72) 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Teacher models conjugating </w:t>
            </w:r>
            <w:proofErr w:type="spellStart"/>
            <w:r w:rsidRPr="00990E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hablar</w:t>
            </w:r>
            <w:proofErr w:type="spellEnd"/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and </w:t>
            </w:r>
            <w:proofErr w:type="spellStart"/>
            <w:r w:rsidRPr="00990E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estudiar</w:t>
            </w:r>
            <w:proofErr w:type="spellEnd"/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verbalizing reasoning (“I remove –</w:t>
            </w:r>
            <w:proofErr w:type="spellStart"/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ar</w:t>
            </w:r>
            <w:proofErr w:type="spellEnd"/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and add endings”). Anchor Chart created together.</w:t>
            </w:r>
          </w:p>
        </w:tc>
        <w:tc>
          <w:tcPr>
            <w:tcW w:w="0" w:type="auto"/>
            <w:vAlign w:val="center"/>
            <w:hideMark/>
          </w:tcPr>
          <w:p w14:paraId="50EE1DAD" w14:textId="77777777" w:rsidR="00990E16" w:rsidRPr="00990E16" w:rsidRDefault="00990E16" w:rsidP="0099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0E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Strategy: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990E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Graphic Organizer (Guided)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(0.57) 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Students fill in a conjugation chart for </w:t>
            </w:r>
            <w:proofErr w:type="spellStart"/>
            <w:r w:rsidRPr="00990E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bailar</w:t>
            </w:r>
            <w:proofErr w:type="spellEnd"/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990E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trabajar</w:t>
            </w:r>
            <w:proofErr w:type="spellEnd"/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and </w:t>
            </w:r>
            <w:proofErr w:type="spellStart"/>
            <w:r w:rsidRPr="00990E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escuchar</w:t>
            </w:r>
            <w:proofErr w:type="spellEnd"/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with teacher prompts.</w:t>
            </w:r>
          </w:p>
        </w:tc>
        <w:tc>
          <w:tcPr>
            <w:tcW w:w="0" w:type="auto"/>
            <w:vAlign w:val="center"/>
            <w:hideMark/>
          </w:tcPr>
          <w:p w14:paraId="59F54951" w14:textId="77777777" w:rsidR="00990E16" w:rsidRPr="00990E16" w:rsidRDefault="00990E16" w:rsidP="0099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0E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Strategy: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990E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Team Problem Solving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(0.55) 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Groups create a mini-dialogue using 5 -AR verbs; each person must use a different subject form. Share out.</w:t>
            </w:r>
          </w:p>
        </w:tc>
        <w:tc>
          <w:tcPr>
            <w:tcW w:w="0" w:type="auto"/>
            <w:vAlign w:val="center"/>
            <w:hideMark/>
          </w:tcPr>
          <w:p w14:paraId="320A8F9A" w14:textId="77777777" w:rsidR="00990E16" w:rsidRPr="00990E16" w:rsidRDefault="00990E16" w:rsidP="0099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0E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Strategy: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990E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Choice Board/Menu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(0.47) 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Students choose one activity: (1) Write 5 sentences about your school routine, (2) Create a mini comic with AR verbs, or (3) Record short Flip video.</w:t>
            </w:r>
          </w:p>
        </w:tc>
        <w:tc>
          <w:tcPr>
            <w:tcW w:w="0" w:type="auto"/>
            <w:vAlign w:val="center"/>
            <w:hideMark/>
          </w:tcPr>
          <w:p w14:paraId="5A33E55B" w14:textId="77777777" w:rsidR="00990E16" w:rsidRPr="00990E16" w:rsidRDefault="00990E16" w:rsidP="0099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0E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Strategy: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990E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Exit Ticket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(0.48) 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“Write one -AR verb conjugated for ‘</w:t>
            </w:r>
            <w:proofErr w:type="spellStart"/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nosotros</w:t>
            </w:r>
            <w:proofErr w:type="spellEnd"/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’ and use it in a sentence.”</w:t>
            </w:r>
          </w:p>
        </w:tc>
      </w:tr>
      <w:tr w:rsidR="00990E16" w:rsidRPr="00990E16" w14:paraId="17DD7DA8" w14:textId="77777777" w:rsidTr="00990E1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42AB05" w14:textId="77777777" w:rsidR="00990E16" w:rsidRPr="00990E16" w:rsidRDefault="00990E16" w:rsidP="0099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0E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Thursday, Oct 16</w:t>
            </w:r>
          </w:p>
        </w:tc>
        <w:tc>
          <w:tcPr>
            <w:tcW w:w="0" w:type="auto"/>
            <w:vAlign w:val="center"/>
            <w:hideMark/>
          </w:tcPr>
          <w:p w14:paraId="1BA7C3E6" w14:textId="3A89DD78" w:rsidR="00990E16" w:rsidRPr="00990E16" w:rsidRDefault="00990E16" w:rsidP="0099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0E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LT: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am learning to 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identify and conjugate regular </w:t>
            </w:r>
            <w:r w:rsidRPr="00990E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-ER verbs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in the present tense. 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990E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SC1: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 can correctly apply -ER endings (-o, -es, -e, -</w:t>
            </w:r>
            <w:proofErr w:type="spellStart"/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emos</w:t>
            </w:r>
            <w:proofErr w:type="spellEnd"/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-</w:t>
            </w:r>
            <w:proofErr w:type="spellStart"/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éis</w:t>
            </w:r>
            <w:proofErr w:type="spellEnd"/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-</w:t>
            </w:r>
            <w:proofErr w:type="spellStart"/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</w:t>
            </w:r>
            <w:proofErr w:type="spellEnd"/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). 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990E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SC2: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 can describe what I and others eat, read, or learn.</w:t>
            </w:r>
          </w:p>
        </w:tc>
        <w:tc>
          <w:tcPr>
            <w:tcW w:w="0" w:type="auto"/>
            <w:vAlign w:val="center"/>
            <w:hideMark/>
          </w:tcPr>
          <w:p w14:paraId="0E13034F" w14:textId="77777777" w:rsidR="00990E16" w:rsidRPr="00990E16" w:rsidRDefault="00990E16" w:rsidP="0099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0E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Strategy: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990E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Quick Write / Entry Ticket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(0.46) 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Prompt: “What do you eat or drink every day? Write in English or Spanish.”</w:t>
            </w:r>
          </w:p>
        </w:tc>
        <w:tc>
          <w:tcPr>
            <w:tcW w:w="0" w:type="auto"/>
            <w:vAlign w:val="center"/>
            <w:hideMark/>
          </w:tcPr>
          <w:p w14:paraId="0A729C62" w14:textId="77777777" w:rsidR="00990E16" w:rsidRPr="00990E16" w:rsidRDefault="00990E16" w:rsidP="0099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0E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Strategy: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990E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Direct Instruction (EDI)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(0.59) 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proofErr w:type="gramStart"/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Mini-lesson</w:t>
            </w:r>
            <w:proofErr w:type="gramEnd"/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with worked examples of </w:t>
            </w:r>
            <w:r w:rsidRPr="00990E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comer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990E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beber</w:t>
            </w:r>
            <w:proofErr w:type="spellEnd"/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and </w:t>
            </w:r>
            <w:proofErr w:type="spellStart"/>
            <w:r w:rsidRPr="00990E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aprender</w:t>
            </w:r>
            <w:proofErr w:type="spellEnd"/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 students chorally respond to checks for understanding.</w:t>
            </w:r>
          </w:p>
        </w:tc>
        <w:tc>
          <w:tcPr>
            <w:tcW w:w="0" w:type="auto"/>
            <w:vAlign w:val="center"/>
            <w:hideMark/>
          </w:tcPr>
          <w:p w14:paraId="69E6154B" w14:textId="77777777" w:rsidR="00990E16" w:rsidRPr="00990E16" w:rsidRDefault="00990E16" w:rsidP="0099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0E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Strategy: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990E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Reciprocal Teaching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(0.74) 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In small groups, students rotate roles—summarizer, questioner, clarifier, predictor—using sample </w:t>
            </w:r>
            <w:r w:rsidRPr="00990E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-ER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verb sentences.</w:t>
            </w:r>
          </w:p>
        </w:tc>
        <w:tc>
          <w:tcPr>
            <w:tcW w:w="0" w:type="auto"/>
            <w:vAlign w:val="center"/>
            <w:hideMark/>
          </w:tcPr>
          <w:p w14:paraId="3ACBD934" w14:textId="77777777" w:rsidR="00990E16" w:rsidRPr="00990E16" w:rsidRDefault="00990E16" w:rsidP="0099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0E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Strategy: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990E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Collaborative Annotation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(0.75) 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Students annotate a short paragraph (“Mi día escolar”) highlighting all </w:t>
            </w:r>
            <w:r w:rsidRPr="00990E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-ER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verbs and identifying subjects.</w:t>
            </w:r>
          </w:p>
        </w:tc>
        <w:tc>
          <w:tcPr>
            <w:tcW w:w="0" w:type="auto"/>
            <w:vAlign w:val="center"/>
            <w:hideMark/>
          </w:tcPr>
          <w:p w14:paraId="39587C81" w14:textId="77777777" w:rsidR="00990E16" w:rsidRPr="00990E16" w:rsidRDefault="00990E16" w:rsidP="0099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0E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Strategy: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990E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Graphic Organizer (Independent)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(0.69) 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Complete a conjugation chart for 6 </w:t>
            </w:r>
            <w:r w:rsidRPr="00990E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-ER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verbs and write two example sentences for each.</w:t>
            </w:r>
          </w:p>
        </w:tc>
        <w:tc>
          <w:tcPr>
            <w:tcW w:w="0" w:type="auto"/>
            <w:vAlign w:val="center"/>
            <w:hideMark/>
          </w:tcPr>
          <w:p w14:paraId="12AD27D3" w14:textId="77777777" w:rsidR="00990E16" w:rsidRPr="00990E16" w:rsidRDefault="00990E16" w:rsidP="0099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0E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Strategy: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990E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3-2-1 Summary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(0.67) 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“3 things I learned about -ER verbs, 2 examples I can use, 1 question I still have.”</w:t>
            </w:r>
          </w:p>
        </w:tc>
      </w:tr>
      <w:tr w:rsidR="00990E16" w:rsidRPr="00990E16" w14:paraId="64BD9D1D" w14:textId="77777777" w:rsidTr="00990E1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2A4BC2" w14:textId="77777777" w:rsidR="00990E16" w:rsidRPr="00990E16" w:rsidRDefault="00990E16" w:rsidP="0099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0E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Friday, Oct 17</w:t>
            </w:r>
          </w:p>
        </w:tc>
        <w:tc>
          <w:tcPr>
            <w:tcW w:w="0" w:type="auto"/>
            <w:vAlign w:val="center"/>
            <w:hideMark/>
          </w:tcPr>
          <w:p w14:paraId="1CA90E05" w14:textId="0BE85BD0" w:rsidR="00990E16" w:rsidRPr="00990E16" w:rsidRDefault="00990E16" w:rsidP="0099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0E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LT: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am learning to 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identify and conjugate regular </w:t>
            </w:r>
            <w:r w:rsidRPr="00990E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-IR verbs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in the present tense. 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990E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SC1: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 can apply correct -IR endings (-o, -es, -e, -</w:t>
            </w:r>
            <w:proofErr w:type="spellStart"/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imos</w:t>
            </w:r>
            <w:proofErr w:type="spellEnd"/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-</w:t>
            </w:r>
            <w:proofErr w:type="spellStart"/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ís</w:t>
            </w:r>
            <w:proofErr w:type="spellEnd"/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-</w:t>
            </w:r>
            <w:proofErr w:type="spellStart"/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</w:t>
            </w:r>
            <w:proofErr w:type="spellEnd"/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). 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990E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SC2: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 can use -IR verbs to talk about 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where I live, open, write, or share.</w:t>
            </w:r>
          </w:p>
        </w:tc>
        <w:tc>
          <w:tcPr>
            <w:tcW w:w="0" w:type="auto"/>
            <w:vAlign w:val="center"/>
            <w:hideMark/>
          </w:tcPr>
          <w:p w14:paraId="1C8BA6AB" w14:textId="77777777" w:rsidR="00990E16" w:rsidRPr="00990E16" w:rsidRDefault="00990E16" w:rsidP="0099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0E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Strategy: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990E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KWL Chart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(0.59) 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 xml:space="preserve">Students fill out “Know” and “Want to Know” for -IR verbs (e.g., </w:t>
            </w:r>
            <w:proofErr w:type="spellStart"/>
            <w:r w:rsidRPr="00990E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vivir</w:t>
            </w:r>
            <w:proofErr w:type="spellEnd"/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proofErr w:type="spellStart"/>
            <w:r w:rsidRPr="00990E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abrir</w:t>
            </w:r>
            <w:proofErr w:type="spellEnd"/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14:paraId="3485A139" w14:textId="77777777" w:rsidR="00990E16" w:rsidRPr="00990E16" w:rsidRDefault="00990E16" w:rsidP="0099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0E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Strategy: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990E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Worked Examples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(0.57) 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Teacher demonstrates conjugations step-by-step; highlights patterns shared with -ER verbs.</w:t>
            </w:r>
          </w:p>
        </w:tc>
        <w:tc>
          <w:tcPr>
            <w:tcW w:w="0" w:type="auto"/>
            <w:vAlign w:val="center"/>
            <w:hideMark/>
          </w:tcPr>
          <w:p w14:paraId="0586DCE8" w14:textId="77777777" w:rsidR="00990E16" w:rsidRPr="00990E16" w:rsidRDefault="00990E16" w:rsidP="0099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0E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Strategy: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990E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Error Analysis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(0.64) 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Students review sentences with mistakes (“</w:t>
            </w:r>
            <w:proofErr w:type="spellStart"/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Nosotros</w:t>
            </w:r>
            <w:proofErr w:type="spellEnd"/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escribes </w:t>
            </w:r>
            <w:proofErr w:type="spellStart"/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</w:t>
            </w:r>
            <w:proofErr w:type="spellEnd"/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clase</w:t>
            </w:r>
            <w:proofErr w:type="spellEnd"/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”) and correct them collaboratively.</w:t>
            </w:r>
          </w:p>
        </w:tc>
        <w:tc>
          <w:tcPr>
            <w:tcW w:w="0" w:type="auto"/>
            <w:vAlign w:val="center"/>
            <w:hideMark/>
          </w:tcPr>
          <w:p w14:paraId="21D5518D" w14:textId="77777777" w:rsidR="00990E16" w:rsidRPr="00990E16" w:rsidRDefault="00990E16" w:rsidP="0099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0E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Strategy: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990E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Jigsaw Strategy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(1.20) 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Expert groups each teach one -IR verb (</w:t>
            </w:r>
            <w:proofErr w:type="spellStart"/>
            <w:r w:rsidRPr="00990E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vivir</w:t>
            </w:r>
            <w:proofErr w:type="spellEnd"/>
            <w:r w:rsidRPr="00990E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, </w:t>
            </w:r>
            <w:proofErr w:type="spellStart"/>
            <w:r w:rsidRPr="00990E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abrir</w:t>
            </w:r>
            <w:proofErr w:type="spellEnd"/>
            <w:r w:rsidRPr="00990E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, </w:t>
            </w:r>
            <w:proofErr w:type="spellStart"/>
            <w:r w:rsidRPr="00990E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compartir</w:t>
            </w:r>
            <w:proofErr w:type="spellEnd"/>
            <w:r w:rsidRPr="00990E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, </w:t>
            </w:r>
            <w:proofErr w:type="spellStart"/>
            <w:r w:rsidRPr="00990E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escribir</w:t>
            </w:r>
            <w:proofErr w:type="spellEnd"/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), then regroup to teach peers.</w:t>
            </w:r>
          </w:p>
        </w:tc>
        <w:tc>
          <w:tcPr>
            <w:tcW w:w="0" w:type="auto"/>
            <w:vAlign w:val="center"/>
            <w:hideMark/>
          </w:tcPr>
          <w:p w14:paraId="0FA65A94" w14:textId="77777777" w:rsidR="00990E16" w:rsidRPr="00990E16" w:rsidRDefault="00990E16" w:rsidP="0099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0E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Strategy: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990E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Performance Task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(0.79) 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Students write a short paragraph about their daily routine using -AR, -ER, and -IR verbs correctly.</w:t>
            </w:r>
          </w:p>
        </w:tc>
        <w:tc>
          <w:tcPr>
            <w:tcW w:w="0" w:type="auto"/>
            <w:vAlign w:val="center"/>
            <w:hideMark/>
          </w:tcPr>
          <w:p w14:paraId="7BED96C2" w14:textId="77777777" w:rsidR="00990E16" w:rsidRPr="00990E16" w:rsidRDefault="00990E16" w:rsidP="00990E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90E16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Strategy: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990E16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Revisit Learning Target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(0.75) </w:t>
            </w:r>
            <w:r w:rsidRPr="00990E1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  <w:t>Students rate 1–4 their confidence with conjugating -AR, -ER, -IR verbs and set a mini-goal for next week.</w:t>
            </w:r>
          </w:p>
        </w:tc>
      </w:tr>
    </w:tbl>
    <w:p w14:paraId="2079573C" w14:textId="77777777" w:rsidR="00990E16" w:rsidRDefault="00990E16"/>
    <w:sectPr w:rsidR="00990E16" w:rsidSect="00990E1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11215"/>
    <w:multiLevelType w:val="multilevel"/>
    <w:tmpl w:val="B3066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1058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16"/>
    <w:rsid w:val="009556C2"/>
    <w:rsid w:val="0099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94D76"/>
  <w15:chartTrackingRefBased/>
  <w15:docId w15:val="{AA949A4C-2020-4A91-8B93-F8C30731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E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E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E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E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E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E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E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E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E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E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E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E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E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E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E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E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5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587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Shawn</dc:creator>
  <cp:keywords/>
  <dc:description/>
  <cp:lastModifiedBy>Harrison, Shawn</cp:lastModifiedBy>
  <cp:revision>1</cp:revision>
  <dcterms:created xsi:type="dcterms:W3CDTF">2025-10-19T21:18:00Z</dcterms:created>
  <dcterms:modified xsi:type="dcterms:W3CDTF">2025-10-19T21:23:00Z</dcterms:modified>
</cp:coreProperties>
</file>